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E5" w:rsidRDefault="00D652E5" w:rsidP="00D652E5">
      <w:pPr>
        <w:jc w:val="center"/>
        <w:rPr>
          <w:rFonts w:ascii="Arial" w:hAnsi="Arial" w:cs="Arial"/>
          <w:b/>
          <w:i/>
          <w:sz w:val="26"/>
          <w:szCs w:val="26"/>
          <w:lang w:val="en-US"/>
        </w:rPr>
      </w:pPr>
    </w:p>
    <w:p w:rsidR="00D652E5" w:rsidRDefault="00D652E5" w:rsidP="008B552A">
      <w:pPr>
        <w:jc w:val="center"/>
        <w:rPr>
          <w:rFonts w:ascii="Arial" w:hAnsi="Arial" w:cs="Arial"/>
          <w:b/>
          <w:i/>
          <w:sz w:val="26"/>
          <w:szCs w:val="26"/>
          <w:lang w:val="en-US"/>
        </w:rPr>
      </w:pPr>
    </w:p>
    <w:p w:rsidR="002D0BB7" w:rsidRDefault="002D0BB7" w:rsidP="008B552A">
      <w:pPr>
        <w:jc w:val="center"/>
        <w:rPr>
          <w:rFonts w:ascii="Arial" w:hAnsi="Arial" w:cs="Arial"/>
          <w:b/>
          <w:i/>
          <w:sz w:val="26"/>
          <w:szCs w:val="26"/>
          <w:lang w:val="en-US"/>
        </w:rPr>
      </w:pPr>
    </w:p>
    <w:p w:rsidR="002D0BB7" w:rsidRDefault="002D0BB7" w:rsidP="008B552A">
      <w:pPr>
        <w:spacing w:after="0"/>
        <w:jc w:val="center"/>
        <w:rPr>
          <w:rFonts w:ascii="Arial" w:hAnsi="Arial" w:cs="Arial"/>
          <w:b/>
          <w:i/>
          <w:sz w:val="26"/>
          <w:szCs w:val="26"/>
          <w:lang w:val="en-US"/>
        </w:rPr>
      </w:pPr>
    </w:p>
    <w:p w:rsidR="002D0BB7" w:rsidRPr="00420994" w:rsidRDefault="00D652E5" w:rsidP="008B552A">
      <w:pPr>
        <w:spacing w:after="0"/>
        <w:jc w:val="center"/>
        <w:rPr>
          <w:rFonts w:ascii="Arial" w:hAnsi="Arial" w:cs="Arial"/>
          <w:i/>
          <w:sz w:val="24"/>
          <w:szCs w:val="24"/>
        </w:rPr>
      </w:pPr>
      <w:r w:rsidRPr="00EF7107">
        <w:rPr>
          <w:rFonts w:ascii="Arial" w:hAnsi="Arial" w:cs="Arial"/>
          <w:b/>
          <w:i/>
          <w:sz w:val="26"/>
          <w:szCs w:val="26"/>
        </w:rPr>
        <w:t>“</w:t>
      </w:r>
      <w:r w:rsidR="00EF7107" w:rsidRPr="00EF7107">
        <w:rPr>
          <w:rFonts w:ascii="Arial" w:hAnsi="Arial" w:cs="Arial"/>
          <w:b/>
          <w:i/>
          <w:sz w:val="26"/>
          <w:szCs w:val="26"/>
        </w:rPr>
        <w:t>Bildung für nachhaltige Entwicklung (BNE) ist die Vision einer Bildung, welche Menschen befähigen soll, Verantwortung für eine nachhaltige Zukunft zu übernehmen</w:t>
      </w:r>
      <w:r w:rsidRPr="00EF7107">
        <w:rPr>
          <w:rFonts w:ascii="Arial" w:hAnsi="Arial" w:cs="Arial"/>
          <w:b/>
          <w:i/>
          <w:sz w:val="26"/>
          <w:szCs w:val="26"/>
        </w:rPr>
        <w:t>.”</w:t>
      </w:r>
      <w:r w:rsidRPr="00EF7107">
        <w:rPr>
          <w:rFonts w:ascii="Arial" w:hAnsi="Arial" w:cs="Arial"/>
          <w:b/>
          <w:i/>
          <w:sz w:val="24"/>
          <w:szCs w:val="24"/>
        </w:rPr>
        <w:t xml:space="preserve">  </w:t>
      </w:r>
      <w:r w:rsidRPr="00420994">
        <w:rPr>
          <w:rFonts w:ascii="Arial" w:hAnsi="Arial" w:cs="Arial"/>
          <w:i/>
          <w:sz w:val="24"/>
          <w:szCs w:val="24"/>
        </w:rPr>
        <w:t xml:space="preserve">UNESCO, </w:t>
      </w:r>
      <w:r w:rsidR="00EF7107" w:rsidRPr="00420994">
        <w:rPr>
          <w:rFonts w:ascii="Arial" w:hAnsi="Arial" w:cs="Arial"/>
          <w:i/>
          <w:sz w:val="24"/>
          <w:szCs w:val="24"/>
        </w:rPr>
        <w:t>Bildung für nachhaltige Entwicklung</w:t>
      </w:r>
      <w:r w:rsidRPr="00420994">
        <w:rPr>
          <w:rFonts w:ascii="Arial" w:hAnsi="Arial" w:cs="Arial"/>
          <w:i/>
          <w:sz w:val="24"/>
          <w:szCs w:val="24"/>
        </w:rPr>
        <w:t xml:space="preserve"> -</w:t>
      </w:r>
      <w:r w:rsidRPr="00420994" w:rsidDel="006151FA">
        <w:rPr>
          <w:rFonts w:ascii="Arial" w:hAnsi="Arial" w:cs="Arial"/>
          <w:b/>
          <w:i/>
          <w:sz w:val="24"/>
          <w:szCs w:val="24"/>
        </w:rPr>
        <w:t xml:space="preserve"> </w:t>
      </w:r>
      <w:r w:rsidR="00EF7107" w:rsidRPr="00420994">
        <w:rPr>
          <w:rFonts w:ascii="Arial" w:hAnsi="Arial" w:cs="Arial"/>
          <w:i/>
          <w:sz w:val="24"/>
          <w:szCs w:val="24"/>
        </w:rPr>
        <w:t>Von Rio nach</w:t>
      </w:r>
      <w:r w:rsidRPr="00420994">
        <w:rPr>
          <w:rFonts w:ascii="Arial" w:hAnsi="Arial" w:cs="Arial"/>
          <w:i/>
          <w:sz w:val="24"/>
          <w:szCs w:val="24"/>
        </w:rPr>
        <w:t xml:space="preserve"> Johannesburg: </w:t>
      </w:r>
      <w:proofErr w:type="spellStart"/>
      <w:r w:rsidRPr="00420994">
        <w:rPr>
          <w:rFonts w:ascii="Arial" w:hAnsi="Arial" w:cs="Arial"/>
          <w:i/>
          <w:sz w:val="24"/>
          <w:szCs w:val="24"/>
        </w:rPr>
        <w:t>Lessons</w:t>
      </w:r>
      <w:proofErr w:type="spellEnd"/>
      <w:r w:rsidRPr="00420994">
        <w:rPr>
          <w:rFonts w:ascii="Arial" w:hAnsi="Arial" w:cs="Arial"/>
          <w:i/>
          <w:sz w:val="24"/>
          <w:szCs w:val="24"/>
        </w:rPr>
        <w:t xml:space="preserve"> </w:t>
      </w:r>
      <w:proofErr w:type="spellStart"/>
      <w:r w:rsidRPr="00420994">
        <w:rPr>
          <w:rFonts w:ascii="Arial" w:hAnsi="Arial" w:cs="Arial"/>
          <w:i/>
          <w:sz w:val="24"/>
          <w:szCs w:val="24"/>
        </w:rPr>
        <w:t>Learned</w:t>
      </w:r>
      <w:proofErr w:type="spellEnd"/>
      <w:r w:rsidRPr="00420994">
        <w:rPr>
          <w:rFonts w:ascii="Arial" w:hAnsi="Arial" w:cs="Arial"/>
          <w:i/>
          <w:sz w:val="24"/>
          <w:szCs w:val="24"/>
        </w:rPr>
        <w:t xml:space="preserve"> </w:t>
      </w:r>
      <w:proofErr w:type="spellStart"/>
      <w:r w:rsidRPr="00420994">
        <w:rPr>
          <w:rFonts w:ascii="Arial" w:hAnsi="Arial" w:cs="Arial"/>
          <w:i/>
          <w:sz w:val="24"/>
          <w:szCs w:val="24"/>
        </w:rPr>
        <w:t>from</w:t>
      </w:r>
      <w:proofErr w:type="spellEnd"/>
      <w:r w:rsidRPr="00420994">
        <w:rPr>
          <w:rFonts w:ascii="Arial" w:hAnsi="Arial" w:cs="Arial"/>
          <w:i/>
          <w:sz w:val="24"/>
          <w:szCs w:val="24"/>
        </w:rPr>
        <w:t xml:space="preserve"> a </w:t>
      </w:r>
      <w:proofErr w:type="spellStart"/>
      <w:r w:rsidRPr="00420994">
        <w:rPr>
          <w:rFonts w:ascii="Arial" w:hAnsi="Arial" w:cs="Arial"/>
          <w:i/>
          <w:sz w:val="24"/>
          <w:szCs w:val="24"/>
        </w:rPr>
        <w:t>Decade</w:t>
      </w:r>
      <w:proofErr w:type="spellEnd"/>
      <w:r w:rsidRPr="00420994">
        <w:rPr>
          <w:rFonts w:ascii="Arial" w:hAnsi="Arial" w:cs="Arial"/>
          <w:i/>
          <w:sz w:val="24"/>
          <w:szCs w:val="24"/>
        </w:rPr>
        <w:t xml:space="preserve"> </w:t>
      </w:r>
      <w:proofErr w:type="spellStart"/>
      <w:r w:rsidRPr="00420994">
        <w:rPr>
          <w:rFonts w:ascii="Arial" w:hAnsi="Arial" w:cs="Arial"/>
          <w:i/>
          <w:sz w:val="24"/>
          <w:szCs w:val="24"/>
        </w:rPr>
        <w:t>of</w:t>
      </w:r>
      <w:proofErr w:type="spellEnd"/>
      <w:r w:rsidRPr="00420994">
        <w:rPr>
          <w:rFonts w:ascii="Arial" w:hAnsi="Arial" w:cs="Arial"/>
          <w:i/>
          <w:sz w:val="24"/>
          <w:szCs w:val="24"/>
        </w:rPr>
        <w:t xml:space="preserve"> </w:t>
      </w:r>
      <w:proofErr w:type="spellStart"/>
      <w:r w:rsidRPr="00420994">
        <w:rPr>
          <w:rFonts w:ascii="Arial" w:hAnsi="Arial" w:cs="Arial"/>
          <w:i/>
          <w:sz w:val="24"/>
          <w:szCs w:val="24"/>
        </w:rPr>
        <w:t>Commitment</w:t>
      </w:r>
      <w:proofErr w:type="spellEnd"/>
      <w:r w:rsidRPr="00420994">
        <w:rPr>
          <w:rFonts w:ascii="Arial" w:hAnsi="Arial" w:cs="Arial"/>
          <w:i/>
          <w:sz w:val="24"/>
          <w:szCs w:val="24"/>
        </w:rPr>
        <w:t>, 2002</w:t>
      </w:r>
    </w:p>
    <w:p w:rsidR="002D0BB7" w:rsidRPr="00420994" w:rsidRDefault="002D0BB7" w:rsidP="008B552A">
      <w:pPr>
        <w:spacing w:after="0"/>
        <w:rPr>
          <w:rFonts w:ascii="Arial" w:hAnsi="Arial" w:cs="Arial"/>
          <w:i/>
          <w:sz w:val="24"/>
          <w:szCs w:val="24"/>
        </w:rPr>
      </w:pPr>
    </w:p>
    <w:p w:rsidR="002D0BB7" w:rsidRPr="00420994" w:rsidRDefault="002D0BB7" w:rsidP="008B552A">
      <w:pPr>
        <w:spacing w:after="0"/>
        <w:rPr>
          <w:rFonts w:ascii="Arial" w:hAnsi="Arial" w:cs="Arial"/>
          <w:i/>
          <w:sz w:val="24"/>
          <w:szCs w:val="24"/>
        </w:rPr>
      </w:pPr>
    </w:p>
    <w:p w:rsidR="002D0BB7" w:rsidRPr="00420994" w:rsidRDefault="002D0BB7" w:rsidP="008B552A">
      <w:pPr>
        <w:spacing w:after="0"/>
        <w:rPr>
          <w:rFonts w:ascii="Arial" w:hAnsi="Arial" w:cs="Arial"/>
          <w:i/>
          <w:sz w:val="24"/>
          <w:szCs w:val="24"/>
        </w:rPr>
      </w:pPr>
    </w:p>
    <w:p w:rsidR="002D0BB7" w:rsidRPr="00420994" w:rsidRDefault="002D0BB7" w:rsidP="008B552A">
      <w:pPr>
        <w:spacing w:after="0"/>
        <w:rPr>
          <w:rFonts w:ascii="Arial" w:hAnsi="Arial" w:cs="Arial"/>
          <w:i/>
          <w:sz w:val="24"/>
          <w:szCs w:val="24"/>
        </w:rPr>
      </w:pPr>
    </w:p>
    <w:p w:rsidR="008B552A" w:rsidRPr="00420994" w:rsidRDefault="008B552A" w:rsidP="008B552A">
      <w:pPr>
        <w:spacing w:after="0"/>
        <w:rPr>
          <w:rFonts w:ascii="Arial" w:hAnsi="Arial" w:cs="Arial"/>
          <w:i/>
          <w:sz w:val="24"/>
          <w:szCs w:val="24"/>
        </w:rPr>
      </w:pPr>
    </w:p>
    <w:p w:rsidR="002903DF" w:rsidRPr="00420994" w:rsidRDefault="002903DF" w:rsidP="008B552A">
      <w:pPr>
        <w:spacing w:after="0"/>
        <w:jc w:val="center"/>
        <w:rPr>
          <w:rFonts w:ascii="Arial" w:hAnsi="Arial" w:cs="Arial"/>
          <w:b/>
          <w:sz w:val="96"/>
          <w:szCs w:val="96"/>
        </w:rPr>
      </w:pPr>
      <w:r w:rsidRPr="00420994">
        <w:rPr>
          <w:rFonts w:ascii="Arial" w:hAnsi="Arial" w:cs="Arial"/>
          <w:b/>
          <w:sz w:val="96"/>
          <w:szCs w:val="96"/>
        </w:rPr>
        <w:t>GreenS</w:t>
      </w:r>
      <w:r w:rsidR="00741013" w:rsidRPr="00420994">
        <w:rPr>
          <w:rFonts w:ascii="Arial" w:hAnsi="Arial" w:cs="Arial"/>
          <w:b/>
          <w:sz w:val="96"/>
          <w:szCs w:val="96"/>
        </w:rPr>
        <w:t>k</w:t>
      </w:r>
      <w:r w:rsidRPr="00420994">
        <w:rPr>
          <w:rFonts w:ascii="Arial" w:hAnsi="Arial" w:cs="Arial"/>
          <w:b/>
          <w:sz w:val="96"/>
          <w:szCs w:val="96"/>
        </w:rPr>
        <w:t>ills4VET</w:t>
      </w:r>
    </w:p>
    <w:p w:rsidR="002903DF" w:rsidRPr="00420994" w:rsidRDefault="00741013" w:rsidP="00B60BA1">
      <w:pPr>
        <w:spacing w:after="0"/>
        <w:jc w:val="center"/>
        <w:rPr>
          <w:rFonts w:ascii="Arial" w:hAnsi="Arial" w:cs="Arial"/>
          <w:b/>
          <w:sz w:val="24"/>
          <w:szCs w:val="24"/>
        </w:rPr>
      </w:pPr>
      <w:proofErr w:type="spellStart"/>
      <w:r w:rsidRPr="00420994">
        <w:rPr>
          <w:rFonts w:ascii="Arial" w:hAnsi="Arial" w:cs="Arial"/>
          <w:b/>
          <w:sz w:val="24"/>
          <w:szCs w:val="24"/>
        </w:rPr>
        <w:t>Application</w:t>
      </w:r>
      <w:proofErr w:type="spellEnd"/>
      <w:r w:rsidRPr="00420994">
        <w:rPr>
          <w:rFonts w:ascii="Arial" w:hAnsi="Arial" w:cs="Arial"/>
          <w:b/>
          <w:sz w:val="24"/>
          <w:szCs w:val="24"/>
        </w:rPr>
        <w:t xml:space="preserve"> </w:t>
      </w:r>
      <w:proofErr w:type="spellStart"/>
      <w:r w:rsidRPr="00420994">
        <w:rPr>
          <w:rFonts w:ascii="Arial" w:hAnsi="Arial" w:cs="Arial"/>
          <w:b/>
          <w:sz w:val="24"/>
          <w:szCs w:val="24"/>
        </w:rPr>
        <w:t>Number</w:t>
      </w:r>
      <w:proofErr w:type="spellEnd"/>
      <w:r w:rsidRPr="00420994">
        <w:rPr>
          <w:rFonts w:ascii="Arial" w:hAnsi="Arial" w:cs="Arial"/>
          <w:b/>
          <w:sz w:val="24"/>
          <w:szCs w:val="24"/>
        </w:rPr>
        <w:t xml:space="preserve"> 2016-1-DE02-KA-202-003386</w:t>
      </w:r>
    </w:p>
    <w:p w:rsidR="002C6458" w:rsidRPr="00420994" w:rsidRDefault="002C6458" w:rsidP="00BE650A">
      <w:pPr>
        <w:jc w:val="center"/>
        <w:rPr>
          <w:rFonts w:ascii="Arial" w:hAnsi="Arial" w:cs="Arial"/>
          <w:sz w:val="24"/>
          <w:szCs w:val="24"/>
        </w:rPr>
      </w:pPr>
    </w:p>
    <w:p w:rsidR="002D0BB7" w:rsidRPr="00420994" w:rsidRDefault="002D0BB7" w:rsidP="00BE650A">
      <w:pPr>
        <w:jc w:val="center"/>
        <w:rPr>
          <w:rFonts w:ascii="Arial" w:hAnsi="Arial" w:cs="Arial"/>
          <w:sz w:val="24"/>
          <w:szCs w:val="24"/>
        </w:rPr>
      </w:pPr>
    </w:p>
    <w:p w:rsidR="00D652E5" w:rsidRPr="00420994" w:rsidRDefault="00D652E5" w:rsidP="00BE650A">
      <w:pPr>
        <w:jc w:val="center"/>
        <w:rPr>
          <w:rFonts w:ascii="Arial" w:hAnsi="Arial" w:cs="Arial"/>
          <w:sz w:val="24"/>
          <w:szCs w:val="24"/>
        </w:rPr>
      </w:pPr>
    </w:p>
    <w:p w:rsidR="008B552A" w:rsidRDefault="002903DF" w:rsidP="008B552A">
      <w:pPr>
        <w:spacing w:after="120" w:line="240" w:lineRule="auto"/>
        <w:jc w:val="center"/>
        <w:rPr>
          <w:rFonts w:ascii="Arial" w:hAnsi="Arial" w:cs="Arial"/>
          <w:b/>
          <w:sz w:val="52"/>
          <w:szCs w:val="52"/>
          <w:lang w:val="en-US"/>
        </w:rPr>
      </w:pPr>
      <w:r w:rsidRPr="008B552A">
        <w:rPr>
          <w:rFonts w:ascii="Arial" w:hAnsi="Arial" w:cs="Arial"/>
          <w:b/>
          <w:sz w:val="52"/>
          <w:szCs w:val="52"/>
          <w:lang w:val="en-US"/>
        </w:rPr>
        <w:t>I</w:t>
      </w:r>
      <w:r w:rsidR="009D30B4" w:rsidRPr="008B552A">
        <w:rPr>
          <w:rFonts w:ascii="Arial" w:hAnsi="Arial" w:cs="Arial"/>
          <w:b/>
          <w:sz w:val="52"/>
          <w:szCs w:val="52"/>
          <w:lang w:val="en-US"/>
        </w:rPr>
        <w:t xml:space="preserve">ntellectual </w:t>
      </w:r>
      <w:r w:rsidRPr="008B552A">
        <w:rPr>
          <w:rFonts w:ascii="Arial" w:hAnsi="Arial" w:cs="Arial"/>
          <w:b/>
          <w:sz w:val="52"/>
          <w:szCs w:val="52"/>
          <w:lang w:val="en-US"/>
        </w:rPr>
        <w:t>O</w:t>
      </w:r>
      <w:r w:rsidR="009D30B4" w:rsidRPr="008B552A">
        <w:rPr>
          <w:rFonts w:ascii="Arial" w:hAnsi="Arial" w:cs="Arial"/>
          <w:b/>
          <w:sz w:val="52"/>
          <w:szCs w:val="52"/>
          <w:lang w:val="en-US"/>
        </w:rPr>
        <w:t>utput</w:t>
      </w:r>
      <w:r w:rsidR="002C6458" w:rsidRPr="008B552A">
        <w:rPr>
          <w:rFonts w:ascii="Arial" w:hAnsi="Arial" w:cs="Arial"/>
          <w:b/>
          <w:sz w:val="52"/>
          <w:szCs w:val="52"/>
          <w:lang w:val="en-US"/>
        </w:rPr>
        <w:t xml:space="preserve"> </w:t>
      </w:r>
      <w:r w:rsidRPr="008B552A">
        <w:rPr>
          <w:rFonts w:ascii="Arial" w:hAnsi="Arial" w:cs="Arial"/>
          <w:b/>
          <w:sz w:val="52"/>
          <w:szCs w:val="52"/>
          <w:lang w:val="en-US"/>
        </w:rPr>
        <w:t>1</w:t>
      </w:r>
      <w:r w:rsidR="00D652E5" w:rsidRPr="008B552A">
        <w:rPr>
          <w:rFonts w:ascii="Arial" w:hAnsi="Arial" w:cs="Arial"/>
          <w:b/>
          <w:sz w:val="52"/>
          <w:szCs w:val="52"/>
          <w:lang w:val="en-US"/>
        </w:rPr>
        <w:t>:</w:t>
      </w:r>
    </w:p>
    <w:p w:rsidR="002903DF" w:rsidRPr="008B552A" w:rsidRDefault="002C6458" w:rsidP="008B552A">
      <w:pPr>
        <w:spacing w:line="240" w:lineRule="auto"/>
        <w:jc w:val="center"/>
        <w:rPr>
          <w:rFonts w:ascii="Arial" w:hAnsi="Arial" w:cs="Arial"/>
          <w:b/>
          <w:sz w:val="56"/>
          <w:szCs w:val="56"/>
          <w:lang w:val="en-US"/>
        </w:rPr>
      </w:pPr>
      <w:r w:rsidRPr="008B552A">
        <w:rPr>
          <w:rFonts w:ascii="Arial" w:hAnsi="Arial" w:cs="Arial"/>
          <w:b/>
          <w:sz w:val="56"/>
          <w:szCs w:val="56"/>
          <w:lang w:val="en-US"/>
        </w:rPr>
        <w:t>Comparative Analysis Report</w:t>
      </w:r>
    </w:p>
    <w:p w:rsidR="002C6458" w:rsidRPr="008B552A" w:rsidRDefault="005E4CCE" w:rsidP="008B552A">
      <w:pPr>
        <w:spacing w:line="240" w:lineRule="auto"/>
        <w:jc w:val="center"/>
        <w:rPr>
          <w:rFonts w:ascii="Arial" w:hAnsi="Arial" w:cs="Arial"/>
          <w:b/>
          <w:sz w:val="40"/>
          <w:szCs w:val="40"/>
          <w:lang w:val="en-US"/>
        </w:rPr>
      </w:pPr>
      <w:r w:rsidRPr="008B552A">
        <w:rPr>
          <w:rFonts w:ascii="Arial" w:hAnsi="Arial" w:cs="Arial"/>
          <w:b/>
          <w:sz w:val="40"/>
          <w:szCs w:val="40"/>
          <w:lang w:val="en-US"/>
        </w:rPr>
        <w:t xml:space="preserve">Short </w:t>
      </w:r>
      <w:r w:rsidR="000605FA" w:rsidRPr="008B552A">
        <w:rPr>
          <w:rFonts w:ascii="Arial" w:hAnsi="Arial" w:cs="Arial"/>
          <w:b/>
          <w:sz w:val="40"/>
          <w:szCs w:val="40"/>
          <w:lang w:val="en-US"/>
        </w:rPr>
        <w:t>V</w:t>
      </w:r>
      <w:r w:rsidRPr="008B552A">
        <w:rPr>
          <w:rFonts w:ascii="Arial" w:hAnsi="Arial" w:cs="Arial"/>
          <w:b/>
          <w:sz w:val="40"/>
          <w:szCs w:val="40"/>
          <w:lang w:val="en-US"/>
        </w:rPr>
        <w:t>ersion</w:t>
      </w:r>
    </w:p>
    <w:p w:rsidR="002C6458" w:rsidRDefault="002C6458" w:rsidP="008B552A">
      <w:pPr>
        <w:spacing w:line="240" w:lineRule="auto"/>
        <w:jc w:val="center"/>
        <w:rPr>
          <w:rFonts w:ascii="Arial" w:hAnsi="Arial" w:cs="Arial"/>
          <w:b/>
          <w:sz w:val="40"/>
          <w:szCs w:val="40"/>
          <w:lang w:val="en-US"/>
        </w:rPr>
      </w:pPr>
    </w:p>
    <w:p w:rsidR="002C6458" w:rsidRDefault="002C6458" w:rsidP="00BE650A">
      <w:pPr>
        <w:rPr>
          <w:rFonts w:ascii="Arial" w:hAnsi="Arial" w:cs="Arial"/>
          <w:b/>
          <w:sz w:val="40"/>
          <w:szCs w:val="40"/>
          <w:lang w:val="en-US"/>
        </w:rPr>
      </w:pPr>
    </w:p>
    <w:p w:rsidR="002903DF" w:rsidRPr="00B14447" w:rsidRDefault="002903DF" w:rsidP="00BE650A">
      <w:pPr>
        <w:rPr>
          <w:rFonts w:ascii="Arial" w:hAnsi="Arial" w:cs="Arial"/>
          <w:i/>
          <w:sz w:val="24"/>
          <w:szCs w:val="24"/>
          <w:lang w:val="en-US"/>
        </w:rPr>
      </w:pPr>
      <w:r w:rsidRPr="00B14447">
        <w:rPr>
          <w:rFonts w:ascii="Arial" w:hAnsi="Arial" w:cs="Arial"/>
          <w:i/>
          <w:sz w:val="24"/>
          <w:szCs w:val="24"/>
          <w:lang w:val="en-US"/>
        </w:rPr>
        <w:t xml:space="preserve"> </w:t>
      </w:r>
      <w:r w:rsidRPr="00B14447">
        <w:rPr>
          <w:rFonts w:ascii="Arial" w:hAnsi="Arial" w:cs="Arial"/>
          <w:i/>
          <w:sz w:val="24"/>
          <w:szCs w:val="24"/>
          <w:lang w:val="en-US"/>
        </w:rPr>
        <w:tab/>
      </w:r>
    </w:p>
    <w:p w:rsidR="002903DF" w:rsidRPr="00B14447" w:rsidRDefault="002903DF" w:rsidP="00BE650A">
      <w:pPr>
        <w:rPr>
          <w:rFonts w:ascii="Arial" w:hAnsi="Arial" w:cs="Arial"/>
          <w:sz w:val="24"/>
          <w:szCs w:val="24"/>
          <w:lang w:val="en-US"/>
        </w:rPr>
      </w:pPr>
    </w:p>
    <w:p w:rsidR="002903DF" w:rsidRPr="00B14447" w:rsidRDefault="002903DF" w:rsidP="00BE650A">
      <w:pPr>
        <w:jc w:val="center"/>
        <w:rPr>
          <w:rFonts w:ascii="Arial" w:hAnsi="Arial" w:cs="Arial"/>
          <w:sz w:val="24"/>
          <w:szCs w:val="24"/>
          <w:lang w:val="en-US"/>
        </w:rPr>
      </w:pPr>
    </w:p>
    <w:p w:rsidR="002D0BB7" w:rsidRPr="00420994" w:rsidRDefault="00EF7107" w:rsidP="008B552A">
      <w:pPr>
        <w:pStyle w:val="Inhaltsverzeichnisberschrift"/>
        <w:rPr>
          <w:rFonts w:ascii="Arial" w:hAnsi="Arial" w:cs="Arial"/>
          <w:lang w:val="de-DE"/>
        </w:rPr>
      </w:pPr>
      <w:r w:rsidRPr="00420994">
        <w:rPr>
          <w:rFonts w:ascii="Arial" w:hAnsi="Arial" w:cs="Arial"/>
          <w:lang w:val="de-DE"/>
        </w:rPr>
        <w:t>Partner:</w:t>
      </w:r>
    </w:p>
    <w:p w:rsidR="00AF7994" w:rsidRPr="00420994" w:rsidRDefault="00AF7994" w:rsidP="002D0BB7">
      <w:pPr>
        <w:pStyle w:val="berschrift11"/>
        <w:rPr>
          <w:sz w:val="24"/>
          <w:szCs w:val="24"/>
          <w:lang w:val="de-DE"/>
        </w:rPr>
      </w:pPr>
    </w:p>
    <w:p w:rsidR="002D0BB7" w:rsidRPr="008B552A" w:rsidRDefault="002D0BB7" w:rsidP="002D0BB7">
      <w:pPr>
        <w:spacing w:before="120" w:after="0" w:line="240" w:lineRule="auto"/>
        <w:ind w:left="102"/>
        <w:rPr>
          <w:rFonts w:ascii="Arial" w:hAnsi="Arial" w:cs="Arial"/>
          <w:b/>
          <w:sz w:val="24"/>
          <w:szCs w:val="24"/>
        </w:rPr>
      </w:pPr>
      <w:r w:rsidRPr="008B552A">
        <w:rPr>
          <w:rFonts w:ascii="Arial" w:hAnsi="Arial" w:cs="Arial"/>
          <w:b/>
          <w:sz w:val="24"/>
          <w:szCs w:val="24"/>
        </w:rPr>
        <w:t>Stiftung Fachhochschule Osnabrück</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 xml:space="preserve">(Project </w:t>
      </w:r>
      <w:proofErr w:type="spellStart"/>
      <w:r w:rsidRPr="008B552A">
        <w:rPr>
          <w:rFonts w:ascii="Arial" w:hAnsi="Arial" w:cs="Arial"/>
          <w:lang w:val="de-DE"/>
        </w:rPr>
        <w:t>coordination</w:t>
      </w:r>
      <w:proofErr w:type="spellEnd"/>
      <w:r w:rsidRPr="008B552A">
        <w:rPr>
          <w:rFonts w:ascii="Arial" w:hAnsi="Arial" w:cs="Arial"/>
          <w:lang w:val="de-DE"/>
        </w:rPr>
        <w:t>)</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 xml:space="preserve">Prof. Dr. Christel </w:t>
      </w:r>
      <w:proofErr w:type="spellStart"/>
      <w:r w:rsidRPr="008B552A">
        <w:rPr>
          <w:rFonts w:ascii="Arial" w:hAnsi="Arial" w:cs="Arial"/>
          <w:lang w:val="de-DE"/>
        </w:rPr>
        <w:t>Kumbruck</w:t>
      </w:r>
      <w:proofErr w:type="spellEnd"/>
    </w:p>
    <w:p w:rsidR="002D0BB7" w:rsidRPr="00EF7107" w:rsidRDefault="002D0BB7" w:rsidP="002D0BB7">
      <w:pPr>
        <w:pStyle w:val="Textkrper"/>
        <w:ind w:left="100"/>
        <w:rPr>
          <w:rFonts w:ascii="Arial" w:hAnsi="Arial" w:cs="Arial"/>
          <w:lang w:val="de-AT"/>
        </w:rPr>
      </w:pPr>
      <w:r w:rsidRPr="00EF7107">
        <w:rPr>
          <w:rFonts w:ascii="Arial" w:hAnsi="Arial" w:cs="Arial"/>
          <w:lang w:val="de-AT"/>
        </w:rPr>
        <w:t xml:space="preserve">Email: </w:t>
      </w:r>
      <w:hyperlink r:id="rId8">
        <w:r w:rsidRPr="00EF7107">
          <w:rPr>
            <w:rFonts w:ascii="Arial" w:hAnsi="Arial" w:cs="Arial"/>
            <w:u w:val="single" w:color="0000FF"/>
            <w:lang w:val="de-AT"/>
          </w:rPr>
          <w:t>c.kumbruck@hs-osnabrueck.de</w:t>
        </w:r>
      </w:hyperlink>
      <w:r w:rsidRPr="00EF7107">
        <w:rPr>
          <w:rFonts w:ascii="Arial" w:hAnsi="Arial" w:cs="Arial"/>
          <w:lang w:val="de-AT"/>
        </w:rPr>
        <w:t xml:space="preserve"> </w:t>
      </w:r>
    </w:p>
    <w:p w:rsidR="002D0BB7" w:rsidRPr="00EF7107" w:rsidRDefault="00452E07" w:rsidP="002D0BB7">
      <w:pPr>
        <w:pStyle w:val="Textkrper"/>
        <w:ind w:left="100"/>
        <w:rPr>
          <w:rFonts w:ascii="Arial" w:hAnsi="Arial" w:cs="Arial"/>
          <w:lang w:val="de-AT"/>
        </w:rPr>
      </w:pPr>
      <w:hyperlink r:id="rId9">
        <w:r w:rsidR="002D0BB7" w:rsidRPr="00EF7107">
          <w:rPr>
            <w:rFonts w:ascii="Arial" w:hAnsi="Arial" w:cs="Arial"/>
            <w:u w:val="single" w:color="0000FF"/>
            <w:lang w:val="de-AT"/>
          </w:rPr>
          <w:t>https://www.hs-osnabrueck.de/</w:t>
        </w:r>
      </w:hyperlink>
    </w:p>
    <w:p w:rsidR="002D0BB7" w:rsidRPr="00EF7107" w:rsidRDefault="002D0BB7" w:rsidP="002D0BB7">
      <w:pPr>
        <w:pStyle w:val="Textkrper"/>
        <w:rPr>
          <w:rFonts w:ascii="Arial" w:hAnsi="Arial" w:cs="Arial"/>
          <w:lang w:val="de-AT"/>
        </w:rPr>
      </w:pPr>
    </w:p>
    <w:p w:rsidR="002D0BB7" w:rsidRPr="008B552A" w:rsidRDefault="002D0BB7" w:rsidP="002D0BB7">
      <w:pPr>
        <w:pStyle w:val="berschrift11"/>
        <w:rPr>
          <w:sz w:val="24"/>
          <w:szCs w:val="24"/>
          <w:lang w:val="de-DE"/>
        </w:rPr>
      </w:pPr>
      <w:bookmarkStart w:id="0" w:name="_Toc518630135"/>
      <w:r w:rsidRPr="008B552A">
        <w:rPr>
          <w:sz w:val="24"/>
          <w:szCs w:val="24"/>
          <w:lang w:val="de-DE"/>
        </w:rPr>
        <w:t>Universität Kassel</w:t>
      </w:r>
      <w:bookmarkEnd w:id="0"/>
    </w:p>
    <w:p w:rsidR="002D0BB7" w:rsidRPr="008B552A" w:rsidRDefault="002D0BB7" w:rsidP="002D0BB7">
      <w:pPr>
        <w:pStyle w:val="Textkrper"/>
        <w:ind w:left="100"/>
        <w:rPr>
          <w:rFonts w:ascii="Arial" w:hAnsi="Arial" w:cs="Arial"/>
          <w:lang w:val="de-DE"/>
        </w:rPr>
      </w:pPr>
      <w:r w:rsidRPr="008B552A">
        <w:rPr>
          <w:rFonts w:ascii="Arial" w:hAnsi="Arial" w:cs="Arial"/>
          <w:lang w:val="de-DE"/>
        </w:rPr>
        <w:t xml:space="preserve">Prof. Dr. Bernd </w:t>
      </w:r>
      <w:proofErr w:type="spellStart"/>
      <w:r w:rsidRPr="008B552A">
        <w:rPr>
          <w:rFonts w:ascii="Arial" w:hAnsi="Arial" w:cs="Arial"/>
          <w:lang w:val="de-DE"/>
        </w:rPr>
        <w:t>Overwien</w:t>
      </w:r>
      <w:proofErr w:type="spellEnd"/>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rsidR="002D0BB7" w:rsidRPr="00C15EAA" w:rsidRDefault="00452E07"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rsidR="002D0BB7" w:rsidRPr="00C15EAA" w:rsidRDefault="002D0BB7" w:rsidP="002D0BB7">
      <w:pPr>
        <w:pStyle w:val="Textkrper"/>
        <w:rPr>
          <w:rFonts w:ascii="Arial" w:hAnsi="Arial" w:cs="Arial"/>
          <w:lang w:val="fr-FR"/>
        </w:rPr>
      </w:pPr>
    </w:p>
    <w:p w:rsidR="002D0BB7" w:rsidRPr="00C15EAA" w:rsidRDefault="002D0BB7" w:rsidP="002D0BB7">
      <w:pPr>
        <w:pStyle w:val="berschrift11"/>
        <w:rPr>
          <w:sz w:val="24"/>
          <w:szCs w:val="24"/>
          <w:lang w:val="fr-FR"/>
        </w:rPr>
      </w:pPr>
      <w:bookmarkStart w:id="1" w:name="_Toc518630136"/>
      <w:r w:rsidRPr="00C15EAA">
        <w:rPr>
          <w:sz w:val="24"/>
          <w:szCs w:val="24"/>
          <w:lang w:val="fr-FR"/>
        </w:rPr>
        <w:t xml:space="preserve">Centre d’études et de recherches sur les </w:t>
      </w:r>
      <w:r w:rsidR="00D52D88" w:rsidRPr="00C15EAA">
        <w:rPr>
          <w:sz w:val="24"/>
          <w:szCs w:val="24"/>
          <w:lang w:val="fr-FR"/>
        </w:rPr>
        <w:t>q</w:t>
      </w:r>
      <w:r w:rsidRPr="00C15EAA">
        <w:rPr>
          <w:sz w:val="24"/>
          <w:szCs w:val="24"/>
          <w:lang w:val="fr-FR"/>
        </w:rPr>
        <w:t>ualifications</w:t>
      </w:r>
      <w:bookmarkEnd w:id="1"/>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Mrs. </w:t>
      </w:r>
      <w:proofErr w:type="spellStart"/>
      <w:r w:rsidRPr="00C15EAA">
        <w:rPr>
          <w:rFonts w:ascii="Arial" w:hAnsi="Arial" w:cs="Arial"/>
          <w:lang w:val="fr-FR"/>
        </w:rPr>
        <w:t>Felicie</w:t>
      </w:r>
      <w:proofErr w:type="spellEnd"/>
      <w:r w:rsidRPr="00C15EAA">
        <w:rPr>
          <w:rFonts w:ascii="Arial" w:hAnsi="Arial" w:cs="Arial"/>
          <w:lang w:val="fr-FR"/>
        </w:rPr>
        <w:t xml:space="preserve"> </w:t>
      </w:r>
      <w:proofErr w:type="spellStart"/>
      <w:r w:rsidRPr="00C15EAA">
        <w:rPr>
          <w:rFonts w:ascii="Arial" w:hAnsi="Arial" w:cs="Arial"/>
          <w:lang w:val="fr-FR"/>
        </w:rPr>
        <w:t>Drouilleau</w:t>
      </w:r>
      <w:proofErr w:type="spellEnd"/>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rsidR="002D0BB7" w:rsidRPr="00EF7107" w:rsidRDefault="00452E07" w:rsidP="002D0BB7">
      <w:pPr>
        <w:pStyle w:val="Textkrper"/>
        <w:ind w:left="100"/>
        <w:rPr>
          <w:rFonts w:ascii="Arial" w:hAnsi="Arial" w:cs="Arial"/>
          <w:lang w:val="de-AT"/>
        </w:rPr>
      </w:pPr>
      <w:hyperlink r:id="rId13">
        <w:r w:rsidR="002D0BB7" w:rsidRPr="00EF7107">
          <w:rPr>
            <w:rFonts w:ascii="Arial" w:hAnsi="Arial" w:cs="Arial"/>
            <w:lang w:val="de-AT"/>
          </w:rPr>
          <w:t>http://www.cereq.fr/</w:t>
        </w:r>
      </w:hyperlink>
    </w:p>
    <w:p w:rsidR="002D0BB7" w:rsidRPr="00EF7107" w:rsidRDefault="002D0BB7" w:rsidP="002D0BB7">
      <w:pPr>
        <w:pStyle w:val="Textkrper"/>
        <w:rPr>
          <w:rFonts w:ascii="Arial" w:hAnsi="Arial" w:cs="Arial"/>
          <w:lang w:val="de-AT"/>
        </w:rPr>
      </w:pPr>
    </w:p>
    <w:p w:rsidR="002D0BB7" w:rsidRPr="008B552A" w:rsidRDefault="002D0BB7" w:rsidP="002D0BB7">
      <w:pPr>
        <w:pStyle w:val="berschrift11"/>
        <w:rPr>
          <w:sz w:val="24"/>
          <w:szCs w:val="24"/>
          <w:lang w:val="de-DE"/>
        </w:rPr>
      </w:pPr>
      <w:bookmarkStart w:id="2" w:name="_Toc518630137"/>
      <w:r w:rsidRPr="008B552A">
        <w:rPr>
          <w:sz w:val="24"/>
          <w:szCs w:val="24"/>
          <w:lang w:val="de-DE"/>
        </w:rPr>
        <w:t>BFI OÖ – Berufsförderungsinstitut Oberösterreich</w:t>
      </w:r>
      <w:bookmarkEnd w:id="2"/>
    </w:p>
    <w:p w:rsidR="002D0BB7" w:rsidRPr="00EF7107" w:rsidRDefault="002D0BB7" w:rsidP="002D0BB7">
      <w:pPr>
        <w:pStyle w:val="Textkrper"/>
        <w:ind w:left="100"/>
        <w:rPr>
          <w:rFonts w:ascii="Arial" w:hAnsi="Arial" w:cs="Arial"/>
          <w:lang w:val="en-GB"/>
        </w:rPr>
      </w:pPr>
      <w:r w:rsidRPr="00EF7107">
        <w:rPr>
          <w:rFonts w:ascii="Arial" w:hAnsi="Arial" w:cs="Arial"/>
          <w:lang w:val="en-GB"/>
        </w:rPr>
        <w:t>Mrs. Gabriele Winkler</w:t>
      </w:r>
    </w:p>
    <w:p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r w:rsidRPr="00D34A65">
        <w:rPr>
          <w:rFonts w:ascii="Arial" w:hAnsi="Arial" w:cs="Arial"/>
        </w:rPr>
        <w:t xml:space="preserve"> </w:t>
      </w:r>
    </w:p>
    <w:p w:rsidR="002D0BB7" w:rsidRPr="00D34A65" w:rsidRDefault="00452E07"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rsidR="002D0BB7" w:rsidRPr="00D34A65" w:rsidRDefault="002D0BB7" w:rsidP="002D0BB7">
      <w:pPr>
        <w:pStyle w:val="Textkrper"/>
        <w:rPr>
          <w:rFonts w:ascii="Arial" w:hAnsi="Arial" w:cs="Arial"/>
        </w:rPr>
      </w:pPr>
    </w:p>
    <w:p w:rsidR="002D0BB7" w:rsidRPr="008B552A" w:rsidRDefault="002D0BB7" w:rsidP="002D0BB7">
      <w:pPr>
        <w:pStyle w:val="berschrift11"/>
        <w:rPr>
          <w:sz w:val="24"/>
          <w:szCs w:val="24"/>
        </w:rPr>
      </w:pPr>
      <w:bookmarkStart w:id="3" w:name="_Toc518630138"/>
      <w:r w:rsidRPr="008B552A">
        <w:rPr>
          <w:sz w:val="24"/>
          <w:szCs w:val="24"/>
        </w:rPr>
        <w:t>ASPETE</w:t>
      </w:r>
      <w:bookmarkEnd w:id="3"/>
    </w:p>
    <w:p w:rsidR="002D0BB7" w:rsidRPr="00EF7107" w:rsidRDefault="002D0BB7" w:rsidP="002D0BB7">
      <w:pPr>
        <w:pStyle w:val="Textkrper"/>
        <w:ind w:left="100"/>
        <w:rPr>
          <w:rFonts w:ascii="Arial" w:hAnsi="Arial" w:cs="Arial"/>
          <w:lang w:val="es-ES"/>
        </w:rPr>
      </w:pPr>
      <w:r w:rsidRPr="00EF7107">
        <w:rPr>
          <w:rFonts w:ascii="Arial" w:hAnsi="Arial" w:cs="Arial"/>
          <w:lang w:val="es-ES"/>
        </w:rPr>
        <w:t xml:space="preserve">Prof. Dr. Leonidas Gomatos </w:t>
      </w:r>
    </w:p>
    <w:p w:rsidR="002D0BB7" w:rsidRPr="00EF7107" w:rsidRDefault="002D0BB7" w:rsidP="002D0BB7">
      <w:pPr>
        <w:pStyle w:val="Textkrper"/>
        <w:ind w:left="100"/>
        <w:rPr>
          <w:rFonts w:ascii="Arial" w:hAnsi="Arial" w:cs="Arial"/>
          <w:lang w:val="es-ES"/>
        </w:rPr>
      </w:pPr>
      <w:r w:rsidRPr="00EF7107">
        <w:rPr>
          <w:rFonts w:ascii="Arial" w:hAnsi="Arial" w:cs="Arial"/>
          <w:lang w:val="es-ES"/>
        </w:rPr>
        <w:t xml:space="preserve">Email: </w:t>
      </w:r>
      <w:hyperlink r:id="rId16" w:history="1">
        <w:r w:rsidRPr="00EF7107">
          <w:rPr>
            <w:rStyle w:val="Hyperlink"/>
            <w:rFonts w:ascii="Arial" w:hAnsi="Arial" w:cs="Arial"/>
            <w:color w:val="auto"/>
            <w:u w:color="0000FF"/>
            <w:lang w:val="es-ES"/>
          </w:rPr>
          <w:t>gomatos@otenet.gr</w:t>
        </w:r>
      </w:hyperlink>
    </w:p>
    <w:p w:rsidR="002D0BB7" w:rsidRPr="005E4A88" w:rsidRDefault="00452E07" w:rsidP="002D0BB7">
      <w:pPr>
        <w:pStyle w:val="Textkrper"/>
        <w:ind w:left="100"/>
        <w:rPr>
          <w:rFonts w:ascii="Arial" w:hAnsi="Arial" w:cs="Arial"/>
        </w:rPr>
      </w:pPr>
      <w:hyperlink r:id="rId17">
        <w:r w:rsidR="002D0BB7" w:rsidRPr="005E4A88">
          <w:rPr>
            <w:rFonts w:ascii="Arial" w:hAnsi="Arial" w:cs="Arial"/>
            <w:u w:val="single" w:color="0000FF"/>
          </w:rPr>
          <w:t>www.aspete.gr</w:t>
        </w:r>
      </w:hyperlink>
    </w:p>
    <w:p w:rsidR="002D0BB7" w:rsidRPr="00D34A65" w:rsidRDefault="002D0BB7" w:rsidP="002D0BB7">
      <w:pPr>
        <w:pStyle w:val="Textkrper"/>
        <w:rPr>
          <w:rFonts w:ascii="Arial" w:hAnsi="Arial" w:cs="Arial"/>
        </w:rPr>
      </w:pPr>
    </w:p>
    <w:p w:rsidR="002D0BB7" w:rsidRPr="008B552A" w:rsidRDefault="002D0BB7" w:rsidP="002D0BB7">
      <w:pPr>
        <w:pStyle w:val="berschrift11"/>
        <w:rPr>
          <w:sz w:val="24"/>
          <w:szCs w:val="24"/>
        </w:rPr>
      </w:pPr>
      <w:bookmarkStart w:id="4" w:name="_Toc518630139"/>
      <w:r w:rsidRPr="008B552A">
        <w:rPr>
          <w:sz w:val="24"/>
          <w:szCs w:val="24"/>
        </w:rPr>
        <w:t>Hellenic German Chamber of Commerce and Industry</w:t>
      </w:r>
      <w:bookmarkEnd w:id="4"/>
    </w:p>
    <w:p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proofErr w:type="spellStart"/>
      <w:r w:rsidRPr="00D34A65">
        <w:rPr>
          <w:rFonts w:ascii="Arial" w:hAnsi="Arial" w:cs="Arial"/>
          <w:spacing w:val="-4"/>
        </w:rPr>
        <w:t>Tavaridou</w:t>
      </w:r>
      <w:proofErr w:type="spellEnd"/>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1"/>
        </w:rPr>
        <w:t xml:space="preserve"> </w:t>
      </w:r>
      <w:hyperlink r:id="rId18">
        <w:r w:rsidRPr="00D34A65">
          <w:rPr>
            <w:rFonts w:ascii="Arial" w:hAnsi="Arial" w:cs="Arial"/>
            <w:u w:val="single" w:color="0000FF"/>
          </w:rPr>
          <w:t>a.tavlaridou@ahk.com.gr</w:t>
        </w:r>
      </w:hyperlink>
    </w:p>
    <w:p w:rsidR="002D0BB7" w:rsidRPr="00D34A65" w:rsidRDefault="00452E07" w:rsidP="002D0BB7">
      <w:pPr>
        <w:pStyle w:val="Textkrper"/>
        <w:ind w:left="100"/>
        <w:rPr>
          <w:rFonts w:ascii="Arial" w:hAnsi="Arial" w:cs="Arial"/>
        </w:rPr>
      </w:pPr>
      <w:hyperlink r:id="rId19">
        <w:r w:rsidR="002D0BB7" w:rsidRPr="00D34A65">
          <w:rPr>
            <w:rFonts w:ascii="Arial" w:hAnsi="Arial" w:cs="Arial"/>
            <w:u w:val="single" w:color="0000FF"/>
          </w:rPr>
          <w:t>http://griechenland.ahk.de</w:t>
        </w:r>
      </w:hyperlink>
    </w:p>
    <w:p w:rsidR="002D0BB7" w:rsidRPr="00D34A65" w:rsidRDefault="002D0BB7" w:rsidP="002D0BB7">
      <w:pPr>
        <w:pStyle w:val="Textkrper"/>
        <w:rPr>
          <w:rFonts w:ascii="Arial" w:hAnsi="Arial" w:cs="Arial"/>
        </w:rPr>
      </w:pPr>
    </w:p>
    <w:p w:rsidR="002D0BB7" w:rsidRPr="008B552A" w:rsidRDefault="002D0BB7" w:rsidP="002D0BB7">
      <w:pPr>
        <w:pStyle w:val="berschrift11"/>
        <w:rPr>
          <w:sz w:val="24"/>
          <w:szCs w:val="24"/>
        </w:rPr>
      </w:pPr>
      <w:bookmarkStart w:id="5" w:name="_Toc518630140"/>
      <w:r w:rsidRPr="008B552A">
        <w:rPr>
          <w:sz w:val="24"/>
          <w:szCs w:val="24"/>
        </w:rPr>
        <w:t>WETCO</w:t>
      </w:r>
      <w:bookmarkEnd w:id="5"/>
    </w:p>
    <w:p w:rsidR="002D0BB7" w:rsidRPr="00D34A65" w:rsidRDefault="002D0BB7" w:rsidP="002D0BB7">
      <w:pPr>
        <w:pStyle w:val="Textkrper"/>
        <w:ind w:left="100"/>
        <w:rPr>
          <w:rFonts w:ascii="Arial" w:hAnsi="Arial" w:cs="Arial"/>
          <w:spacing w:val="-6"/>
        </w:rPr>
      </w:pPr>
      <w:r w:rsidRPr="00D34A65">
        <w:rPr>
          <w:rFonts w:ascii="Arial" w:hAnsi="Arial" w:cs="Arial"/>
        </w:rPr>
        <w:t xml:space="preserve">Mrs. </w:t>
      </w:r>
      <w:proofErr w:type="spellStart"/>
      <w:r w:rsidRPr="00D34A65">
        <w:rPr>
          <w:rFonts w:ascii="Arial" w:hAnsi="Arial" w:cs="Arial"/>
        </w:rPr>
        <w:t>Svetla</w:t>
      </w:r>
      <w:proofErr w:type="spellEnd"/>
      <w:r w:rsidRPr="00D34A65">
        <w:rPr>
          <w:rFonts w:ascii="Arial" w:hAnsi="Arial" w:cs="Arial"/>
        </w:rPr>
        <w:t xml:space="preserve"> </w:t>
      </w:r>
      <w:proofErr w:type="spellStart"/>
      <w:r w:rsidRPr="00D34A65">
        <w:rPr>
          <w:rFonts w:ascii="Arial" w:hAnsi="Arial" w:cs="Arial"/>
          <w:spacing w:val="-6"/>
        </w:rPr>
        <w:t>Toneva</w:t>
      </w:r>
      <w:proofErr w:type="spellEnd"/>
      <w:r w:rsidRPr="00D34A65">
        <w:rPr>
          <w:rFonts w:ascii="Arial" w:hAnsi="Arial" w:cs="Arial"/>
          <w:spacing w:val="-6"/>
        </w:rPr>
        <w:t xml:space="preserve"> </w:t>
      </w:r>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0"/>
        </w:rPr>
        <w:t xml:space="preserve"> </w:t>
      </w:r>
      <w:hyperlink r:id="rId20">
        <w:r w:rsidRPr="00D34A65">
          <w:rPr>
            <w:rFonts w:ascii="Arial" w:hAnsi="Arial" w:cs="Arial"/>
            <w:u w:val="single" w:color="0000FF"/>
          </w:rPr>
          <w:t>stoneva@citub.net</w:t>
        </w:r>
      </w:hyperlink>
    </w:p>
    <w:p w:rsidR="002D0BB7" w:rsidRPr="00D34A65" w:rsidRDefault="00452E07" w:rsidP="002D0BB7">
      <w:pPr>
        <w:pStyle w:val="Textkrper"/>
        <w:ind w:left="100"/>
        <w:rPr>
          <w:rFonts w:ascii="Arial" w:hAnsi="Arial" w:cs="Arial"/>
        </w:rPr>
      </w:pPr>
      <w:hyperlink r:id="rId21">
        <w:r w:rsidR="002D0BB7" w:rsidRPr="00D34A65">
          <w:rPr>
            <w:rFonts w:ascii="Arial" w:hAnsi="Arial" w:cs="Arial"/>
            <w:u w:val="single" w:color="0000FF"/>
          </w:rPr>
          <w:t>http://www.wetco.knsb-bg.org</w:t>
        </w:r>
      </w:hyperlink>
    </w:p>
    <w:p w:rsidR="002D0BB7" w:rsidRPr="008B552A" w:rsidRDefault="002D0BB7" w:rsidP="002D0BB7">
      <w:pPr>
        <w:rPr>
          <w:rFonts w:ascii="Arial" w:hAnsi="Arial" w:cs="Arial"/>
          <w:sz w:val="24"/>
          <w:szCs w:val="24"/>
          <w:lang w:val="en-GB"/>
        </w:rPr>
      </w:pPr>
      <w:r w:rsidRPr="008B552A">
        <w:rPr>
          <w:rFonts w:ascii="Arial" w:hAnsi="Arial" w:cs="Arial"/>
          <w:sz w:val="24"/>
          <w:szCs w:val="24"/>
          <w:lang w:val="en-GB"/>
        </w:rPr>
        <w:br w:type="page"/>
      </w:r>
    </w:p>
    <w:p w:rsidR="002903DF" w:rsidRDefault="002903DF" w:rsidP="00BE650A">
      <w:pPr>
        <w:rPr>
          <w:rFonts w:ascii="Arial" w:hAnsi="Arial" w:cs="Arial"/>
          <w:sz w:val="24"/>
          <w:szCs w:val="24"/>
          <w:lang w:val="en-GB"/>
        </w:rPr>
      </w:pPr>
    </w:p>
    <w:p w:rsidR="00EF4F0B" w:rsidRPr="00B24524" w:rsidRDefault="00EF7107" w:rsidP="00EF4F0B">
      <w:pPr>
        <w:pStyle w:val="Inhaltsverzeichnisberschrift"/>
        <w:rPr>
          <w:rFonts w:ascii="Arial" w:hAnsi="Arial" w:cs="Arial"/>
          <w:lang w:val="de-DE"/>
        </w:rPr>
      </w:pPr>
      <w:r w:rsidRPr="00B24524">
        <w:rPr>
          <w:rFonts w:ascii="Arial" w:hAnsi="Arial" w:cs="Arial"/>
          <w:lang w:val="de-DE"/>
        </w:rPr>
        <w:t>Abkürzungsverzeichnis</w:t>
      </w:r>
      <w:r w:rsidR="00EF4F0B" w:rsidRPr="00B24524">
        <w:rPr>
          <w:rFonts w:ascii="Arial" w:hAnsi="Arial" w:cs="Arial"/>
          <w:lang w:val="de-DE"/>
        </w:rPr>
        <w:t xml:space="preserve"> </w:t>
      </w:r>
    </w:p>
    <w:p w:rsidR="00EF4F0B" w:rsidRPr="00B24524" w:rsidRDefault="00EF4F0B" w:rsidP="00EF4F0B">
      <w:pPr>
        <w:jc w:val="center"/>
        <w:rPr>
          <w:rFonts w:ascii="Arial" w:hAnsi="Arial" w:cs="Arial"/>
          <w:b/>
          <w:sz w:val="28"/>
          <w:szCs w:val="28"/>
          <w:lang w:val="de-DE"/>
        </w:rPr>
      </w:pPr>
    </w:p>
    <w:p w:rsidR="00792BA3" w:rsidRPr="00B24524" w:rsidRDefault="00792BA3" w:rsidP="00EF4F0B">
      <w:pPr>
        <w:rPr>
          <w:rFonts w:ascii="Arial" w:hAnsi="Arial" w:cs="Arial"/>
          <w:sz w:val="24"/>
          <w:szCs w:val="24"/>
          <w:lang w:val="de-DE"/>
        </w:rPr>
      </w:pPr>
      <w:r w:rsidRPr="00B24524">
        <w:rPr>
          <w:rFonts w:ascii="Arial" w:hAnsi="Arial" w:cs="Arial"/>
          <w:sz w:val="24"/>
          <w:szCs w:val="24"/>
          <w:lang w:val="de-DE"/>
        </w:rPr>
        <w:t>AKA</w:t>
      </w:r>
      <w:r w:rsidRPr="00B24524">
        <w:rPr>
          <w:rFonts w:ascii="Arial" w:hAnsi="Arial" w:cs="Arial"/>
          <w:sz w:val="24"/>
          <w:szCs w:val="24"/>
          <w:lang w:val="de-DE"/>
        </w:rPr>
        <w:tab/>
      </w:r>
      <w:r w:rsidRPr="00B24524">
        <w:rPr>
          <w:rFonts w:ascii="Arial" w:hAnsi="Arial" w:cs="Arial"/>
          <w:sz w:val="24"/>
          <w:szCs w:val="24"/>
          <w:lang w:val="de-DE"/>
        </w:rPr>
        <w:tab/>
      </w:r>
      <w:r w:rsidRPr="00B24524">
        <w:rPr>
          <w:rFonts w:ascii="Arial" w:hAnsi="Arial" w:cs="Arial"/>
          <w:sz w:val="24"/>
          <w:szCs w:val="24"/>
          <w:lang w:val="de-DE"/>
        </w:rPr>
        <w:tab/>
        <w:t xml:space="preserve">Also </w:t>
      </w:r>
      <w:proofErr w:type="spellStart"/>
      <w:r w:rsidRPr="00B24524">
        <w:rPr>
          <w:rFonts w:ascii="Arial" w:hAnsi="Arial" w:cs="Arial"/>
          <w:sz w:val="24"/>
          <w:szCs w:val="24"/>
          <w:lang w:val="de-DE"/>
        </w:rPr>
        <w:t>Known</w:t>
      </w:r>
      <w:proofErr w:type="spellEnd"/>
      <w:r w:rsidRPr="00B24524">
        <w:rPr>
          <w:rFonts w:ascii="Arial" w:hAnsi="Arial" w:cs="Arial"/>
          <w:sz w:val="24"/>
          <w:szCs w:val="24"/>
          <w:lang w:val="de-DE"/>
        </w:rPr>
        <w:t xml:space="preserve"> As</w:t>
      </w:r>
    </w:p>
    <w:p w:rsidR="00EF4F0B" w:rsidRDefault="00EF4F0B" w:rsidP="00EF4F0B">
      <w:pPr>
        <w:rPr>
          <w:rFonts w:ascii="Arial" w:hAnsi="Arial" w:cs="Arial"/>
          <w:sz w:val="24"/>
          <w:szCs w:val="24"/>
          <w:lang w:val="de-DE"/>
        </w:rPr>
      </w:pPr>
      <w:r>
        <w:rPr>
          <w:rFonts w:ascii="Arial" w:hAnsi="Arial" w:cs="Arial"/>
          <w:sz w:val="24"/>
          <w:szCs w:val="24"/>
          <w:lang w:val="de-DE"/>
        </w:rPr>
        <w:t>BNE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Pr="00770CFB">
        <w:rPr>
          <w:rFonts w:ascii="Arial" w:hAnsi="Arial" w:cs="Arial"/>
          <w:sz w:val="24"/>
          <w:szCs w:val="24"/>
        </w:rPr>
        <w:t>Bildung für Nachhaltige Entwicklung (Germ</w:t>
      </w:r>
      <w:r w:rsidRPr="00CF5FF8">
        <w:rPr>
          <w:rFonts w:ascii="Arial" w:hAnsi="Arial" w:cs="Arial"/>
          <w:sz w:val="24"/>
          <w:szCs w:val="24"/>
        </w:rPr>
        <w:t xml:space="preserve">an </w:t>
      </w:r>
      <w:proofErr w:type="spellStart"/>
      <w:r w:rsidRPr="00CF5FF8">
        <w:rPr>
          <w:rFonts w:ascii="Arial" w:hAnsi="Arial" w:cs="Arial"/>
          <w:sz w:val="24"/>
          <w:szCs w:val="24"/>
        </w:rPr>
        <w:t>translation</w:t>
      </w:r>
      <w:proofErr w:type="spellEnd"/>
      <w:r w:rsidRPr="00CF5FF8">
        <w:rPr>
          <w:rFonts w:ascii="Arial" w:hAnsi="Arial" w:cs="Arial"/>
          <w:sz w:val="24"/>
          <w:szCs w:val="24"/>
        </w:rPr>
        <w:t xml:space="preserve"> </w:t>
      </w:r>
      <w:proofErr w:type="spellStart"/>
      <w:r w:rsidRPr="00CF5FF8">
        <w:rPr>
          <w:rFonts w:ascii="Arial" w:hAnsi="Arial" w:cs="Arial"/>
          <w:sz w:val="24"/>
          <w:szCs w:val="24"/>
        </w:rPr>
        <w:t>of</w:t>
      </w:r>
      <w:proofErr w:type="spellEnd"/>
      <w:r w:rsidRPr="00CF5FF8">
        <w:rPr>
          <w:rFonts w:ascii="Arial" w:hAnsi="Arial" w:cs="Arial"/>
          <w:sz w:val="24"/>
          <w:szCs w:val="24"/>
        </w:rPr>
        <w:t xml:space="preserve"> ESD)</w:t>
      </w:r>
    </w:p>
    <w:p w:rsidR="00EF4F0B" w:rsidRPr="00D34A65" w:rsidRDefault="00EF4F0B" w:rsidP="00EF4F0B">
      <w:pPr>
        <w:rPr>
          <w:rFonts w:ascii="Arial" w:hAnsi="Arial" w:cs="Arial"/>
          <w:sz w:val="24"/>
          <w:szCs w:val="24"/>
          <w:lang w:val="de-DE"/>
        </w:rPr>
      </w:pPr>
      <w:r w:rsidRPr="00D34A65">
        <w:rPr>
          <w:rFonts w:ascii="Arial" w:hAnsi="Arial" w:cs="Arial"/>
          <w:sz w:val="24"/>
          <w:szCs w:val="24"/>
          <w:lang w:val="de-DE"/>
        </w:rPr>
        <w:t>BBNE</w:t>
      </w:r>
      <w:r w:rsidRPr="00D34A65">
        <w:rPr>
          <w:rFonts w:ascii="Arial" w:hAnsi="Arial" w:cs="Arial"/>
          <w:sz w:val="24"/>
          <w:szCs w:val="24"/>
          <w:lang w:val="de-DE"/>
        </w:rPr>
        <w:tab/>
      </w:r>
      <w:r w:rsidRPr="00D34A65">
        <w:rPr>
          <w:rFonts w:ascii="Arial" w:hAnsi="Arial" w:cs="Arial"/>
          <w:sz w:val="24"/>
          <w:szCs w:val="24"/>
          <w:lang w:val="de-DE"/>
        </w:rPr>
        <w:tab/>
      </w:r>
      <w:r>
        <w:rPr>
          <w:rFonts w:ascii="Arial" w:hAnsi="Arial" w:cs="Arial"/>
          <w:sz w:val="24"/>
          <w:szCs w:val="24"/>
          <w:lang w:val="de-DE"/>
        </w:rPr>
        <w:tab/>
      </w:r>
      <w:r w:rsidRPr="00D34A65">
        <w:rPr>
          <w:rFonts w:ascii="Arial" w:hAnsi="Arial" w:cs="Arial"/>
          <w:sz w:val="24"/>
          <w:szCs w:val="24"/>
          <w:lang w:val="de-DE"/>
        </w:rPr>
        <w:t>Berufsbildung für nachhaltige Entwicklung</w:t>
      </w:r>
      <w:r>
        <w:rPr>
          <w:rFonts w:ascii="Arial" w:hAnsi="Arial" w:cs="Arial"/>
          <w:sz w:val="24"/>
          <w:szCs w:val="24"/>
          <w:lang w:val="de-DE"/>
        </w:rPr>
        <w:t xml:space="preserve"> (=professional ESD)</w:t>
      </w:r>
    </w:p>
    <w:p w:rsidR="00EF4F0B" w:rsidRPr="00E338BC" w:rsidRDefault="00EF4F0B" w:rsidP="00EF4F0B">
      <w:pPr>
        <w:rPr>
          <w:rFonts w:ascii="Arial" w:hAnsi="Arial" w:cs="Arial"/>
          <w:sz w:val="24"/>
          <w:szCs w:val="24"/>
          <w:lang w:val="en-GB"/>
        </w:rPr>
      </w:pPr>
      <w:r w:rsidRPr="00E338BC">
        <w:rPr>
          <w:rFonts w:ascii="Arial" w:hAnsi="Arial" w:cs="Arial"/>
          <w:sz w:val="24"/>
          <w:szCs w:val="24"/>
          <w:lang w:val="en-GB"/>
        </w:rPr>
        <w:t>ESD</w:t>
      </w:r>
      <w:r w:rsidRPr="00E338BC">
        <w:rPr>
          <w:rFonts w:ascii="Arial" w:hAnsi="Arial" w:cs="Arial"/>
          <w:sz w:val="24"/>
          <w:szCs w:val="24"/>
          <w:lang w:val="en-GB"/>
        </w:rPr>
        <w:tab/>
      </w:r>
      <w:r w:rsidRPr="00E338BC">
        <w:rPr>
          <w:rFonts w:ascii="Arial" w:hAnsi="Arial" w:cs="Arial"/>
          <w:sz w:val="24"/>
          <w:szCs w:val="24"/>
          <w:lang w:val="en-GB"/>
        </w:rPr>
        <w:tab/>
      </w:r>
      <w:r w:rsidRPr="00E338BC">
        <w:rPr>
          <w:rFonts w:ascii="Arial" w:hAnsi="Arial" w:cs="Arial"/>
          <w:sz w:val="24"/>
          <w:szCs w:val="24"/>
          <w:lang w:val="en-GB"/>
        </w:rPr>
        <w:tab/>
        <w:t>Education for sustainable development</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EU</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European Union</w:t>
      </w:r>
    </w:p>
    <w:p w:rsidR="00EF4F0B" w:rsidRDefault="00EF4F0B" w:rsidP="00EF4F0B">
      <w:pPr>
        <w:rPr>
          <w:rFonts w:ascii="Arial" w:hAnsi="Arial" w:cs="Arial"/>
          <w:sz w:val="24"/>
          <w:szCs w:val="24"/>
          <w:lang w:val="en-GB"/>
        </w:rPr>
      </w:pPr>
      <w:r>
        <w:rPr>
          <w:rFonts w:ascii="Arial" w:hAnsi="Arial" w:cs="Arial"/>
          <w:sz w:val="24"/>
          <w:szCs w:val="24"/>
          <w:lang w:val="en-GB"/>
        </w:rPr>
        <w:t>IO</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Intellectual Output</w:t>
      </w:r>
    </w:p>
    <w:p w:rsidR="00EF4F0B" w:rsidRPr="00770CFB" w:rsidRDefault="00D52D88" w:rsidP="00EF4F0B">
      <w:pPr>
        <w:rPr>
          <w:rFonts w:ascii="Arial" w:hAnsi="Arial" w:cs="Arial"/>
          <w:sz w:val="24"/>
          <w:szCs w:val="24"/>
          <w:lang w:val="en-US"/>
        </w:rPr>
      </w:pPr>
      <w:r>
        <w:rPr>
          <w:rFonts w:ascii="Arial" w:hAnsi="Arial" w:cs="Arial"/>
          <w:sz w:val="24"/>
          <w:szCs w:val="24"/>
          <w:lang w:val="en-US"/>
        </w:rPr>
        <w:t>LMS</w:t>
      </w:r>
      <w:r w:rsidR="00EF4F0B">
        <w:rPr>
          <w:rFonts w:ascii="Arial" w:hAnsi="Arial" w:cs="Arial"/>
          <w:sz w:val="24"/>
          <w:szCs w:val="24"/>
          <w:lang w:val="en-US"/>
        </w:rPr>
        <w:tab/>
      </w:r>
      <w:r w:rsidR="00EF4F0B">
        <w:rPr>
          <w:rFonts w:ascii="Arial" w:hAnsi="Arial" w:cs="Arial"/>
          <w:sz w:val="24"/>
          <w:szCs w:val="24"/>
          <w:lang w:val="en-US"/>
        </w:rPr>
        <w:tab/>
      </w:r>
      <w:r w:rsidR="00EF4F0B">
        <w:rPr>
          <w:rFonts w:ascii="Arial" w:hAnsi="Arial" w:cs="Arial"/>
          <w:sz w:val="24"/>
          <w:szCs w:val="24"/>
          <w:lang w:val="en-US"/>
        </w:rPr>
        <w:tab/>
        <w:t>Learn Management System</w:t>
      </w:r>
    </w:p>
    <w:p w:rsidR="00EF4F0B" w:rsidRPr="00D34A65" w:rsidRDefault="00EF4F0B" w:rsidP="00EF4F0B">
      <w:pPr>
        <w:rPr>
          <w:rFonts w:ascii="Arial" w:hAnsi="Arial" w:cs="Arial"/>
          <w:sz w:val="24"/>
          <w:szCs w:val="24"/>
          <w:lang w:val="en-GB"/>
        </w:rPr>
      </w:pPr>
      <w:r>
        <w:rPr>
          <w:rFonts w:ascii="Arial" w:hAnsi="Arial" w:cs="Arial"/>
          <w:sz w:val="24"/>
          <w:szCs w:val="24"/>
          <w:lang w:val="en-GB"/>
        </w:rPr>
        <w:t>MOOC</w:t>
      </w:r>
      <w:r>
        <w:rPr>
          <w:rFonts w:ascii="Arial" w:hAnsi="Arial" w:cs="Arial"/>
          <w:sz w:val="24"/>
          <w:szCs w:val="24"/>
          <w:lang w:val="en-GB"/>
        </w:rPr>
        <w:tab/>
      </w:r>
      <w:r>
        <w:rPr>
          <w:rFonts w:ascii="Arial" w:hAnsi="Arial" w:cs="Arial"/>
          <w:sz w:val="24"/>
          <w:szCs w:val="24"/>
          <w:lang w:val="en-GB"/>
        </w:rPr>
        <w:tab/>
        <w:t>Massive Open Online Course</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OER</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Open Educational Resources</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UN</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United Nations</w:t>
      </w:r>
    </w:p>
    <w:p w:rsidR="00EF4F0B" w:rsidRPr="00D34A65" w:rsidRDefault="00EF4F0B" w:rsidP="00EF4F0B">
      <w:pPr>
        <w:ind w:left="2124" w:hanging="2124"/>
        <w:rPr>
          <w:rFonts w:ascii="Arial" w:hAnsi="Arial" w:cs="Arial"/>
          <w:sz w:val="24"/>
          <w:szCs w:val="24"/>
          <w:lang w:val="en-GB"/>
        </w:rPr>
      </w:pPr>
      <w:r w:rsidRPr="00D34A65">
        <w:rPr>
          <w:rFonts w:ascii="Arial" w:hAnsi="Arial" w:cs="Arial"/>
          <w:sz w:val="24"/>
          <w:szCs w:val="24"/>
          <w:lang w:val="en-GB"/>
        </w:rPr>
        <w:t>UNESCO</w:t>
      </w:r>
      <w:r w:rsidRPr="00D34A65">
        <w:rPr>
          <w:rFonts w:ascii="Arial" w:hAnsi="Arial" w:cs="Arial"/>
          <w:sz w:val="24"/>
          <w:szCs w:val="24"/>
          <w:lang w:val="en-GB"/>
        </w:rPr>
        <w:tab/>
        <w:t>United Nations Educational, Scientific and Cultural Organization</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VET</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Vocal Education and Training</w:t>
      </w:r>
    </w:p>
    <w:p w:rsidR="00EF4F0B" w:rsidRPr="00D52D88" w:rsidRDefault="00EF4F0B" w:rsidP="00EF4F0B">
      <w:pPr>
        <w:rPr>
          <w:rFonts w:ascii="Arial" w:hAnsi="Arial" w:cs="Arial"/>
          <w:sz w:val="24"/>
          <w:szCs w:val="24"/>
          <w:lang w:val="en-GB"/>
        </w:rPr>
      </w:pPr>
      <w:r w:rsidRPr="00D52D88">
        <w:rPr>
          <w:rFonts w:ascii="Arial" w:hAnsi="Arial" w:cs="Arial"/>
          <w:sz w:val="24"/>
          <w:szCs w:val="24"/>
          <w:lang w:val="en-GB"/>
        </w:rPr>
        <w:tab/>
      </w:r>
    </w:p>
    <w:p w:rsidR="00EF4F0B" w:rsidRPr="00D34A65" w:rsidRDefault="00EF4F0B" w:rsidP="00BE650A">
      <w:pPr>
        <w:rPr>
          <w:rFonts w:ascii="Arial" w:hAnsi="Arial" w:cs="Arial"/>
          <w:sz w:val="24"/>
          <w:szCs w:val="24"/>
          <w:lang w:val="en-GB"/>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50C3A" w:rsidRPr="00D52D88" w:rsidRDefault="00EF7107">
      <w:pPr>
        <w:pStyle w:val="Inhaltsverzeichnisberschrift"/>
        <w:rPr>
          <w:rFonts w:ascii="Arial" w:hAnsi="Arial" w:cs="Arial"/>
          <w:lang w:val="en-GB"/>
        </w:rPr>
      </w:pPr>
      <w:proofErr w:type="spellStart"/>
      <w:r>
        <w:rPr>
          <w:rFonts w:ascii="Arial" w:hAnsi="Arial" w:cs="Arial"/>
          <w:lang w:val="en-GB"/>
        </w:rPr>
        <w:t>Inhalt</w:t>
      </w:r>
      <w:bookmarkStart w:id="6" w:name="_GoBack"/>
      <w:bookmarkEnd w:id="6"/>
      <w:r>
        <w:rPr>
          <w:rFonts w:ascii="Arial" w:hAnsi="Arial" w:cs="Arial"/>
          <w:lang w:val="en-GB"/>
        </w:rPr>
        <w:t>sverzeichnis</w:t>
      </w:r>
      <w:proofErr w:type="spellEnd"/>
      <w:r w:rsidR="00C42EBE">
        <w:rPr>
          <w:rFonts w:ascii="Arial" w:hAnsi="Arial" w:cs="Arial"/>
          <w:lang w:val="en-GB"/>
        </w:rPr>
        <w:t>:</w:t>
      </w:r>
    </w:p>
    <w:p w:rsidR="00E50C3A" w:rsidRPr="00831804" w:rsidRDefault="00E50C3A" w:rsidP="00E50C3A">
      <w:pPr>
        <w:rPr>
          <w:rFonts w:ascii="Arial" w:hAnsi="Arial" w:cs="Arial"/>
          <w:sz w:val="24"/>
          <w:szCs w:val="24"/>
          <w:lang w:val="en-GB" w:eastAsia="de-AT"/>
        </w:rPr>
      </w:pPr>
    </w:p>
    <w:p w:rsidR="00FD1B91" w:rsidRDefault="00452E07" w:rsidP="00FD1B91">
      <w:pPr>
        <w:pStyle w:val="Verzeichnis2"/>
        <w:rPr>
          <w:rFonts w:asciiTheme="minorHAnsi" w:eastAsiaTheme="minorEastAsia" w:hAnsiTheme="minorHAnsi" w:cstheme="minorBidi"/>
          <w:noProof/>
          <w:lang w:eastAsia="de-AT"/>
        </w:rPr>
      </w:pPr>
      <w:r w:rsidRPr="00452E07">
        <w:fldChar w:fldCharType="begin"/>
      </w:r>
      <w:r w:rsidR="00E50C3A" w:rsidRPr="00831804">
        <w:instrText xml:space="preserve"> TOC \o "1-3" \h \z \u </w:instrText>
      </w:r>
      <w:r w:rsidRPr="00452E07">
        <w:fldChar w:fldCharType="separate"/>
      </w:r>
    </w:p>
    <w:p w:rsidR="00FD1B91" w:rsidRDefault="00452E07">
      <w:pPr>
        <w:pStyle w:val="Verzeichnis1"/>
        <w:tabs>
          <w:tab w:val="left" w:pos="1320"/>
        </w:tabs>
        <w:rPr>
          <w:rFonts w:asciiTheme="minorHAnsi" w:eastAsiaTheme="minorEastAsia" w:hAnsiTheme="minorHAnsi" w:cstheme="minorBidi"/>
          <w:noProof/>
          <w:lang w:eastAsia="de-AT"/>
        </w:rPr>
      </w:pPr>
      <w:hyperlink w:anchor="_Toc518630141" w:history="1">
        <w:r w:rsidR="00FD1B91" w:rsidRPr="00C057D0">
          <w:rPr>
            <w:rStyle w:val="Hyperlink"/>
            <w:rFonts w:ascii="Arial" w:hAnsi="Arial" w:cs="Arial"/>
            <w:noProof/>
          </w:rPr>
          <w:t>1.</w:t>
        </w:r>
        <w:r w:rsidR="00FD1B91">
          <w:rPr>
            <w:rFonts w:asciiTheme="minorHAnsi" w:eastAsiaTheme="minorEastAsia" w:hAnsiTheme="minorHAnsi" w:cstheme="minorBidi"/>
            <w:noProof/>
            <w:lang w:eastAsia="de-AT"/>
          </w:rPr>
          <w:tab/>
        </w:r>
        <w:r w:rsidR="00FD1B91" w:rsidRPr="00C057D0">
          <w:rPr>
            <w:rStyle w:val="Hyperlink"/>
            <w:rFonts w:ascii="Arial" w:hAnsi="Arial" w:cs="Arial"/>
            <w:noProof/>
          </w:rPr>
          <w:t>Einleitung: Das Projekt GreenSkills4VET</w:t>
        </w:r>
        <w:r w:rsidR="00FD1B91">
          <w:rPr>
            <w:noProof/>
            <w:webHidden/>
          </w:rPr>
          <w:tab/>
        </w:r>
        <w:r>
          <w:rPr>
            <w:noProof/>
            <w:webHidden/>
          </w:rPr>
          <w:fldChar w:fldCharType="begin"/>
        </w:r>
        <w:r w:rsidR="00FD1B91">
          <w:rPr>
            <w:noProof/>
            <w:webHidden/>
          </w:rPr>
          <w:instrText xml:space="preserve"> PAGEREF _Toc518630141 \h </w:instrText>
        </w:r>
        <w:r>
          <w:rPr>
            <w:noProof/>
            <w:webHidden/>
          </w:rPr>
        </w:r>
        <w:r>
          <w:rPr>
            <w:noProof/>
            <w:webHidden/>
          </w:rPr>
          <w:fldChar w:fldCharType="separate"/>
        </w:r>
        <w:r w:rsidR="00B24524">
          <w:rPr>
            <w:noProof/>
            <w:webHidden/>
          </w:rPr>
          <w:t>5</w:t>
        </w:r>
        <w:r>
          <w:rPr>
            <w:noProof/>
            <w:webHidden/>
          </w:rPr>
          <w:fldChar w:fldCharType="end"/>
        </w:r>
      </w:hyperlink>
    </w:p>
    <w:p w:rsidR="00FD1B91" w:rsidRDefault="00452E07">
      <w:pPr>
        <w:pStyle w:val="Verzeichnis1"/>
        <w:tabs>
          <w:tab w:val="left" w:pos="1320"/>
        </w:tabs>
        <w:rPr>
          <w:rFonts w:asciiTheme="minorHAnsi" w:eastAsiaTheme="minorEastAsia" w:hAnsiTheme="minorHAnsi" w:cstheme="minorBidi"/>
          <w:noProof/>
          <w:lang w:eastAsia="de-AT"/>
        </w:rPr>
      </w:pPr>
      <w:hyperlink w:anchor="_Toc518630142" w:history="1">
        <w:r w:rsidR="00FD1B91" w:rsidRPr="00C057D0">
          <w:rPr>
            <w:rStyle w:val="Hyperlink"/>
            <w:rFonts w:ascii="Arial" w:hAnsi="Arial" w:cs="Arial"/>
            <w:noProof/>
            <w:lang w:val="en-US"/>
          </w:rPr>
          <w:t>2.</w:t>
        </w:r>
        <w:r w:rsidR="00FD1B91">
          <w:rPr>
            <w:rFonts w:asciiTheme="minorHAnsi" w:eastAsiaTheme="minorEastAsia" w:hAnsiTheme="minorHAnsi" w:cstheme="minorBidi"/>
            <w:noProof/>
            <w:lang w:eastAsia="de-AT"/>
          </w:rPr>
          <w:tab/>
        </w:r>
        <w:r w:rsidR="00FD1B91" w:rsidRPr="00C057D0">
          <w:rPr>
            <w:rStyle w:val="Hyperlink"/>
            <w:rFonts w:ascii="Arial" w:hAnsi="Arial" w:cs="Arial"/>
            <w:noProof/>
            <w:lang w:val="en-US"/>
          </w:rPr>
          <w:t>Intellectual Output 1: Desk Research</w:t>
        </w:r>
        <w:r w:rsidR="00FD1B91">
          <w:rPr>
            <w:noProof/>
            <w:webHidden/>
          </w:rPr>
          <w:tab/>
        </w:r>
        <w:r>
          <w:rPr>
            <w:noProof/>
            <w:webHidden/>
          </w:rPr>
          <w:fldChar w:fldCharType="begin"/>
        </w:r>
        <w:r w:rsidR="00FD1B91">
          <w:rPr>
            <w:noProof/>
            <w:webHidden/>
          </w:rPr>
          <w:instrText xml:space="preserve"> PAGEREF _Toc518630142 \h </w:instrText>
        </w:r>
        <w:r>
          <w:rPr>
            <w:noProof/>
            <w:webHidden/>
          </w:rPr>
        </w:r>
        <w:r>
          <w:rPr>
            <w:noProof/>
            <w:webHidden/>
          </w:rPr>
          <w:fldChar w:fldCharType="separate"/>
        </w:r>
        <w:r w:rsidR="00B24524">
          <w:rPr>
            <w:noProof/>
            <w:webHidden/>
          </w:rPr>
          <w:t>9</w:t>
        </w:r>
        <w:r>
          <w:rPr>
            <w:noProof/>
            <w:webHidden/>
          </w:rPr>
          <w:fldChar w:fldCharType="end"/>
        </w:r>
      </w:hyperlink>
    </w:p>
    <w:p w:rsidR="00FD1B91" w:rsidRDefault="00452E07">
      <w:pPr>
        <w:pStyle w:val="Verzeichnis1"/>
        <w:tabs>
          <w:tab w:val="left" w:pos="1100"/>
        </w:tabs>
        <w:rPr>
          <w:rFonts w:asciiTheme="minorHAnsi" w:eastAsiaTheme="minorEastAsia" w:hAnsiTheme="minorHAnsi" w:cstheme="minorBidi"/>
          <w:noProof/>
          <w:lang w:eastAsia="de-AT"/>
        </w:rPr>
      </w:pPr>
      <w:hyperlink w:anchor="_Toc518630143" w:history="1">
        <w:r w:rsidR="00FD1B91" w:rsidRPr="00C057D0">
          <w:rPr>
            <w:rStyle w:val="Hyperlink"/>
            <w:rFonts w:ascii="Arial" w:hAnsi="Arial" w:cs="Arial"/>
            <w:noProof/>
            <w:lang w:val="en-US"/>
          </w:rPr>
          <w:t>3</w:t>
        </w:r>
        <w:r w:rsidR="00FD1B91">
          <w:rPr>
            <w:rFonts w:asciiTheme="minorHAnsi" w:eastAsiaTheme="minorEastAsia" w:hAnsiTheme="minorHAnsi" w:cstheme="minorBidi"/>
            <w:noProof/>
            <w:lang w:eastAsia="de-AT"/>
          </w:rPr>
          <w:tab/>
        </w:r>
        <w:r w:rsidR="00FD1B91" w:rsidRPr="00C057D0">
          <w:rPr>
            <w:rStyle w:val="Hyperlink"/>
            <w:rFonts w:ascii="Arial" w:hAnsi="Arial" w:cs="Arial"/>
            <w:noProof/>
            <w:lang w:val="en-US"/>
          </w:rPr>
          <w:t>Hauptergebnisse der desk research</w:t>
        </w:r>
        <w:r w:rsidR="00FD1B91">
          <w:rPr>
            <w:noProof/>
            <w:webHidden/>
          </w:rPr>
          <w:tab/>
        </w:r>
        <w:r>
          <w:rPr>
            <w:noProof/>
            <w:webHidden/>
          </w:rPr>
          <w:fldChar w:fldCharType="begin"/>
        </w:r>
        <w:r w:rsidR="00FD1B91">
          <w:rPr>
            <w:noProof/>
            <w:webHidden/>
          </w:rPr>
          <w:instrText xml:space="preserve"> PAGEREF _Toc518630143 \h </w:instrText>
        </w:r>
        <w:r>
          <w:rPr>
            <w:noProof/>
            <w:webHidden/>
          </w:rPr>
        </w:r>
        <w:r>
          <w:rPr>
            <w:noProof/>
            <w:webHidden/>
          </w:rPr>
          <w:fldChar w:fldCharType="separate"/>
        </w:r>
        <w:r w:rsidR="00B24524">
          <w:rPr>
            <w:noProof/>
            <w:webHidden/>
          </w:rPr>
          <w:t>14</w:t>
        </w:r>
        <w:r>
          <w:rPr>
            <w:noProof/>
            <w:webHidden/>
          </w:rPr>
          <w:fldChar w:fldCharType="end"/>
        </w:r>
      </w:hyperlink>
    </w:p>
    <w:p w:rsidR="00FD1B91" w:rsidRDefault="00452E07" w:rsidP="00FD1B91">
      <w:pPr>
        <w:pStyle w:val="Verzeichnis2"/>
        <w:ind w:left="1416"/>
        <w:rPr>
          <w:rFonts w:asciiTheme="minorHAnsi" w:eastAsiaTheme="minorEastAsia" w:hAnsiTheme="minorHAnsi" w:cstheme="minorBidi"/>
          <w:noProof/>
          <w:lang w:eastAsia="de-AT"/>
        </w:rPr>
      </w:pPr>
      <w:hyperlink w:anchor="_Toc518630144" w:history="1">
        <w:r w:rsidR="00FD1B91" w:rsidRPr="00C057D0">
          <w:rPr>
            <w:rStyle w:val="Hyperlink"/>
            <w:rFonts w:ascii="Arial" w:hAnsi="Arial" w:cs="Arial"/>
            <w:noProof/>
          </w:rPr>
          <w:t>3.1. Systemlevel: Definition der Berufsbildung nach den länderspezifischen Gesetzen</w:t>
        </w:r>
        <w:r w:rsidR="00FD1B91">
          <w:rPr>
            <w:noProof/>
            <w:webHidden/>
          </w:rPr>
          <w:tab/>
        </w:r>
        <w:r>
          <w:rPr>
            <w:noProof/>
            <w:webHidden/>
          </w:rPr>
          <w:fldChar w:fldCharType="begin"/>
        </w:r>
        <w:r w:rsidR="00FD1B91">
          <w:rPr>
            <w:noProof/>
            <w:webHidden/>
          </w:rPr>
          <w:instrText xml:space="preserve"> PAGEREF _Toc518630144 \h </w:instrText>
        </w:r>
        <w:r>
          <w:rPr>
            <w:noProof/>
            <w:webHidden/>
          </w:rPr>
        </w:r>
        <w:r>
          <w:rPr>
            <w:noProof/>
            <w:webHidden/>
          </w:rPr>
          <w:fldChar w:fldCharType="separate"/>
        </w:r>
        <w:r w:rsidR="00B24524">
          <w:rPr>
            <w:noProof/>
            <w:webHidden/>
          </w:rPr>
          <w:t>15</w:t>
        </w:r>
        <w:r>
          <w:rPr>
            <w:noProof/>
            <w:webHidden/>
          </w:rPr>
          <w:fldChar w:fldCharType="end"/>
        </w:r>
      </w:hyperlink>
    </w:p>
    <w:p w:rsidR="00FD1B91" w:rsidRDefault="00452E07" w:rsidP="00FD1B91">
      <w:pPr>
        <w:pStyle w:val="Verzeichnis2"/>
        <w:ind w:left="1416"/>
        <w:rPr>
          <w:rFonts w:asciiTheme="minorHAnsi" w:eastAsiaTheme="minorEastAsia" w:hAnsiTheme="minorHAnsi" w:cstheme="minorBidi"/>
          <w:noProof/>
          <w:lang w:eastAsia="de-AT"/>
        </w:rPr>
      </w:pPr>
      <w:hyperlink w:anchor="_Toc518630145" w:history="1">
        <w:r w:rsidR="00FD1B91" w:rsidRPr="00C057D0">
          <w:rPr>
            <w:rStyle w:val="Hyperlink"/>
            <w:rFonts w:ascii="Arial" w:hAnsi="Arial" w:cs="Arial"/>
            <w:noProof/>
            <w:lang w:val="en-US"/>
          </w:rPr>
          <w:t>3.2</w:t>
        </w:r>
        <w:r w:rsidR="00C42EBE">
          <w:rPr>
            <w:rFonts w:asciiTheme="minorHAnsi" w:eastAsiaTheme="minorEastAsia" w:hAnsiTheme="minorHAnsi" w:cstheme="minorBidi"/>
            <w:noProof/>
            <w:lang w:eastAsia="de-AT"/>
          </w:rPr>
          <w:t xml:space="preserve"> </w:t>
        </w:r>
        <w:r w:rsidR="00FD1B91" w:rsidRPr="00C057D0">
          <w:rPr>
            <w:rStyle w:val="Hyperlink"/>
            <w:rFonts w:ascii="Arial" w:hAnsi="Arial" w:cs="Arial"/>
            <w:noProof/>
            <w:lang w:val="en-US"/>
          </w:rPr>
          <w:t>Wichtigste Ergebnisse</w:t>
        </w:r>
        <w:r w:rsidR="00FD1B91">
          <w:rPr>
            <w:noProof/>
            <w:webHidden/>
          </w:rPr>
          <w:tab/>
        </w:r>
        <w:r>
          <w:rPr>
            <w:noProof/>
            <w:webHidden/>
          </w:rPr>
          <w:fldChar w:fldCharType="begin"/>
        </w:r>
        <w:r w:rsidR="00FD1B91">
          <w:rPr>
            <w:noProof/>
            <w:webHidden/>
          </w:rPr>
          <w:instrText xml:space="preserve"> PAGEREF _Toc518630145 \h </w:instrText>
        </w:r>
        <w:r>
          <w:rPr>
            <w:noProof/>
            <w:webHidden/>
          </w:rPr>
        </w:r>
        <w:r>
          <w:rPr>
            <w:noProof/>
            <w:webHidden/>
          </w:rPr>
          <w:fldChar w:fldCharType="separate"/>
        </w:r>
        <w:r w:rsidR="00B24524">
          <w:rPr>
            <w:noProof/>
            <w:webHidden/>
          </w:rPr>
          <w:t>19</w:t>
        </w:r>
        <w:r>
          <w:rPr>
            <w:noProof/>
            <w:webHidden/>
          </w:rPr>
          <w:fldChar w:fldCharType="end"/>
        </w:r>
      </w:hyperlink>
    </w:p>
    <w:p w:rsidR="00FD1B91" w:rsidRDefault="00452E07">
      <w:pPr>
        <w:pStyle w:val="Verzeichnis1"/>
        <w:rPr>
          <w:rFonts w:asciiTheme="minorHAnsi" w:eastAsiaTheme="minorEastAsia" w:hAnsiTheme="minorHAnsi" w:cstheme="minorBidi"/>
          <w:noProof/>
          <w:lang w:eastAsia="de-AT"/>
        </w:rPr>
      </w:pPr>
      <w:hyperlink w:anchor="_Toc518630146" w:history="1">
        <w:r w:rsidR="00FD1B91" w:rsidRPr="00C057D0">
          <w:rPr>
            <w:rStyle w:val="Hyperlink"/>
            <w:rFonts w:ascii="Arial" w:hAnsi="Arial" w:cs="Arial"/>
            <w:noProof/>
          </w:rPr>
          <w:t>4. Zusammenfassung: Schlussfolgerungen zu GreenSkills4VET</w:t>
        </w:r>
        <w:r w:rsidR="00FD1B91">
          <w:rPr>
            <w:noProof/>
            <w:webHidden/>
          </w:rPr>
          <w:tab/>
        </w:r>
        <w:r>
          <w:rPr>
            <w:noProof/>
            <w:webHidden/>
          </w:rPr>
          <w:fldChar w:fldCharType="begin"/>
        </w:r>
        <w:r w:rsidR="00FD1B91">
          <w:rPr>
            <w:noProof/>
            <w:webHidden/>
          </w:rPr>
          <w:instrText xml:space="preserve"> PAGEREF _Toc518630146 \h </w:instrText>
        </w:r>
        <w:r>
          <w:rPr>
            <w:noProof/>
            <w:webHidden/>
          </w:rPr>
        </w:r>
        <w:r>
          <w:rPr>
            <w:noProof/>
            <w:webHidden/>
          </w:rPr>
          <w:fldChar w:fldCharType="separate"/>
        </w:r>
        <w:r w:rsidR="00B24524">
          <w:rPr>
            <w:noProof/>
            <w:webHidden/>
          </w:rPr>
          <w:t>29</w:t>
        </w:r>
        <w:r>
          <w:rPr>
            <w:noProof/>
            <w:webHidden/>
          </w:rPr>
          <w:fldChar w:fldCharType="end"/>
        </w:r>
      </w:hyperlink>
    </w:p>
    <w:p w:rsidR="00FD1B91" w:rsidRDefault="00452E07">
      <w:pPr>
        <w:pStyle w:val="Verzeichnis1"/>
        <w:rPr>
          <w:rFonts w:asciiTheme="minorHAnsi" w:eastAsiaTheme="minorEastAsia" w:hAnsiTheme="minorHAnsi" w:cstheme="minorBidi"/>
          <w:noProof/>
          <w:lang w:eastAsia="de-AT"/>
        </w:rPr>
      </w:pPr>
      <w:hyperlink w:anchor="_Toc518630148" w:history="1">
        <w:r w:rsidR="00FD1B91" w:rsidRPr="00C057D0">
          <w:rPr>
            <w:rStyle w:val="Hyperlink"/>
            <w:rFonts w:ascii="Arial" w:hAnsi="Arial" w:cs="Arial"/>
            <w:noProof/>
          </w:rPr>
          <w:t>5. Zusätzliche Quellen: Literatur und Online Ressourcen</w:t>
        </w:r>
        <w:r w:rsidR="00FD1B91">
          <w:rPr>
            <w:noProof/>
            <w:webHidden/>
          </w:rPr>
          <w:tab/>
        </w:r>
        <w:r>
          <w:rPr>
            <w:noProof/>
            <w:webHidden/>
          </w:rPr>
          <w:fldChar w:fldCharType="begin"/>
        </w:r>
        <w:r w:rsidR="00FD1B91">
          <w:rPr>
            <w:noProof/>
            <w:webHidden/>
          </w:rPr>
          <w:instrText xml:space="preserve"> PAGEREF _Toc518630148 \h </w:instrText>
        </w:r>
        <w:r>
          <w:rPr>
            <w:noProof/>
            <w:webHidden/>
          </w:rPr>
        </w:r>
        <w:r>
          <w:rPr>
            <w:noProof/>
            <w:webHidden/>
          </w:rPr>
          <w:fldChar w:fldCharType="separate"/>
        </w:r>
        <w:r w:rsidR="00B24524">
          <w:rPr>
            <w:noProof/>
            <w:webHidden/>
          </w:rPr>
          <w:t>32</w:t>
        </w:r>
        <w:r>
          <w:rPr>
            <w:noProof/>
            <w:webHidden/>
          </w:rPr>
          <w:fldChar w:fldCharType="end"/>
        </w:r>
      </w:hyperlink>
    </w:p>
    <w:p w:rsidR="00E50C3A" w:rsidRDefault="00452E07">
      <w:r w:rsidRPr="00831804">
        <w:rPr>
          <w:rFonts w:ascii="Arial" w:hAnsi="Arial" w:cs="Arial"/>
          <w:sz w:val="24"/>
          <w:szCs w:val="24"/>
        </w:rPr>
        <w:fldChar w:fldCharType="end"/>
      </w: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D0BB7" w:rsidRPr="00FC0E3A" w:rsidRDefault="002D0BB7" w:rsidP="00FC0E3A">
      <w:pPr>
        <w:pStyle w:val="berschrift2"/>
        <w:rPr>
          <w:lang w:val="en-US"/>
        </w:rPr>
      </w:pPr>
    </w:p>
    <w:p w:rsidR="002D0BB7" w:rsidRDefault="002D0BB7" w:rsidP="00D34A65">
      <w:pPr>
        <w:spacing w:after="0" w:line="240" w:lineRule="auto"/>
        <w:rPr>
          <w:rFonts w:ascii="Arial" w:hAnsi="Arial" w:cs="Arial"/>
          <w:sz w:val="24"/>
          <w:szCs w:val="24"/>
          <w:lang w:val="en-US"/>
        </w:rPr>
      </w:pPr>
      <w:r>
        <w:rPr>
          <w:rFonts w:ascii="Arial" w:hAnsi="Arial" w:cs="Arial"/>
          <w:sz w:val="24"/>
          <w:szCs w:val="24"/>
          <w:lang w:val="en-US"/>
        </w:rPr>
        <w:br w:type="page"/>
      </w:r>
    </w:p>
    <w:p w:rsidR="002903DF" w:rsidRPr="00232F01" w:rsidRDefault="00EF7107" w:rsidP="00054670">
      <w:pPr>
        <w:pStyle w:val="berschrift1"/>
        <w:numPr>
          <w:ilvl w:val="0"/>
          <w:numId w:val="4"/>
        </w:numPr>
        <w:rPr>
          <w:rFonts w:ascii="Arial" w:hAnsi="Arial" w:cs="Arial"/>
        </w:rPr>
      </w:pPr>
      <w:bookmarkStart w:id="7" w:name="_Toc518630141"/>
      <w:r>
        <w:rPr>
          <w:rFonts w:ascii="Arial" w:hAnsi="Arial" w:cs="Arial"/>
        </w:rPr>
        <w:lastRenderedPageBreak/>
        <w:t>Einleitung</w:t>
      </w:r>
      <w:r w:rsidR="000F3E42">
        <w:rPr>
          <w:rFonts w:ascii="Arial" w:hAnsi="Arial" w:cs="Arial"/>
        </w:rPr>
        <w:t xml:space="preserve">: </w:t>
      </w:r>
      <w:r>
        <w:rPr>
          <w:rFonts w:ascii="Arial" w:hAnsi="Arial" w:cs="Arial"/>
        </w:rPr>
        <w:t>Das</w:t>
      </w:r>
      <w:r w:rsidR="000F3E42">
        <w:rPr>
          <w:rFonts w:ascii="Arial" w:hAnsi="Arial" w:cs="Arial"/>
        </w:rPr>
        <w:t xml:space="preserve"> Proje</w:t>
      </w:r>
      <w:r>
        <w:rPr>
          <w:rFonts w:ascii="Arial" w:hAnsi="Arial" w:cs="Arial"/>
        </w:rPr>
        <w:t>kt</w:t>
      </w:r>
      <w:r w:rsidR="000F3E42">
        <w:rPr>
          <w:rFonts w:ascii="Arial" w:hAnsi="Arial" w:cs="Arial"/>
        </w:rPr>
        <w:t xml:space="preserve"> GreenSkills4VET</w:t>
      </w:r>
      <w:bookmarkEnd w:id="7"/>
    </w:p>
    <w:p w:rsidR="002903DF" w:rsidRPr="00232F01" w:rsidRDefault="002903DF" w:rsidP="00BE650A">
      <w:pPr>
        <w:spacing w:after="0" w:line="240" w:lineRule="auto"/>
        <w:rPr>
          <w:rFonts w:ascii="Arial" w:hAnsi="Arial" w:cs="Arial"/>
          <w:b/>
          <w:sz w:val="24"/>
          <w:szCs w:val="24"/>
          <w:lang w:val="en-US"/>
        </w:rPr>
      </w:pPr>
    </w:p>
    <w:p w:rsidR="00EF7107" w:rsidRPr="00EF7107" w:rsidRDefault="00EF7107" w:rsidP="00BE650A">
      <w:pPr>
        <w:spacing w:line="360" w:lineRule="auto"/>
        <w:jc w:val="both"/>
        <w:rPr>
          <w:rFonts w:ascii="Arial" w:hAnsi="Arial" w:cs="Arial"/>
          <w:sz w:val="24"/>
          <w:szCs w:val="24"/>
        </w:rPr>
      </w:pPr>
      <w:r w:rsidRPr="00EF7107">
        <w:rPr>
          <w:rFonts w:ascii="Arial" w:hAnsi="Arial" w:cs="Arial"/>
          <w:color w:val="222222"/>
          <w:sz w:val="24"/>
          <w:szCs w:val="24"/>
          <w:lang w:val="de-DE"/>
        </w:rPr>
        <w:t>Der UN-Weltgipfel von Rio de Janeiro (1992) und Johannesburg (2002) haben die Notwendigkeit einer nachhaltigen Entwicklung als gemeinsame globale Herausforderung hervorgehoben. Nachhaltige Entwicklung wird von der internationalen Gemeinschaft als sozialer Designprozess verstanden. Ziel ist Gerechtigkeit zwischen Generationen, Nationen und Kulturen</w:t>
      </w:r>
      <w:r w:rsidR="0016432F">
        <w:rPr>
          <w:rFonts w:ascii="Arial" w:hAnsi="Arial" w:cs="Arial"/>
          <w:color w:val="222222"/>
          <w:sz w:val="24"/>
          <w:szCs w:val="24"/>
          <w:lang w:val="de-DE"/>
        </w:rPr>
        <w:t xml:space="preserve"> zu schaffen</w:t>
      </w:r>
      <w:r w:rsidRPr="00EF7107">
        <w:rPr>
          <w:rFonts w:ascii="Arial" w:hAnsi="Arial" w:cs="Arial"/>
          <w:color w:val="222222"/>
          <w:sz w:val="24"/>
          <w:szCs w:val="24"/>
          <w:lang w:val="de-DE"/>
        </w:rPr>
        <w:t>. Bei der globalen Umsetzung dieser Herausforderung spielt die UN-Dekade "Bildung für nachhaltige Entwicklung" (2005 - 2014) eine wichtige Rolle, da sie</w:t>
      </w:r>
      <w:r w:rsidR="0016432F">
        <w:rPr>
          <w:rFonts w:ascii="Arial" w:hAnsi="Arial" w:cs="Arial"/>
          <w:color w:val="222222"/>
          <w:sz w:val="24"/>
          <w:szCs w:val="24"/>
          <w:lang w:val="de-DE"/>
        </w:rPr>
        <w:t xml:space="preserve"> versucht</w:t>
      </w:r>
      <w:r w:rsidRPr="00EF7107">
        <w:rPr>
          <w:rFonts w:ascii="Arial" w:hAnsi="Arial" w:cs="Arial"/>
          <w:color w:val="222222"/>
          <w:sz w:val="24"/>
          <w:szCs w:val="24"/>
          <w:lang w:val="de-DE"/>
        </w:rPr>
        <w:t xml:space="preserve"> ökonomische, soziale und ökologische Aspekte in Bezug auf Nachhaltigkeit </w:t>
      </w:r>
      <w:r w:rsidR="0016432F">
        <w:rPr>
          <w:rFonts w:ascii="Arial" w:hAnsi="Arial" w:cs="Arial"/>
          <w:color w:val="222222"/>
          <w:sz w:val="24"/>
          <w:szCs w:val="24"/>
          <w:lang w:val="de-DE"/>
        </w:rPr>
        <w:t xml:space="preserve">zu </w:t>
      </w:r>
      <w:r w:rsidRPr="00EF7107">
        <w:rPr>
          <w:rFonts w:ascii="Arial" w:hAnsi="Arial" w:cs="Arial"/>
          <w:color w:val="222222"/>
          <w:sz w:val="24"/>
          <w:szCs w:val="24"/>
          <w:lang w:val="de-DE"/>
        </w:rPr>
        <w:t>verstehen. Bildung für Nachhaltigkeit spielt daher eine doppelte Rolle: Einerseits ist sie Voraussetzung für nachhaltige Entwicklung, andererseits ist sie ein integraler Bestandteil davon.</w:t>
      </w:r>
    </w:p>
    <w:p w:rsidR="0016432F" w:rsidRPr="0016432F" w:rsidRDefault="0016432F" w:rsidP="00BE650A">
      <w:pPr>
        <w:spacing w:line="360" w:lineRule="auto"/>
        <w:jc w:val="both"/>
        <w:rPr>
          <w:rFonts w:ascii="Arial" w:hAnsi="Arial" w:cs="Arial"/>
          <w:sz w:val="24"/>
          <w:szCs w:val="24"/>
        </w:rPr>
      </w:pPr>
      <w:r w:rsidRPr="0016432F">
        <w:rPr>
          <w:rFonts w:ascii="Arial" w:hAnsi="Arial" w:cs="Arial"/>
          <w:color w:val="222222"/>
          <w:sz w:val="24"/>
          <w:szCs w:val="24"/>
          <w:lang w:val="de-DE"/>
        </w:rPr>
        <w:t>Die ökologischen und sozialen Herausforderungen aufgrund des Klimawandels erfordern einen hohen Bedarf an Fachkompetenz, was nicht nur eine neue Anpassung der beruflichen Qualifikationen bedeutet. Die Erneu</w:t>
      </w:r>
      <w:r>
        <w:rPr>
          <w:rFonts w:ascii="Arial" w:hAnsi="Arial" w:cs="Arial"/>
          <w:color w:val="222222"/>
          <w:sz w:val="24"/>
          <w:szCs w:val="24"/>
          <w:lang w:val="de-DE"/>
        </w:rPr>
        <w:t>erung innovativer Lehr-</w:t>
      </w:r>
      <w:r w:rsidRPr="0016432F">
        <w:rPr>
          <w:rFonts w:ascii="Arial" w:hAnsi="Arial" w:cs="Arial"/>
          <w:color w:val="222222"/>
          <w:sz w:val="24"/>
          <w:szCs w:val="24"/>
          <w:lang w:val="de-DE"/>
        </w:rPr>
        <w:t xml:space="preserve"> und Lernstrategien ist entscheidend, um auf diese Herausforderungen zu reagieren. Die Kluft zwischen den Kompetenzen der Absolventinnen und Absolventen in modernen produktiven Organisationen und dem Wissen, das traditionell auf Lernende übertragen wird</w:t>
      </w:r>
      <w:r>
        <w:rPr>
          <w:rFonts w:ascii="Arial" w:hAnsi="Arial" w:cs="Arial"/>
          <w:color w:val="222222"/>
          <w:sz w:val="24"/>
          <w:szCs w:val="24"/>
          <w:lang w:val="de-DE"/>
        </w:rPr>
        <w:t xml:space="preserve"> hat sich verändert</w:t>
      </w:r>
      <w:r w:rsidRPr="0016432F">
        <w:rPr>
          <w:rFonts w:ascii="Arial" w:hAnsi="Arial" w:cs="Arial"/>
          <w:color w:val="222222"/>
          <w:sz w:val="24"/>
          <w:szCs w:val="24"/>
          <w:lang w:val="de-DE"/>
        </w:rPr>
        <w:t xml:space="preserve">: Unterschiedliche soziale und industrielle Veränderungen (Globalisierung) haben entscheidende Auswirkungen auf die von den Unternehmen geforderten individuellen Kompetenzen im Vergleich zu den schulischen Leistungen. Dies bedeutet, dass erworbene Kompetenzen nicht zu denjenigen passen, die von den neuen Arbeitsweisen verlangt werden, </w:t>
      </w:r>
      <w:r>
        <w:rPr>
          <w:rFonts w:ascii="Arial" w:hAnsi="Arial" w:cs="Arial"/>
          <w:color w:val="222222"/>
          <w:sz w:val="24"/>
          <w:szCs w:val="24"/>
          <w:lang w:val="de-DE"/>
        </w:rPr>
        <w:t xml:space="preserve">spezielle jene </w:t>
      </w:r>
      <w:r w:rsidRPr="0016432F">
        <w:rPr>
          <w:rFonts w:ascii="Arial" w:hAnsi="Arial" w:cs="Arial"/>
          <w:color w:val="222222"/>
          <w:sz w:val="24"/>
          <w:szCs w:val="24"/>
          <w:lang w:val="de-DE"/>
        </w:rPr>
        <w:t>die im Hinblick auf Nachhaltigkeit verlangt werden. Erstellungskompetenz im Sinne des BBNE-Entwurfs (Berufsbildung für nachhaltige Entwicklung: übersetzt als BNE für die Berufsbildung) muss elementarer Bestandteil aller Bildungskonzepte sein (siehe entsprechende nationale Bekanntmachungen sowie die der EU-</w:t>
      </w:r>
      <w:r>
        <w:rPr>
          <w:rFonts w:ascii="Arial" w:hAnsi="Arial" w:cs="Arial"/>
          <w:color w:val="222222"/>
          <w:sz w:val="24"/>
          <w:szCs w:val="24"/>
          <w:lang w:val="de-DE"/>
        </w:rPr>
        <w:t>Kommission und UNESCO).</w:t>
      </w:r>
    </w:p>
    <w:p w:rsidR="0016432F" w:rsidRPr="0016432F" w:rsidRDefault="0016432F" w:rsidP="0016432F">
      <w:pPr>
        <w:spacing w:line="360" w:lineRule="auto"/>
        <w:jc w:val="both"/>
        <w:rPr>
          <w:rFonts w:ascii="Arial" w:hAnsi="Arial" w:cs="Arial"/>
          <w:sz w:val="24"/>
          <w:szCs w:val="24"/>
        </w:rPr>
      </w:pPr>
      <w:r w:rsidRPr="0016432F">
        <w:rPr>
          <w:rFonts w:ascii="Arial" w:hAnsi="Arial" w:cs="Arial"/>
          <w:color w:val="222222"/>
          <w:sz w:val="24"/>
          <w:szCs w:val="24"/>
          <w:lang w:val="de-DE"/>
        </w:rPr>
        <w:lastRenderedPageBreak/>
        <w:t>Die im Rahmen von "</w:t>
      </w:r>
      <w:r>
        <w:rPr>
          <w:rFonts w:ascii="Arial" w:hAnsi="Arial" w:cs="Arial"/>
          <w:color w:val="222222"/>
          <w:sz w:val="24"/>
          <w:szCs w:val="24"/>
          <w:lang w:val="de-DE"/>
        </w:rPr>
        <w:t>Industrie</w:t>
      </w:r>
      <w:r w:rsidRPr="0016432F">
        <w:rPr>
          <w:rFonts w:ascii="Arial" w:hAnsi="Arial" w:cs="Arial"/>
          <w:color w:val="222222"/>
          <w:sz w:val="24"/>
          <w:szCs w:val="24"/>
          <w:lang w:val="de-DE"/>
        </w:rPr>
        <w:t xml:space="preserve"> 4</w:t>
      </w:r>
      <w:r>
        <w:rPr>
          <w:rFonts w:ascii="Arial" w:hAnsi="Arial" w:cs="Arial"/>
          <w:color w:val="222222"/>
          <w:sz w:val="24"/>
          <w:szCs w:val="24"/>
          <w:lang w:val="de-DE"/>
        </w:rPr>
        <w:t>.0" postulierten digitalen</w:t>
      </w:r>
      <w:r w:rsidRPr="0016432F">
        <w:rPr>
          <w:rFonts w:ascii="Arial" w:hAnsi="Arial" w:cs="Arial"/>
          <w:color w:val="222222"/>
          <w:sz w:val="24"/>
          <w:szCs w:val="24"/>
          <w:lang w:val="de-DE"/>
        </w:rPr>
        <w:t xml:space="preserve"> Revolutionen sind </w:t>
      </w:r>
      <w:r>
        <w:rPr>
          <w:rFonts w:ascii="Arial" w:hAnsi="Arial" w:cs="Arial"/>
          <w:color w:val="222222"/>
          <w:sz w:val="24"/>
          <w:szCs w:val="24"/>
          <w:lang w:val="de-DE"/>
        </w:rPr>
        <w:t>mehr als</w:t>
      </w:r>
      <w:r w:rsidRPr="0016432F">
        <w:rPr>
          <w:rFonts w:ascii="Arial" w:hAnsi="Arial" w:cs="Arial"/>
          <w:color w:val="222222"/>
          <w:sz w:val="24"/>
          <w:szCs w:val="24"/>
          <w:lang w:val="de-DE"/>
        </w:rPr>
        <w:t xml:space="preserve"> eine "Anpassung der Kenntnisse, Fähigkeiten und Kompetenzen" an die neuen Anforderungen. Darüber hinaus haben sie die Fähigkeit, den Arbeitsplatz und die Produktionsmethoden mit Hilfe der digitalen Technologien zu</w:t>
      </w:r>
      <w:r>
        <w:rPr>
          <w:rFonts w:ascii="Arial" w:hAnsi="Arial" w:cs="Arial"/>
          <w:color w:val="222222"/>
          <w:sz w:val="24"/>
          <w:szCs w:val="24"/>
          <w:lang w:val="de-DE"/>
        </w:rPr>
        <w:t xml:space="preserve"> humanisieren.</w:t>
      </w:r>
    </w:p>
    <w:p w:rsidR="00406C48" w:rsidRPr="00406C48" w:rsidRDefault="00406C48" w:rsidP="00BE650A">
      <w:pPr>
        <w:spacing w:line="360" w:lineRule="auto"/>
        <w:jc w:val="both"/>
        <w:rPr>
          <w:rFonts w:ascii="Arial" w:hAnsi="Arial" w:cs="Arial"/>
          <w:sz w:val="24"/>
          <w:szCs w:val="24"/>
        </w:rPr>
      </w:pPr>
      <w:r w:rsidRPr="00406C48">
        <w:rPr>
          <w:rFonts w:ascii="Arial" w:hAnsi="Arial" w:cs="Arial"/>
          <w:color w:val="222222"/>
          <w:sz w:val="24"/>
          <w:szCs w:val="24"/>
          <w:lang w:val="de-DE"/>
        </w:rPr>
        <w:t xml:space="preserve">Open Educational Resources (OER) haben einen starken Einfluss auf </w:t>
      </w:r>
      <w:proofErr w:type="spellStart"/>
      <w:r w:rsidRPr="00406C48">
        <w:rPr>
          <w:rFonts w:ascii="Arial" w:hAnsi="Arial" w:cs="Arial"/>
          <w:color w:val="222222"/>
          <w:sz w:val="24"/>
          <w:szCs w:val="24"/>
          <w:lang w:val="de-DE"/>
        </w:rPr>
        <w:t>partizipative</w:t>
      </w:r>
      <w:proofErr w:type="spellEnd"/>
      <w:r w:rsidRPr="00406C48">
        <w:rPr>
          <w:rFonts w:ascii="Arial" w:hAnsi="Arial" w:cs="Arial"/>
          <w:color w:val="222222"/>
          <w:sz w:val="24"/>
          <w:szCs w:val="24"/>
          <w:lang w:val="de-DE"/>
        </w:rPr>
        <w:t xml:space="preserve"> Elemente, die das Lernobjekt in den gesamten Bildungsprozess einbeziehen. Nach diesem Ansatz wird der Lernende nicht als fragmentierter Funktionalist gesehen, sondern als erwachsenes politisches Wesen, das a) sich seiner Verantwortung für eine nachhaltige Entwicklung zur Erhaltung bewusst ist und b) seine Rechtsfähigkeit und Handlungsbereitschaft stärkt. Die </w:t>
      </w:r>
      <w:r>
        <w:rPr>
          <w:rFonts w:ascii="Arial" w:hAnsi="Arial" w:cs="Arial"/>
          <w:color w:val="222222"/>
          <w:sz w:val="24"/>
          <w:szCs w:val="24"/>
          <w:lang w:val="de-DE"/>
        </w:rPr>
        <w:t>Notwendigkeit, beide Aspekte (BB</w:t>
      </w:r>
      <w:r w:rsidRPr="00406C48">
        <w:rPr>
          <w:rFonts w:ascii="Arial" w:hAnsi="Arial" w:cs="Arial"/>
          <w:color w:val="222222"/>
          <w:sz w:val="24"/>
          <w:szCs w:val="24"/>
          <w:lang w:val="de-DE"/>
        </w:rPr>
        <w:t>NE / OER) im berufsbezogenen Lernen umzusetzen, ist offensichtlich.</w:t>
      </w:r>
    </w:p>
    <w:p w:rsidR="00406C48" w:rsidRPr="00406C48" w:rsidRDefault="00406C48" w:rsidP="0040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sz w:val="24"/>
          <w:szCs w:val="24"/>
          <w:lang w:val="de-DE" w:eastAsia="de-AT"/>
        </w:rPr>
      </w:pPr>
      <w:r w:rsidRPr="00406C48">
        <w:rPr>
          <w:rFonts w:ascii="Arial" w:eastAsia="Times New Roman" w:hAnsi="Arial" w:cs="Arial"/>
          <w:color w:val="222222"/>
          <w:sz w:val="24"/>
          <w:szCs w:val="24"/>
          <w:lang w:val="de-DE" w:eastAsia="de-AT"/>
        </w:rPr>
        <w:t>Dieser Bericht stellt die erste Forschungsphase von GreenSkills4VET vor, einem Projekt, das entwickelt wurde, um innovative Unterrichtsmaterialien zur Förderung grüner Kompetenzen in der Logistik und im Gesundheitswesen zu entwickeln.</w:t>
      </w:r>
    </w:p>
    <w:p w:rsidR="003C3B2E" w:rsidRPr="003C3B2E" w:rsidRDefault="003C3B2E" w:rsidP="00BE650A">
      <w:pPr>
        <w:spacing w:line="360" w:lineRule="auto"/>
        <w:jc w:val="both"/>
        <w:rPr>
          <w:rFonts w:ascii="Arial" w:hAnsi="Arial" w:cs="Arial"/>
          <w:sz w:val="24"/>
          <w:szCs w:val="24"/>
        </w:rPr>
      </w:pPr>
      <w:r w:rsidRPr="003C3B2E">
        <w:rPr>
          <w:rFonts w:ascii="Arial" w:hAnsi="Arial" w:cs="Arial"/>
          <w:color w:val="222222"/>
          <w:sz w:val="24"/>
          <w:szCs w:val="24"/>
          <w:lang w:val="de-DE"/>
        </w:rPr>
        <w:t>Aus diesem Grund ha</w:t>
      </w:r>
      <w:r>
        <w:rPr>
          <w:rFonts w:ascii="Arial" w:hAnsi="Arial" w:cs="Arial"/>
          <w:color w:val="222222"/>
          <w:sz w:val="24"/>
          <w:szCs w:val="24"/>
          <w:lang w:val="de-DE"/>
        </w:rPr>
        <w:t>t die Partnerschaft ein Erasmus</w:t>
      </w:r>
      <w:r w:rsidRPr="003C3B2E">
        <w:rPr>
          <w:rFonts w:ascii="Arial" w:hAnsi="Arial" w:cs="Arial"/>
          <w:color w:val="222222"/>
          <w:sz w:val="24"/>
          <w:szCs w:val="24"/>
          <w:lang w:val="de-DE"/>
        </w:rPr>
        <w:t>+ -Projekt namens GreenSkills4VET eingerichtet, das im Folgenden kurz beschrieben wird.</w:t>
      </w:r>
    </w:p>
    <w:p w:rsidR="00C82782" w:rsidRPr="00420994" w:rsidRDefault="00C82782" w:rsidP="00BE650A">
      <w:pPr>
        <w:spacing w:line="360" w:lineRule="auto"/>
        <w:jc w:val="both"/>
        <w:rPr>
          <w:rFonts w:ascii="Arial" w:hAnsi="Arial" w:cs="Arial"/>
          <w:b/>
          <w:sz w:val="24"/>
          <w:szCs w:val="24"/>
          <w:lang w:val="de-DE"/>
        </w:rPr>
      </w:pPr>
    </w:p>
    <w:p w:rsidR="002903DF" w:rsidRPr="006002ED" w:rsidRDefault="006002ED" w:rsidP="00BE650A">
      <w:pPr>
        <w:spacing w:line="360" w:lineRule="auto"/>
        <w:jc w:val="both"/>
        <w:rPr>
          <w:rFonts w:ascii="Arial" w:hAnsi="Arial" w:cs="Arial"/>
          <w:b/>
          <w:sz w:val="24"/>
          <w:szCs w:val="24"/>
        </w:rPr>
      </w:pPr>
      <w:r w:rsidRPr="006002ED">
        <w:rPr>
          <w:rFonts w:ascii="Arial" w:hAnsi="Arial" w:cs="Arial"/>
          <w:b/>
          <w:sz w:val="24"/>
          <w:szCs w:val="24"/>
        </w:rPr>
        <w:t>WAS: DER UMFANG</w:t>
      </w:r>
    </w:p>
    <w:p w:rsidR="006002ED" w:rsidRPr="006002ED" w:rsidRDefault="006002ED" w:rsidP="006002ED">
      <w:pPr>
        <w:spacing w:line="360" w:lineRule="auto"/>
        <w:jc w:val="both"/>
        <w:rPr>
          <w:rFonts w:ascii="Arial" w:hAnsi="Arial" w:cs="Arial"/>
          <w:sz w:val="24"/>
          <w:szCs w:val="24"/>
        </w:rPr>
      </w:pPr>
      <w:r w:rsidRPr="006002ED">
        <w:rPr>
          <w:rFonts w:ascii="Arial" w:hAnsi="Arial" w:cs="Arial"/>
          <w:color w:val="222222"/>
          <w:sz w:val="24"/>
          <w:szCs w:val="24"/>
          <w:lang w:val="de-DE"/>
        </w:rPr>
        <w:t xml:space="preserve">Die Hauptziele des Projekts GreenSKILLS4VET bestehen darin, die Ergebnisse der Lernenden hinsichtlich der Entwicklung relevanter </w:t>
      </w:r>
      <w:proofErr w:type="spellStart"/>
      <w:r w:rsidRPr="006002ED">
        <w:rPr>
          <w:rFonts w:ascii="Arial" w:hAnsi="Arial" w:cs="Arial"/>
          <w:color w:val="222222"/>
          <w:sz w:val="24"/>
          <w:szCs w:val="24"/>
          <w:lang w:val="de-DE"/>
        </w:rPr>
        <w:t>Querschnittskompetenzen</w:t>
      </w:r>
      <w:proofErr w:type="spellEnd"/>
      <w:r w:rsidRPr="006002ED">
        <w:rPr>
          <w:rFonts w:ascii="Arial" w:hAnsi="Arial" w:cs="Arial"/>
          <w:color w:val="222222"/>
          <w:sz w:val="24"/>
          <w:szCs w:val="24"/>
          <w:lang w:val="de-DE"/>
        </w:rPr>
        <w:t xml:space="preserve"> auf hoher Ebene</w:t>
      </w:r>
      <w:r>
        <w:rPr>
          <w:rFonts w:ascii="Arial" w:hAnsi="Arial" w:cs="Arial"/>
          <w:color w:val="222222"/>
          <w:sz w:val="24"/>
          <w:szCs w:val="24"/>
          <w:lang w:val="de-DE"/>
        </w:rPr>
        <w:t xml:space="preserve"> und</w:t>
      </w:r>
      <w:r w:rsidRPr="006002ED">
        <w:rPr>
          <w:rFonts w:ascii="Arial" w:hAnsi="Arial" w:cs="Arial"/>
          <w:color w:val="222222"/>
          <w:sz w:val="24"/>
          <w:szCs w:val="24"/>
          <w:lang w:val="de-DE"/>
        </w:rPr>
        <w:t xml:space="preserve"> in Bezug auf eine Perspektive des lebenslangen Lernens zu stärken und das berufsbezogene Lernen in all seinen Formen, vor allem der Auszubildenden, zu unterstützen</w:t>
      </w:r>
      <w:r>
        <w:rPr>
          <w:rFonts w:ascii="Arial" w:hAnsi="Arial" w:cs="Arial"/>
          <w:color w:val="222222"/>
          <w:sz w:val="24"/>
          <w:szCs w:val="24"/>
          <w:lang w:val="de-DE"/>
        </w:rPr>
        <w:t>.</w:t>
      </w:r>
    </w:p>
    <w:p w:rsidR="002903DF" w:rsidRPr="00420994" w:rsidRDefault="006002ED" w:rsidP="00BE650A">
      <w:pPr>
        <w:spacing w:line="360" w:lineRule="auto"/>
        <w:jc w:val="both"/>
        <w:rPr>
          <w:rFonts w:ascii="Arial" w:hAnsi="Arial" w:cs="Arial"/>
          <w:b/>
          <w:sz w:val="24"/>
          <w:szCs w:val="24"/>
          <w:lang w:val="de-DE"/>
        </w:rPr>
      </w:pPr>
      <w:r w:rsidRPr="00420994">
        <w:rPr>
          <w:rFonts w:ascii="Arial" w:hAnsi="Arial" w:cs="Arial"/>
          <w:b/>
          <w:sz w:val="24"/>
          <w:szCs w:val="24"/>
          <w:lang w:val="de-DE"/>
        </w:rPr>
        <w:t>WIE: DIE WERKZEUGE</w:t>
      </w:r>
    </w:p>
    <w:p w:rsidR="002903DF" w:rsidRPr="006002ED" w:rsidRDefault="006002ED" w:rsidP="00BE650A">
      <w:pPr>
        <w:spacing w:line="360" w:lineRule="auto"/>
        <w:jc w:val="both"/>
        <w:rPr>
          <w:rFonts w:ascii="Arial" w:hAnsi="Arial" w:cs="Arial"/>
          <w:sz w:val="24"/>
          <w:szCs w:val="24"/>
        </w:rPr>
      </w:pPr>
      <w:r w:rsidRPr="006002ED">
        <w:rPr>
          <w:rFonts w:ascii="Arial" w:hAnsi="Arial" w:cs="Arial"/>
          <w:sz w:val="24"/>
          <w:szCs w:val="24"/>
        </w:rPr>
        <w:t>Das Projekt</w:t>
      </w:r>
      <w:r w:rsidR="002903DF" w:rsidRPr="006002ED">
        <w:rPr>
          <w:rFonts w:ascii="Arial" w:hAnsi="Arial" w:cs="Arial"/>
          <w:sz w:val="24"/>
          <w:szCs w:val="24"/>
        </w:rPr>
        <w:t xml:space="preserve"> GreenSkills4VET </w:t>
      </w:r>
      <w:r w:rsidRPr="006002ED">
        <w:rPr>
          <w:rFonts w:ascii="Arial" w:hAnsi="Arial" w:cs="Arial"/>
          <w:sz w:val="24"/>
          <w:szCs w:val="24"/>
        </w:rPr>
        <w:t>wird folgende Produkte bereitstellen</w:t>
      </w:r>
      <w:r w:rsidR="002903DF" w:rsidRPr="006002ED">
        <w:rPr>
          <w:rFonts w:ascii="Arial" w:hAnsi="Arial" w:cs="Arial"/>
          <w:sz w:val="24"/>
          <w:szCs w:val="24"/>
        </w:rPr>
        <w:t>:</w:t>
      </w:r>
    </w:p>
    <w:p w:rsidR="006002ED" w:rsidRPr="006002ED" w:rsidRDefault="006002ED" w:rsidP="006002ED">
      <w:pPr>
        <w:pStyle w:val="HTMLVorformatiert"/>
        <w:numPr>
          <w:ilvl w:val="0"/>
          <w:numId w:val="14"/>
        </w:numPr>
        <w:spacing w:line="360" w:lineRule="auto"/>
        <w:jc w:val="both"/>
        <w:rPr>
          <w:rFonts w:ascii="Arial" w:hAnsi="Arial" w:cs="Arial"/>
          <w:color w:val="222222"/>
          <w:sz w:val="24"/>
          <w:szCs w:val="24"/>
          <w:lang w:val="de-DE"/>
        </w:rPr>
      </w:pPr>
      <w:r w:rsidRPr="006002ED">
        <w:rPr>
          <w:rFonts w:ascii="Arial" w:hAnsi="Arial" w:cs="Arial"/>
          <w:color w:val="222222"/>
          <w:sz w:val="24"/>
          <w:szCs w:val="24"/>
          <w:lang w:val="de-DE"/>
        </w:rPr>
        <w:lastRenderedPageBreak/>
        <w:t>Referenzrahmen für die Produktion von OER-Lernmaterialien in den gewählten Berufen (Gesundheitswesen und Logistik)</w:t>
      </w:r>
    </w:p>
    <w:p w:rsidR="006002ED" w:rsidRPr="006002ED" w:rsidRDefault="006002ED" w:rsidP="006002ED">
      <w:pPr>
        <w:pStyle w:val="HTMLVorformatiert"/>
        <w:numPr>
          <w:ilvl w:val="0"/>
          <w:numId w:val="14"/>
        </w:numPr>
        <w:spacing w:line="360" w:lineRule="auto"/>
        <w:jc w:val="both"/>
        <w:rPr>
          <w:rFonts w:ascii="Arial" w:hAnsi="Arial" w:cs="Arial"/>
          <w:color w:val="222222"/>
          <w:sz w:val="24"/>
          <w:szCs w:val="24"/>
          <w:lang w:val="de-DE"/>
        </w:rPr>
      </w:pPr>
      <w:r w:rsidRPr="006002ED">
        <w:rPr>
          <w:rFonts w:ascii="Arial" w:hAnsi="Arial" w:cs="Arial"/>
          <w:color w:val="222222"/>
          <w:sz w:val="24"/>
          <w:szCs w:val="24"/>
          <w:lang w:val="de-DE"/>
        </w:rPr>
        <w:t>Vorbildliche pädagogische OER-Materialien zur Vermittlung / zum Erwerb von Fachkompetenz im Kontext nachhaltiger Entwicklung</w:t>
      </w:r>
    </w:p>
    <w:p w:rsidR="006002ED" w:rsidRPr="006002ED" w:rsidRDefault="006002ED" w:rsidP="006002ED">
      <w:pPr>
        <w:pStyle w:val="HTMLVorformatiert"/>
        <w:numPr>
          <w:ilvl w:val="0"/>
          <w:numId w:val="1"/>
        </w:numPr>
        <w:spacing w:line="360" w:lineRule="auto"/>
        <w:jc w:val="both"/>
        <w:rPr>
          <w:rFonts w:ascii="Arial" w:hAnsi="Arial" w:cs="Arial"/>
          <w:color w:val="222222"/>
          <w:sz w:val="24"/>
          <w:szCs w:val="24"/>
          <w:lang w:val="de-DE"/>
        </w:rPr>
      </w:pPr>
      <w:r w:rsidRPr="006002ED">
        <w:rPr>
          <w:rFonts w:ascii="Arial" w:hAnsi="Arial" w:cs="Arial"/>
          <w:color w:val="222222"/>
          <w:sz w:val="24"/>
          <w:szCs w:val="24"/>
          <w:lang w:val="de-DE"/>
        </w:rPr>
        <w:t>Didaktisches Begleitmaterial für die Anwendung des Lehrmaterials (OER)</w:t>
      </w:r>
    </w:p>
    <w:p w:rsidR="006002ED" w:rsidRPr="00D40D4B" w:rsidRDefault="006002ED" w:rsidP="006002ED">
      <w:pPr>
        <w:pStyle w:val="Listenabsatz"/>
        <w:numPr>
          <w:ilvl w:val="0"/>
          <w:numId w:val="1"/>
        </w:numPr>
        <w:spacing w:line="360" w:lineRule="auto"/>
        <w:jc w:val="both"/>
        <w:rPr>
          <w:rFonts w:ascii="Arial" w:hAnsi="Arial" w:cs="Arial"/>
          <w:sz w:val="24"/>
          <w:szCs w:val="24"/>
        </w:rPr>
      </w:pPr>
      <w:r w:rsidRPr="006002ED">
        <w:rPr>
          <w:rFonts w:ascii="Arial" w:hAnsi="Arial" w:cs="Arial"/>
          <w:color w:val="222222"/>
          <w:sz w:val="24"/>
          <w:szCs w:val="24"/>
          <w:lang w:val="de-DE"/>
        </w:rPr>
        <w:t>Auf institutioneller / organisatorischer Ebene: Entwicklung innovativer Strategien zur Umsetzung dieser Methode in Lehrpläne auf der Grundlage der intellektuellen Leistungen und der Erfahrungen und des Fachwissens aus dem Projekt</w:t>
      </w:r>
    </w:p>
    <w:p w:rsidR="00D40D4B" w:rsidRPr="00420994" w:rsidRDefault="00D40D4B" w:rsidP="003613D8">
      <w:pPr>
        <w:spacing w:line="360" w:lineRule="auto"/>
        <w:jc w:val="both"/>
        <w:rPr>
          <w:rFonts w:ascii="Arial" w:hAnsi="Arial" w:cs="Arial"/>
          <w:b/>
          <w:sz w:val="24"/>
          <w:szCs w:val="24"/>
          <w:lang w:val="de-DE"/>
        </w:rPr>
      </w:pPr>
    </w:p>
    <w:p w:rsidR="002903DF" w:rsidRPr="00D40D4B" w:rsidRDefault="00D40D4B" w:rsidP="003613D8">
      <w:pPr>
        <w:spacing w:line="360" w:lineRule="auto"/>
        <w:jc w:val="both"/>
        <w:rPr>
          <w:rFonts w:ascii="Arial" w:hAnsi="Arial" w:cs="Arial"/>
          <w:b/>
          <w:sz w:val="24"/>
          <w:szCs w:val="24"/>
        </w:rPr>
      </w:pPr>
      <w:r w:rsidRPr="00D40D4B">
        <w:rPr>
          <w:rFonts w:ascii="Arial" w:hAnsi="Arial" w:cs="Arial"/>
          <w:b/>
          <w:sz w:val="24"/>
          <w:szCs w:val="24"/>
        </w:rPr>
        <w:t>WER: DIE ZIELGRUPPEN</w:t>
      </w:r>
    </w:p>
    <w:p w:rsidR="002903DF" w:rsidRPr="00D40D4B" w:rsidRDefault="00D40D4B" w:rsidP="003613D8">
      <w:pPr>
        <w:spacing w:line="360" w:lineRule="auto"/>
        <w:jc w:val="both"/>
        <w:rPr>
          <w:rFonts w:ascii="Arial" w:hAnsi="Arial" w:cs="Arial"/>
          <w:sz w:val="24"/>
          <w:szCs w:val="24"/>
        </w:rPr>
      </w:pPr>
      <w:r w:rsidRPr="00D40D4B">
        <w:rPr>
          <w:rFonts w:ascii="Arial" w:hAnsi="Arial" w:cs="Arial"/>
          <w:sz w:val="24"/>
          <w:szCs w:val="24"/>
        </w:rPr>
        <w:t>Unsere Hauptzielgruppen sind folgende</w:t>
      </w:r>
      <w:r w:rsidR="002903DF" w:rsidRPr="00D40D4B">
        <w:rPr>
          <w:rFonts w:ascii="Arial" w:hAnsi="Arial" w:cs="Arial"/>
          <w:sz w:val="24"/>
          <w:szCs w:val="24"/>
        </w:rPr>
        <w:t>:</w:t>
      </w:r>
    </w:p>
    <w:p w:rsidR="002903DF" w:rsidRDefault="00D40D4B" w:rsidP="003708A8">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Trainer/</w:t>
      </w:r>
      <w:proofErr w:type="spellStart"/>
      <w:r>
        <w:rPr>
          <w:rFonts w:ascii="Arial" w:hAnsi="Arial" w:cs="Arial"/>
          <w:sz w:val="24"/>
          <w:szCs w:val="24"/>
          <w:lang w:val="en-US"/>
        </w:rPr>
        <w:t>innen</w:t>
      </w:r>
      <w:proofErr w:type="spellEnd"/>
      <w:r>
        <w:rPr>
          <w:rFonts w:ascii="Arial" w:hAnsi="Arial" w:cs="Arial"/>
          <w:sz w:val="24"/>
          <w:szCs w:val="24"/>
          <w:lang w:val="en-US"/>
        </w:rPr>
        <w:t xml:space="preserve">, </w:t>
      </w:r>
      <w:proofErr w:type="spellStart"/>
      <w:r>
        <w:rPr>
          <w:rFonts w:ascii="Arial" w:hAnsi="Arial" w:cs="Arial"/>
          <w:sz w:val="24"/>
          <w:szCs w:val="24"/>
          <w:lang w:val="en-US"/>
        </w:rPr>
        <w:t>Lehrkräfte</w:t>
      </w:r>
      <w:proofErr w:type="spellEnd"/>
    </w:p>
    <w:p w:rsidR="002903DF" w:rsidRDefault="00D40D4B" w:rsidP="003708A8">
      <w:pPr>
        <w:pStyle w:val="Listenabsatz"/>
        <w:numPr>
          <w:ilvl w:val="0"/>
          <w:numId w:val="1"/>
        </w:numPr>
        <w:spacing w:line="360" w:lineRule="auto"/>
        <w:jc w:val="both"/>
        <w:rPr>
          <w:rFonts w:ascii="Arial" w:hAnsi="Arial" w:cs="Arial"/>
          <w:sz w:val="24"/>
          <w:szCs w:val="24"/>
          <w:lang w:val="en-US"/>
        </w:rPr>
      </w:pPr>
      <w:proofErr w:type="spellStart"/>
      <w:r>
        <w:rPr>
          <w:rFonts w:ascii="Arial" w:hAnsi="Arial" w:cs="Arial"/>
          <w:sz w:val="24"/>
          <w:szCs w:val="24"/>
          <w:lang w:val="en-US"/>
        </w:rPr>
        <w:t>Auszubildende</w:t>
      </w:r>
      <w:proofErr w:type="spellEnd"/>
      <w:r>
        <w:rPr>
          <w:rFonts w:ascii="Arial" w:hAnsi="Arial" w:cs="Arial"/>
          <w:sz w:val="24"/>
          <w:szCs w:val="24"/>
          <w:lang w:val="en-US"/>
        </w:rPr>
        <w:t xml:space="preserve">, </w:t>
      </w:r>
      <w:proofErr w:type="spellStart"/>
      <w:r>
        <w:rPr>
          <w:rFonts w:ascii="Arial" w:hAnsi="Arial" w:cs="Arial"/>
          <w:sz w:val="24"/>
          <w:szCs w:val="24"/>
          <w:lang w:val="en-US"/>
        </w:rPr>
        <w:t>Studenten</w:t>
      </w:r>
      <w:proofErr w:type="spellEnd"/>
    </w:p>
    <w:p w:rsidR="002903DF" w:rsidRDefault="00D40D4B" w:rsidP="003708A8">
      <w:pPr>
        <w:pStyle w:val="Listenabsatz"/>
        <w:numPr>
          <w:ilvl w:val="0"/>
          <w:numId w:val="1"/>
        </w:numPr>
        <w:spacing w:line="360" w:lineRule="auto"/>
        <w:jc w:val="both"/>
        <w:rPr>
          <w:rFonts w:ascii="Arial" w:hAnsi="Arial" w:cs="Arial"/>
          <w:sz w:val="24"/>
          <w:szCs w:val="24"/>
          <w:lang w:val="en-US"/>
        </w:rPr>
      </w:pPr>
      <w:proofErr w:type="spellStart"/>
      <w:r>
        <w:rPr>
          <w:rFonts w:ascii="Arial" w:hAnsi="Arial" w:cs="Arial"/>
          <w:sz w:val="24"/>
          <w:szCs w:val="24"/>
          <w:lang w:val="en-US"/>
        </w:rPr>
        <w:t>Unternehmen</w:t>
      </w:r>
      <w:proofErr w:type="spellEnd"/>
      <w:r w:rsidR="002903DF">
        <w:rPr>
          <w:rFonts w:ascii="Arial" w:hAnsi="Arial" w:cs="Arial"/>
          <w:sz w:val="24"/>
          <w:szCs w:val="24"/>
          <w:lang w:val="en-US"/>
        </w:rPr>
        <w:t xml:space="preserve">, </w:t>
      </w:r>
      <w:proofErr w:type="spellStart"/>
      <w:r>
        <w:rPr>
          <w:rFonts w:ascii="Arial" w:hAnsi="Arial" w:cs="Arial"/>
          <w:sz w:val="24"/>
          <w:szCs w:val="24"/>
          <w:lang w:val="en-US"/>
        </w:rPr>
        <w:t>Sozialpartner</w:t>
      </w:r>
      <w:proofErr w:type="spellEnd"/>
      <w:r>
        <w:rPr>
          <w:rFonts w:ascii="Arial" w:hAnsi="Arial" w:cs="Arial"/>
          <w:sz w:val="24"/>
          <w:szCs w:val="24"/>
          <w:lang w:val="en-US"/>
        </w:rPr>
        <w:t xml:space="preserve">, </w:t>
      </w:r>
      <w:proofErr w:type="spellStart"/>
      <w:r>
        <w:rPr>
          <w:rFonts w:ascii="Arial" w:hAnsi="Arial" w:cs="Arial"/>
          <w:sz w:val="24"/>
          <w:szCs w:val="24"/>
          <w:lang w:val="en-US"/>
        </w:rPr>
        <w:t>Verbände</w:t>
      </w:r>
      <w:proofErr w:type="spellEnd"/>
    </w:p>
    <w:p w:rsidR="002903DF" w:rsidRPr="00B6775D" w:rsidRDefault="00D40D4B" w:rsidP="003708A8">
      <w:pPr>
        <w:pStyle w:val="Listenabsatz"/>
        <w:numPr>
          <w:ilvl w:val="0"/>
          <w:numId w:val="1"/>
        </w:numPr>
        <w:spacing w:line="360" w:lineRule="auto"/>
        <w:jc w:val="both"/>
        <w:rPr>
          <w:rFonts w:ascii="Arial" w:hAnsi="Arial" w:cs="Arial"/>
          <w:sz w:val="24"/>
          <w:szCs w:val="24"/>
          <w:lang w:val="en-US"/>
        </w:rPr>
      </w:pPr>
      <w:proofErr w:type="spellStart"/>
      <w:r>
        <w:rPr>
          <w:rFonts w:ascii="Arial" w:hAnsi="Arial" w:cs="Arial"/>
          <w:sz w:val="24"/>
          <w:szCs w:val="24"/>
          <w:lang w:val="en-US"/>
        </w:rPr>
        <w:t>Universitäten</w:t>
      </w:r>
      <w:proofErr w:type="spellEnd"/>
      <w:r w:rsidR="002903DF">
        <w:rPr>
          <w:rFonts w:ascii="Arial" w:hAnsi="Arial" w:cs="Arial"/>
          <w:sz w:val="24"/>
          <w:szCs w:val="24"/>
          <w:lang w:val="en-US"/>
        </w:rPr>
        <w:t>, etc.</w:t>
      </w:r>
    </w:p>
    <w:p w:rsidR="00B15761" w:rsidRDefault="00B15761" w:rsidP="00D776E2">
      <w:pPr>
        <w:spacing w:line="360" w:lineRule="auto"/>
        <w:jc w:val="both"/>
        <w:rPr>
          <w:rFonts w:ascii="Arial" w:hAnsi="Arial" w:cs="Arial"/>
          <w:b/>
          <w:sz w:val="24"/>
          <w:szCs w:val="24"/>
          <w:lang w:val="en-US"/>
        </w:rPr>
      </w:pPr>
    </w:p>
    <w:p w:rsidR="002903DF" w:rsidRPr="00D40D4B" w:rsidRDefault="00D40D4B" w:rsidP="00D776E2">
      <w:pPr>
        <w:spacing w:line="360" w:lineRule="auto"/>
        <w:jc w:val="both"/>
        <w:rPr>
          <w:rFonts w:ascii="Arial" w:hAnsi="Arial" w:cs="Arial"/>
          <w:b/>
          <w:sz w:val="24"/>
          <w:szCs w:val="24"/>
        </w:rPr>
      </w:pPr>
      <w:r w:rsidRPr="00D40D4B">
        <w:rPr>
          <w:rFonts w:ascii="Arial" w:hAnsi="Arial" w:cs="Arial"/>
          <w:b/>
          <w:sz w:val="24"/>
          <w:szCs w:val="24"/>
        </w:rPr>
        <w:t>Der vorliegende IO1-Report ist wie folgt aufgebaut</w:t>
      </w:r>
      <w:r w:rsidR="002903DF" w:rsidRPr="00D40D4B">
        <w:rPr>
          <w:rFonts w:ascii="Arial" w:hAnsi="Arial" w:cs="Arial"/>
          <w:b/>
          <w:sz w:val="24"/>
          <w:szCs w:val="24"/>
        </w:rPr>
        <w:t>:</w:t>
      </w:r>
    </w:p>
    <w:p w:rsidR="002903DF" w:rsidRPr="00D40D4B" w:rsidRDefault="00D40D4B" w:rsidP="00D776E2">
      <w:pPr>
        <w:spacing w:line="360" w:lineRule="auto"/>
        <w:jc w:val="both"/>
        <w:rPr>
          <w:rFonts w:ascii="Arial" w:hAnsi="Arial" w:cs="Arial"/>
          <w:b/>
          <w:sz w:val="24"/>
          <w:szCs w:val="24"/>
        </w:rPr>
      </w:pPr>
      <w:r w:rsidRPr="00D40D4B">
        <w:rPr>
          <w:rFonts w:ascii="Arial" w:hAnsi="Arial" w:cs="Arial"/>
          <w:b/>
          <w:sz w:val="24"/>
          <w:szCs w:val="24"/>
        </w:rPr>
        <w:t>Kapitel</w:t>
      </w:r>
      <w:r w:rsidR="002903DF" w:rsidRPr="00D40D4B">
        <w:rPr>
          <w:rFonts w:ascii="Arial" w:hAnsi="Arial" w:cs="Arial"/>
          <w:b/>
          <w:sz w:val="24"/>
          <w:szCs w:val="24"/>
        </w:rPr>
        <w:t xml:space="preserve"> 2 – </w:t>
      </w:r>
      <w:r w:rsidR="00DB6E27" w:rsidRPr="00D40D4B">
        <w:rPr>
          <w:rFonts w:ascii="Arial" w:hAnsi="Arial" w:cs="Arial"/>
          <w:b/>
          <w:sz w:val="24"/>
          <w:szCs w:val="24"/>
        </w:rPr>
        <w:t>Desk Research</w:t>
      </w:r>
      <w:r w:rsidR="00A61EB1" w:rsidRPr="00D40D4B">
        <w:rPr>
          <w:rFonts w:ascii="Arial" w:hAnsi="Arial" w:cs="Arial"/>
          <w:b/>
          <w:sz w:val="24"/>
          <w:szCs w:val="24"/>
        </w:rPr>
        <w:t xml:space="preserve"> (</w:t>
      </w:r>
      <w:r w:rsidRPr="00D40D4B">
        <w:rPr>
          <w:rFonts w:ascii="Arial" w:hAnsi="Arial" w:cs="Arial"/>
          <w:b/>
          <w:color w:val="222222"/>
          <w:sz w:val="24"/>
          <w:szCs w:val="24"/>
          <w:lang w:val="de-DE"/>
        </w:rPr>
        <w:t>Intereuropäischer Bericht in Logistik und Gesundheitswesen über BNE in der Berufsbildung und über spezifische Strategien in den Partnerländern</w:t>
      </w:r>
      <w:r w:rsidR="002903DF" w:rsidRPr="00D40D4B">
        <w:rPr>
          <w:rFonts w:ascii="Arial" w:hAnsi="Arial" w:cs="Arial"/>
          <w:b/>
          <w:sz w:val="24"/>
          <w:szCs w:val="24"/>
        </w:rPr>
        <w:t>)</w:t>
      </w:r>
    </w:p>
    <w:p w:rsidR="00D40D4B" w:rsidRPr="00D40D4B" w:rsidRDefault="00D40D4B" w:rsidP="00D776E2">
      <w:pPr>
        <w:spacing w:line="360" w:lineRule="auto"/>
        <w:jc w:val="both"/>
        <w:rPr>
          <w:rFonts w:ascii="Arial" w:hAnsi="Arial" w:cs="Arial"/>
          <w:color w:val="222222"/>
          <w:sz w:val="24"/>
          <w:szCs w:val="24"/>
          <w:lang w:val="de-DE"/>
        </w:rPr>
      </w:pPr>
      <w:r w:rsidRPr="00D40D4B">
        <w:rPr>
          <w:rFonts w:ascii="Arial" w:hAnsi="Arial" w:cs="Arial"/>
          <w:color w:val="222222"/>
          <w:sz w:val="24"/>
          <w:szCs w:val="24"/>
          <w:lang w:val="de-DE"/>
        </w:rPr>
        <w:t>Dieses Kapitel gibt einen Überblick über die wichtigsten europäischen politischen Ziele und Strategien für Nachhaltigkeit und BNE. Es enthält auch einen nationalen Bericht aus jedem Partnerland mit nationalen Daten zum Arbeitsmarkt, ESD in der Berufsbildung, OER usw. Das Kapitel nutzt Informationen aus den verschiedenen Untersuchungen</w:t>
      </w:r>
      <w:r>
        <w:rPr>
          <w:rFonts w:ascii="Arial" w:hAnsi="Arial" w:cs="Arial"/>
          <w:color w:val="222222"/>
          <w:sz w:val="24"/>
          <w:szCs w:val="24"/>
          <w:lang w:val="de-DE"/>
        </w:rPr>
        <w:t>.</w:t>
      </w:r>
    </w:p>
    <w:p w:rsidR="002903DF" w:rsidRPr="005D10FE" w:rsidRDefault="005D10FE" w:rsidP="00D776E2">
      <w:pPr>
        <w:spacing w:line="360" w:lineRule="auto"/>
        <w:jc w:val="both"/>
        <w:rPr>
          <w:rFonts w:ascii="Arial" w:hAnsi="Arial" w:cs="Arial"/>
          <w:b/>
          <w:sz w:val="24"/>
          <w:szCs w:val="24"/>
        </w:rPr>
      </w:pPr>
      <w:r w:rsidRPr="005D10FE">
        <w:rPr>
          <w:rFonts w:ascii="Arial" w:hAnsi="Arial" w:cs="Arial"/>
          <w:b/>
          <w:sz w:val="24"/>
          <w:szCs w:val="24"/>
        </w:rPr>
        <w:lastRenderedPageBreak/>
        <w:t>Kapitel</w:t>
      </w:r>
      <w:r w:rsidR="002903DF" w:rsidRPr="005D10FE">
        <w:rPr>
          <w:rFonts w:ascii="Arial" w:hAnsi="Arial" w:cs="Arial"/>
          <w:b/>
          <w:sz w:val="24"/>
          <w:szCs w:val="24"/>
        </w:rPr>
        <w:t xml:space="preserve"> 3 – </w:t>
      </w:r>
      <w:r w:rsidRPr="005D10FE">
        <w:rPr>
          <w:rFonts w:ascii="Arial" w:hAnsi="Arial" w:cs="Arial"/>
          <w:b/>
          <w:sz w:val="24"/>
          <w:szCs w:val="24"/>
        </w:rPr>
        <w:t>Wichtige Erkenntnisse des</w:t>
      </w:r>
      <w:r w:rsidR="00A61EB1" w:rsidRPr="005D10FE">
        <w:rPr>
          <w:rFonts w:ascii="Arial" w:hAnsi="Arial" w:cs="Arial"/>
          <w:b/>
          <w:sz w:val="24"/>
          <w:szCs w:val="24"/>
        </w:rPr>
        <w:t xml:space="preserve"> Desk R</w:t>
      </w:r>
      <w:r w:rsidR="00EB2103" w:rsidRPr="005D10FE">
        <w:rPr>
          <w:rFonts w:ascii="Arial" w:hAnsi="Arial" w:cs="Arial"/>
          <w:b/>
          <w:sz w:val="24"/>
          <w:szCs w:val="24"/>
        </w:rPr>
        <w:t>esearch</w:t>
      </w:r>
      <w:r>
        <w:rPr>
          <w:rFonts w:ascii="Arial" w:hAnsi="Arial" w:cs="Arial"/>
          <w:b/>
          <w:sz w:val="24"/>
          <w:szCs w:val="24"/>
        </w:rPr>
        <w:t>s</w:t>
      </w:r>
    </w:p>
    <w:p w:rsidR="005D10FE" w:rsidRPr="005D10FE" w:rsidRDefault="005D10FE" w:rsidP="00D776E2">
      <w:pPr>
        <w:spacing w:line="360" w:lineRule="auto"/>
        <w:jc w:val="both"/>
        <w:rPr>
          <w:rFonts w:ascii="Arial" w:hAnsi="Arial" w:cs="Arial"/>
          <w:color w:val="222222"/>
          <w:sz w:val="24"/>
          <w:szCs w:val="24"/>
          <w:lang w:val="de-DE"/>
        </w:rPr>
      </w:pPr>
      <w:r w:rsidRPr="005D10FE">
        <w:rPr>
          <w:rFonts w:ascii="Arial" w:hAnsi="Arial" w:cs="Arial"/>
          <w:color w:val="222222"/>
          <w:sz w:val="24"/>
          <w:szCs w:val="24"/>
          <w:lang w:val="de-DE"/>
        </w:rPr>
        <w:t>Dieses Kapitel fasst die Schlussfolgerungen der durchgeführten Forschung zusammen und stellt den Kriterienkatalog zur Verfügung, der gefunden wurde.</w:t>
      </w:r>
    </w:p>
    <w:p w:rsidR="002903DF" w:rsidRPr="005D10FE" w:rsidRDefault="005D10FE" w:rsidP="00D776E2">
      <w:pPr>
        <w:spacing w:line="360" w:lineRule="auto"/>
        <w:jc w:val="both"/>
        <w:rPr>
          <w:rFonts w:ascii="Arial" w:hAnsi="Arial" w:cs="Arial"/>
          <w:b/>
          <w:sz w:val="24"/>
          <w:szCs w:val="24"/>
        </w:rPr>
      </w:pPr>
      <w:r w:rsidRPr="005D10FE">
        <w:rPr>
          <w:rFonts w:ascii="Arial" w:hAnsi="Arial" w:cs="Arial"/>
          <w:b/>
          <w:sz w:val="24"/>
          <w:szCs w:val="24"/>
        </w:rPr>
        <w:t>Kapitel</w:t>
      </w:r>
      <w:r w:rsidR="002903DF" w:rsidRPr="005D10FE">
        <w:rPr>
          <w:rFonts w:ascii="Arial" w:hAnsi="Arial" w:cs="Arial"/>
          <w:b/>
          <w:sz w:val="24"/>
          <w:szCs w:val="24"/>
        </w:rPr>
        <w:t xml:space="preserve"> 4 – </w:t>
      </w:r>
      <w:r w:rsidRPr="005D10FE">
        <w:rPr>
          <w:rFonts w:ascii="Arial" w:hAnsi="Arial" w:cs="Arial"/>
          <w:b/>
          <w:sz w:val="24"/>
          <w:szCs w:val="24"/>
        </w:rPr>
        <w:t>Zusammenfassung</w:t>
      </w:r>
      <w:r w:rsidR="00A61EB1" w:rsidRPr="005D10FE">
        <w:rPr>
          <w:rFonts w:ascii="Arial" w:hAnsi="Arial" w:cs="Arial"/>
          <w:b/>
          <w:sz w:val="24"/>
          <w:szCs w:val="24"/>
        </w:rPr>
        <w:t xml:space="preserve">: </w:t>
      </w:r>
      <w:r w:rsidRPr="005D10FE">
        <w:rPr>
          <w:rFonts w:ascii="Arial" w:hAnsi="Arial" w:cs="Arial"/>
          <w:b/>
          <w:sz w:val="24"/>
          <w:szCs w:val="24"/>
        </w:rPr>
        <w:t xml:space="preserve">Fazit zu </w:t>
      </w:r>
      <w:r w:rsidR="002903DF" w:rsidRPr="005D10FE">
        <w:rPr>
          <w:rFonts w:ascii="Arial" w:hAnsi="Arial" w:cs="Arial"/>
          <w:b/>
          <w:sz w:val="24"/>
          <w:szCs w:val="24"/>
        </w:rPr>
        <w:t xml:space="preserve">GreenSkills4VET </w:t>
      </w:r>
    </w:p>
    <w:p w:rsidR="00DB3C32" w:rsidRPr="005D10FE" w:rsidRDefault="005D10FE" w:rsidP="005D10FE">
      <w:pPr>
        <w:spacing w:after="0" w:line="360" w:lineRule="auto"/>
        <w:jc w:val="both"/>
        <w:rPr>
          <w:rFonts w:ascii="Arial" w:hAnsi="Arial" w:cs="Arial"/>
          <w:sz w:val="24"/>
          <w:szCs w:val="24"/>
          <w:lang w:val="en-US"/>
        </w:rPr>
      </w:pPr>
      <w:r w:rsidRPr="005D10FE">
        <w:rPr>
          <w:rFonts w:ascii="Arial" w:hAnsi="Arial" w:cs="Arial"/>
          <w:color w:val="222222"/>
          <w:sz w:val="24"/>
          <w:szCs w:val="24"/>
          <w:lang w:val="de-DE"/>
        </w:rPr>
        <w:t>Auf der Grundlage der gesammelten Informationen und der Diskussionen der Partner enthält dieses Kapitel die wichtigsten Schlussfolgerungen, die für die Entwicklung der nächsten Projektaktivitäten zu berücksichtigen sind: In IO2 - "Referenzrahmen" - soll ein Rahmen geschaffen werden für die Herstellung von Einheiten, die den oben genannten Zielen entsprechen. Diese Einheiten sollen später nach OER-Prinzipien entwickelt werden.</w:t>
      </w:r>
      <w:r w:rsidR="000F3E42" w:rsidRPr="005D10FE">
        <w:rPr>
          <w:rFonts w:ascii="Arial" w:hAnsi="Arial" w:cs="Arial"/>
          <w:sz w:val="24"/>
          <w:szCs w:val="24"/>
          <w:lang w:val="en-US"/>
        </w:rPr>
        <w:br w:type="page"/>
      </w:r>
    </w:p>
    <w:p w:rsidR="00DB3C32" w:rsidRDefault="00D52D88" w:rsidP="00054670">
      <w:pPr>
        <w:pStyle w:val="berschrift1"/>
        <w:numPr>
          <w:ilvl w:val="0"/>
          <w:numId w:val="4"/>
        </w:numPr>
        <w:ind w:left="357" w:hanging="357"/>
        <w:rPr>
          <w:rFonts w:ascii="Arial" w:hAnsi="Arial" w:cs="Arial"/>
          <w:lang w:val="en-US"/>
        </w:rPr>
      </w:pPr>
      <w:bookmarkStart w:id="8" w:name="_Toc518630142"/>
      <w:r>
        <w:rPr>
          <w:rFonts w:ascii="Arial" w:hAnsi="Arial" w:cs="Arial"/>
          <w:lang w:val="en-US"/>
        </w:rPr>
        <w:lastRenderedPageBreak/>
        <w:t xml:space="preserve">Intellectual Output 1: </w:t>
      </w:r>
      <w:r w:rsidR="002903DF" w:rsidRPr="00325B85">
        <w:rPr>
          <w:rFonts w:ascii="Arial" w:hAnsi="Arial" w:cs="Arial"/>
          <w:lang w:val="en-US"/>
        </w:rPr>
        <w:t>Desk Research</w:t>
      </w:r>
      <w:bookmarkEnd w:id="8"/>
    </w:p>
    <w:p w:rsidR="00DB3C32" w:rsidRPr="00DB3C32" w:rsidRDefault="00DB3C32" w:rsidP="00C00C4A">
      <w:pPr>
        <w:spacing w:after="0" w:line="240" w:lineRule="auto"/>
        <w:rPr>
          <w:lang w:val="en-US"/>
        </w:rPr>
      </w:pPr>
    </w:p>
    <w:p w:rsidR="008E16F6" w:rsidRPr="008E16F6" w:rsidRDefault="008E16F6" w:rsidP="00E33DD0">
      <w:pPr>
        <w:spacing w:line="360" w:lineRule="auto"/>
        <w:jc w:val="both"/>
        <w:rPr>
          <w:rFonts w:ascii="Arial" w:hAnsi="Arial" w:cs="Arial"/>
          <w:sz w:val="24"/>
          <w:szCs w:val="24"/>
        </w:rPr>
      </w:pPr>
      <w:r w:rsidRPr="008E16F6">
        <w:rPr>
          <w:rFonts w:ascii="Arial" w:hAnsi="Arial" w:cs="Arial"/>
          <w:color w:val="222222"/>
          <w:sz w:val="24"/>
          <w:szCs w:val="24"/>
          <w:lang w:val="de-DE"/>
        </w:rPr>
        <w:t xml:space="preserve">Die Gesellschaft von heute steht vor einer Menge komplexer Anforderungen; </w:t>
      </w:r>
      <w:r>
        <w:rPr>
          <w:rFonts w:ascii="Arial" w:hAnsi="Arial" w:cs="Arial"/>
          <w:color w:val="222222"/>
          <w:sz w:val="24"/>
          <w:szCs w:val="24"/>
          <w:lang w:val="de-DE"/>
        </w:rPr>
        <w:t>d</w:t>
      </w:r>
      <w:r w:rsidRPr="008E16F6">
        <w:rPr>
          <w:rFonts w:ascii="Arial" w:hAnsi="Arial" w:cs="Arial"/>
          <w:color w:val="222222"/>
          <w:sz w:val="24"/>
          <w:szCs w:val="24"/>
          <w:lang w:val="de-DE"/>
        </w:rPr>
        <w:t xml:space="preserve">er Arbeitsmarkt entwickelt sich ständig weiter. Kenntnisse, Fähigkeiten, Qualifikationen und Kompetenzen, die Menschen benötigen, ändern sich im Laufe der Zeit. Um mit diesen Veränderungen umgehen zu können, müssen Menschen mit einer Vielzahl von Fähigkeiten ausgestattet sein. Deshalb müssen wir unsere Denk- und Handlungsweise ändern. Dies erfordert eine qualitativ hochwertige Bildung und </w:t>
      </w:r>
      <w:r>
        <w:rPr>
          <w:rFonts w:ascii="Arial" w:hAnsi="Arial" w:cs="Arial"/>
          <w:color w:val="222222"/>
          <w:sz w:val="24"/>
          <w:szCs w:val="24"/>
          <w:lang w:val="de-DE"/>
        </w:rPr>
        <w:t>Ausbildung</w:t>
      </w:r>
      <w:r w:rsidRPr="008E16F6">
        <w:rPr>
          <w:rFonts w:ascii="Arial" w:hAnsi="Arial" w:cs="Arial"/>
          <w:color w:val="222222"/>
          <w:sz w:val="24"/>
          <w:szCs w:val="24"/>
          <w:lang w:val="de-DE"/>
        </w:rPr>
        <w:t xml:space="preserve"> für eine nachhaltige Entwicklung auf allen Ebenen und in allen sozialen Kontexten. </w:t>
      </w:r>
      <w:r>
        <w:rPr>
          <w:rFonts w:ascii="Arial" w:hAnsi="Arial" w:cs="Arial"/>
          <w:color w:val="222222"/>
          <w:sz w:val="24"/>
          <w:szCs w:val="24"/>
          <w:lang w:val="de-DE"/>
        </w:rPr>
        <w:t xml:space="preserve">Beide, </w:t>
      </w:r>
      <w:r w:rsidRPr="008E16F6">
        <w:rPr>
          <w:rFonts w:ascii="Arial" w:hAnsi="Arial" w:cs="Arial"/>
          <w:color w:val="222222"/>
          <w:sz w:val="24"/>
          <w:szCs w:val="24"/>
          <w:lang w:val="de-DE"/>
        </w:rPr>
        <w:t>Nachhaltigkeit und Bildung für Nachhaltigkeit</w:t>
      </w:r>
      <w:r>
        <w:rPr>
          <w:rFonts w:ascii="Arial" w:hAnsi="Arial" w:cs="Arial"/>
          <w:color w:val="222222"/>
          <w:sz w:val="24"/>
          <w:szCs w:val="24"/>
          <w:lang w:val="de-DE"/>
        </w:rPr>
        <w:t>,</w:t>
      </w:r>
      <w:r w:rsidRPr="008E16F6">
        <w:rPr>
          <w:rFonts w:ascii="Arial" w:hAnsi="Arial" w:cs="Arial"/>
          <w:color w:val="222222"/>
          <w:sz w:val="24"/>
          <w:szCs w:val="24"/>
          <w:lang w:val="de-DE"/>
        </w:rPr>
        <w:t xml:space="preserve"> haben eine Reihe von Bedeutungen in Theorie und Praxis. So gibt es 18 Jahre nach der Veröffentlichung des BNE-Konzepts viele Hinweise darauf, dass Bildung für BNE als anerkanntes Feld der Bildungspolitik, -praxis und -forschung hervorgetreten ist. In IO1 wurde ein grundlegendes Verständnis von BNE entwickelt, das die länderspezifischen Ausbildungskurse in den Bereichen Logistik und Gesundheitswesen analysiert, wo es die Perspektive dieses Projekts ausmacht.</w:t>
      </w:r>
    </w:p>
    <w:p w:rsidR="008E16F6" w:rsidRPr="00420994" w:rsidRDefault="008E16F6" w:rsidP="00831122">
      <w:pPr>
        <w:spacing w:after="0" w:line="360" w:lineRule="auto"/>
        <w:jc w:val="both"/>
        <w:rPr>
          <w:rFonts w:ascii="Arial" w:hAnsi="Arial" w:cs="Arial"/>
          <w:b/>
          <w:sz w:val="24"/>
          <w:szCs w:val="24"/>
          <w:u w:val="single"/>
          <w:lang w:val="de-DE"/>
        </w:rPr>
      </w:pPr>
    </w:p>
    <w:p w:rsidR="00831122" w:rsidRPr="004805FB" w:rsidRDefault="008E16F6" w:rsidP="00831122">
      <w:pPr>
        <w:spacing w:after="0" w:line="360" w:lineRule="auto"/>
        <w:jc w:val="both"/>
        <w:rPr>
          <w:rFonts w:ascii="Arial" w:hAnsi="Arial" w:cs="Arial"/>
          <w:b/>
          <w:sz w:val="24"/>
          <w:szCs w:val="24"/>
          <w:u w:val="single"/>
        </w:rPr>
      </w:pPr>
      <w:r w:rsidRPr="004805FB">
        <w:rPr>
          <w:rFonts w:ascii="Arial" w:hAnsi="Arial" w:cs="Arial"/>
          <w:b/>
          <w:sz w:val="24"/>
          <w:szCs w:val="24"/>
          <w:u w:val="single"/>
        </w:rPr>
        <w:t>Eigenschaften</w:t>
      </w:r>
      <w:r w:rsidR="00831122" w:rsidRPr="004805FB">
        <w:rPr>
          <w:rFonts w:ascii="Arial" w:hAnsi="Arial" w:cs="Arial"/>
          <w:b/>
          <w:sz w:val="24"/>
          <w:szCs w:val="24"/>
          <w:u w:val="single"/>
        </w:rPr>
        <w:t xml:space="preserve"> </w:t>
      </w:r>
      <w:r w:rsidRPr="004805FB">
        <w:rPr>
          <w:rFonts w:ascii="Arial" w:hAnsi="Arial" w:cs="Arial"/>
          <w:b/>
          <w:sz w:val="24"/>
          <w:szCs w:val="24"/>
          <w:u w:val="single"/>
        </w:rPr>
        <w:t>von</w:t>
      </w:r>
      <w:r w:rsidR="00831122" w:rsidRPr="004805FB">
        <w:rPr>
          <w:rFonts w:ascii="Arial" w:hAnsi="Arial" w:cs="Arial"/>
          <w:b/>
          <w:sz w:val="24"/>
          <w:szCs w:val="24"/>
          <w:u w:val="single"/>
        </w:rPr>
        <w:t xml:space="preserve"> ESD:</w:t>
      </w:r>
    </w:p>
    <w:p w:rsidR="00831122" w:rsidRPr="004805FB" w:rsidRDefault="00831122" w:rsidP="00831122">
      <w:pPr>
        <w:spacing w:after="0" w:line="360" w:lineRule="auto"/>
        <w:rPr>
          <w:rFonts w:ascii="Arial" w:hAnsi="Arial" w:cs="Arial"/>
          <w:color w:val="333333"/>
          <w:sz w:val="24"/>
          <w:szCs w:val="24"/>
        </w:rPr>
      </w:pPr>
    </w:p>
    <w:p w:rsidR="004805FB" w:rsidRPr="004805FB" w:rsidRDefault="004805FB" w:rsidP="0048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Die UNESCO stellt fest, dass Bildung für nachhaltige Entwicklung nur erreicht werden kann, wenn die folgenden acht Themenbereiche in einem kritischen Überblick und in einer aktiven Verbindung zusammenarbeiten:</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Gleichstellung von Frauen und Männern</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Gesundheitsförderung</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Umweltschutz</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Ländliche Entwicklung</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Frieden und humanitäre Sicherheit</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Nachhaltiger Konsum</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Kulturelle Vielfalt</w:t>
      </w:r>
    </w:p>
    <w:p w:rsidR="00923FC9" w:rsidRPr="004805FB" w:rsidRDefault="004805FB" w:rsidP="004805FB">
      <w:pPr>
        <w:pStyle w:val="Listenabsatz"/>
        <w:numPr>
          <w:ilvl w:val="0"/>
          <w:numId w:val="1"/>
        </w:numPr>
        <w:spacing w:after="0" w:line="360" w:lineRule="auto"/>
        <w:rPr>
          <w:rFonts w:ascii="Arial" w:hAnsi="Arial" w:cs="Arial"/>
          <w:sz w:val="24"/>
          <w:szCs w:val="24"/>
          <w:lang w:val="en-US"/>
        </w:rPr>
      </w:pPr>
      <w:r w:rsidRPr="004805FB">
        <w:rPr>
          <w:rFonts w:ascii="Arial" w:eastAsia="Times New Roman" w:hAnsi="Arial" w:cs="Arial"/>
          <w:color w:val="222222"/>
          <w:sz w:val="24"/>
          <w:szCs w:val="24"/>
          <w:lang w:val="de-DE" w:eastAsia="de-AT"/>
        </w:rPr>
        <w:lastRenderedPageBreak/>
        <w:t>Nachhaltige Stadtentwicklung</w:t>
      </w:r>
    </w:p>
    <w:p w:rsidR="004805FB" w:rsidRDefault="004805FB" w:rsidP="00923FC9">
      <w:pPr>
        <w:spacing w:after="0" w:line="360" w:lineRule="auto"/>
        <w:rPr>
          <w:rFonts w:ascii="Arial" w:hAnsi="Arial" w:cs="Arial"/>
          <w:sz w:val="24"/>
          <w:szCs w:val="24"/>
          <w:lang w:val="en-US"/>
        </w:rPr>
      </w:pPr>
    </w:p>
    <w:p w:rsidR="004805FB" w:rsidRDefault="004805FB" w:rsidP="00923FC9">
      <w:pPr>
        <w:spacing w:after="0" w:line="360" w:lineRule="auto"/>
        <w:rPr>
          <w:rFonts w:ascii="Arial" w:hAnsi="Arial" w:cs="Arial"/>
          <w:sz w:val="24"/>
          <w:szCs w:val="24"/>
          <w:lang w:val="en-US"/>
        </w:rPr>
      </w:pPr>
    </w:p>
    <w:p w:rsidR="004805FB" w:rsidRPr="004805FB" w:rsidRDefault="004805FB" w:rsidP="0048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 xml:space="preserve">Die UNESCO formuliert auch pädagogische Prinzipien: BNE </w:t>
      </w:r>
      <w:proofErr w:type="gramStart"/>
      <w:r w:rsidRPr="004805FB">
        <w:rPr>
          <w:rFonts w:ascii="Arial" w:eastAsia="Times New Roman" w:hAnsi="Arial" w:cs="Arial"/>
          <w:color w:val="222222"/>
          <w:sz w:val="24"/>
          <w:szCs w:val="24"/>
          <w:lang w:val="de-DE" w:eastAsia="de-AT"/>
        </w:rPr>
        <w:t>ist ...</w:t>
      </w:r>
      <w:proofErr w:type="gramEnd"/>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Interdisziplinär</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Wertorientiert</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Sensibilisierung für kulturelle Unterschiede</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Problemlösungsorientiert</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Methodisch vielfältig</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proofErr w:type="spellStart"/>
      <w:r w:rsidRPr="004805FB">
        <w:rPr>
          <w:rFonts w:ascii="Arial" w:eastAsia="Times New Roman" w:hAnsi="Arial" w:cs="Arial"/>
          <w:color w:val="222222"/>
          <w:sz w:val="24"/>
          <w:szCs w:val="24"/>
          <w:lang w:val="de-DE" w:eastAsia="de-AT"/>
        </w:rPr>
        <w:t>Partizipativ</w:t>
      </w:r>
      <w:proofErr w:type="spellEnd"/>
      <w:r w:rsidRPr="004805FB">
        <w:rPr>
          <w:rFonts w:ascii="Arial" w:eastAsia="Times New Roman" w:hAnsi="Arial" w:cs="Arial"/>
          <w:color w:val="222222"/>
          <w:sz w:val="24"/>
          <w:szCs w:val="24"/>
          <w:lang w:val="de-DE" w:eastAsia="de-AT"/>
        </w:rPr>
        <w:t xml:space="preserve"> und</w:t>
      </w:r>
    </w:p>
    <w:p w:rsidR="004805FB"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805FB">
        <w:rPr>
          <w:rFonts w:ascii="Arial" w:eastAsia="Times New Roman" w:hAnsi="Arial" w:cs="Arial"/>
          <w:color w:val="222222"/>
          <w:sz w:val="24"/>
          <w:szCs w:val="24"/>
          <w:lang w:val="de-DE" w:eastAsia="de-AT"/>
        </w:rPr>
        <w:t>Lokal relevant, unter Berücksichtigung der Lebensrealität der Lernenden.</w:t>
      </w:r>
    </w:p>
    <w:p w:rsidR="00C00C4A" w:rsidRPr="004805FB" w:rsidRDefault="004805FB" w:rsidP="004805FB">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n-US"/>
        </w:rPr>
      </w:pPr>
      <w:r w:rsidRPr="004805FB">
        <w:rPr>
          <w:rFonts w:ascii="Arial" w:eastAsia="Times New Roman" w:hAnsi="Arial" w:cs="Arial"/>
          <w:color w:val="222222"/>
          <w:sz w:val="24"/>
          <w:szCs w:val="24"/>
          <w:lang w:val="de-DE" w:eastAsia="de-AT"/>
        </w:rPr>
        <w:t>Ebenso wichtig sind die ökologischen, sozialen und ökonomischen Dimensionen der Nachhaltigkeit.</w:t>
      </w:r>
      <w:r>
        <w:rPr>
          <w:rFonts w:ascii="Arial" w:eastAsia="Times New Roman" w:hAnsi="Arial" w:cs="Arial"/>
          <w:color w:val="222222"/>
          <w:sz w:val="24"/>
          <w:szCs w:val="24"/>
          <w:lang w:val="de-DE" w:eastAsia="de-AT"/>
        </w:rPr>
        <w:t xml:space="preserve"> </w:t>
      </w:r>
      <w:r w:rsidRPr="004805FB">
        <w:rPr>
          <w:rFonts w:ascii="Arial" w:eastAsia="Times New Roman" w:hAnsi="Arial" w:cs="Arial"/>
          <w:color w:val="222222"/>
          <w:sz w:val="24"/>
          <w:szCs w:val="24"/>
          <w:lang w:val="de-DE" w:eastAsia="de-AT"/>
        </w:rPr>
        <w:t xml:space="preserve">(UNESCO, 2005, </w:t>
      </w:r>
      <w:r w:rsidR="008A6615">
        <w:rPr>
          <w:rFonts w:ascii="Arial" w:eastAsia="Times New Roman" w:hAnsi="Arial" w:cs="Arial"/>
          <w:color w:val="222222"/>
          <w:sz w:val="24"/>
          <w:szCs w:val="24"/>
          <w:lang w:val="de-DE" w:eastAsia="de-AT"/>
        </w:rPr>
        <w:t>Internationales Impleme</w:t>
      </w:r>
      <w:r w:rsidR="00FD1B91">
        <w:rPr>
          <w:rFonts w:ascii="Arial" w:eastAsia="Times New Roman" w:hAnsi="Arial" w:cs="Arial"/>
          <w:color w:val="222222"/>
          <w:sz w:val="24"/>
          <w:szCs w:val="24"/>
          <w:lang w:val="de-DE" w:eastAsia="de-AT"/>
        </w:rPr>
        <w:t>n</w:t>
      </w:r>
      <w:r w:rsidR="008A6615">
        <w:rPr>
          <w:rFonts w:ascii="Arial" w:eastAsia="Times New Roman" w:hAnsi="Arial" w:cs="Arial"/>
          <w:color w:val="222222"/>
          <w:sz w:val="24"/>
          <w:szCs w:val="24"/>
          <w:lang w:val="de-DE" w:eastAsia="de-AT"/>
        </w:rPr>
        <w:t>tierungsprogramm)</w:t>
      </w:r>
      <w:r w:rsidRPr="004805FB">
        <w:rPr>
          <w:rFonts w:ascii="Arial" w:eastAsia="Times New Roman" w:hAnsi="Arial" w:cs="Arial"/>
          <w:color w:val="222222"/>
          <w:sz w:val="24"/>
          <w:szCs w:val="24"/>
          <w:lang w:val="de-DE" w:eastAsia="de-AT"/>
        </w:rPr>
        <w:t xml:space="preserve"> </w:t>
      </w:r>
    </w:p>
    <w:p w:rsidR="004805FB" w:rsidRPr="00C00C4A" w:rsidRDefault="004805FB" w:rsidP="004805F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n-US"/>
        </w:rPr>
      </w:pPr>
    </w:p>
    <w:p w:rsidR="004805FB" w:rsidRPr="004805FB" w:rsidRDefault="004805FB" w:rsidP="007252BC">
      <w:pPr>
        <w:spacing w:line="360" w:lineRule="auto"/>
        <w:jc w:val="both"/>
        <w:rPr>
          <w:rFonts w:ascii="Arial" w:hAnsi="Arial" w:cs="Arial"/>
          <w:sz w:val="24"/>
          <w:szCs w:val="24"/>
        </w:rPr>
      </w:pPr>
      <w:r w:rsidRPr="004805FB">
        <w:rPr>
          <w:rFonts w:ascii="Arial" w:hAnsi="Arial" w:cs="Arial"/>
          <w:color w:val="222222"/>
          <w:sz w:val="24"/>
          <w:szCs w:val="24"/>
          <w:lang w:val="de-DE"/>
        </w:rPr>
        <w:t>Basierend auf den Eigenschaften von ESD wurde sowohl nach Inhalten als auch nach Lehrmethoden geforscht (</w:t>
      </w:r>
      <w:r>
        <w:rPr>
          <w:rFonts w:ascii="Arial" w:hAnsi="Arial" w:cs="Arial"/>
          <w:color w:val="222222"/>
          <w:sz w:val="24"/>
          <w:szCs w:val="24"/>
          <w:lang w:val="de-DE"/>
        </w:rPr>
        <w:t xml:space="preserve">dort </w:t>
      </w:r>
      <w:r w:rsidRPr="004805FB">
        <w:rPr>
          <w:rFonts w:ascii="Arial" w:hAnsi="Arial" w:cs="Arial"/>
          <w:color w:val="222222"/>
          <w:sz w:val="24"/>
          <w:szCs w:val="24"/>
          <w:lang w:val="de-DE"/>
        </w:rPr>
        <w:t xml:space="preserve">wo die Möglichkeit gegeben </w:t>
      </w:r>
      <w:r>
        <w:rPr>
          <w:rFonts w:ascii="Arial" w:hAnsi="Arial" w:cs="Arial"/>
          <w:color w:val="222222"/>
          <w:sz w:val="24"/>
          <w:szCs w:val="24"/>
          <w:lang w:val="de-DE"/>
        </w:rPr>
        <w:t>war</w:t>
      </w:r>
      <w:r w:rsidRPr="004805FB">
        <w:rPr>
          <w:rFonts w:ascii="Arial" w:hAnsi="Arial" w:cs="Arial"/>
          <w:color w:val="222222"/>
          <w:sz w:val="24"/>
          <w:szCs w:val="24"/>
          <w:lang w:val="de-DE"/>
        </w:rPr>
        <w:t xml:space="preserve">). In einem zweiten Schritt wurden Curricula, Lehrbücher etc. in den ausgewählten Feldern untersucht, um Kriterien für den oben genannten Referenzrahmen (IO2) zu definieren. Unter Fokussierung auf Unterschiede zwischen den Konzepten wurde die UNESCO-Definition mit </w:t>
      </w:r>
      <w:r>
        <w:rPr>
          <w:rFonts w:ascii="Arial" w:hAnsi="Arial" w:cs="Arial"/>
          <w:color w:val="222222"/>
          <w:sz w:val="24"/>
          <w:szCs w:val="24"/>
          <w:lang w:val="de-DE"/>
        </w:rPr>
        <w:t xml:space="preserve">der </w:t>
      </w:r>
      <w:r w:rsidRPr="004805FB">
        <w:rPr>
          <w:rFonts w:ascii="Arial" w:hAnsi="Arial" w:cs="Arial"/>
          <w:color w:val="222222"/>
          <w:sz w:val="24"/>
          <w:szCs w:val="24"/>
          <w:lang w:val="de-DE"/>
        </w:rPr>
        <w:t>nationalen verglichen. Ziel war es, verschiedene Ebenen (Entwicklung</w:t>
      </w:r>
      <w:r>
        <w:rPr>
          <w:rFonts w:ascii="Arial" w:hAnsi="Arial" w:cs="Arial"/>
          <w:color w:val="222222"/>
          <w:sz w:val="24"/>
          <w:szCs w:val="24"/>
          <w:lang w:val="de-DE"/>
        </w:rPr>
        <w:t>en</w:t>
      </w:r>
      <w:r w:rsidRPr="004805FB">
        <w:rPr>
          <w:rFonts w:ascii="Arial" w:hAnsi="Arial" w:cs="Arial"/>
          <w:color w:val="222222"/>
          <w:sz w:val="24"/>
          <w:szCs w:val="24"/>
          <w:lang w:val="de-DE"/>
        </w:rPr>
        <w:t xml:space="preserve">) </w:t>
      </w:r>
      <w:r>
        <w:rPr>
          <w:rFonts w:ascii="Arial" w:hAnsi="Arial" w:cs="Arial"/>
          <w:color w:val="222222"/>
          <w:sz w:val="24"/>
          <w:szCs w:val="24"/>
          <w:lang w:val="de-DE"/>
        </w:rPr>
        <w:t>der Partnerländer</w:t>
      </w:r>
      <w:r w:rsidRPr="004805FB">
        <w:rPr>
          <w:rFonts w:ascii="Arial" w:hAnsi="Arial" w:cs="Arial"/>
          <w:color w:val="222222"/>
          <w:sz w:val="24"/>
          <w:szCs w:val="24"/>
          <w:lang w:val="de-DE"/>
        </w:rPr>
        <w:t xml:space="preserve"> zu präsentieren, insbesondere für den Berufsbildungssektor</w:t>
      </w:r>
      <w:r>
        <w:rPr>
          <w:rFonts w:ascii="Arial" w:hAnsi="Arial" w:cs="Arial"/>
          <w:color w:val="222222"/>
          <w:sz w:val="24"/>
          <w:szCs w:val="24"/>
          <w:lang w:val="de-DE"/>
        </w:rPr>
        <w:t xml:space="preserve"> (VET)</w:t>
      </w:r>
      <w:r w:rsidRPr="004805FB">
        <w:rPr>
          <w:rFonts w:ascii="Arial" w:hAnsi="Arial" w:cs="Arial"/>
          <w:color w:val="222222"/>
          <w:sz w:val="24"/>
          <w:szCs w:val="24"/>
          <w:lang w:val="de-DE"/>
        </w:rPr>
        <w:t>, in dem das ESD-Konzept überwiegend auf Umweltprobleme verkürzt wird.</w:t>
      </w:r>
    </w:p>
    <w:p w:rsidR="004805FB" w:rsidRPr="004805FB" w:rsidRDefault="004805FB" w:rsidP="00C00C4A">
      <w:pPr>
        <w:spacing w:line="360" w:lineRule="auto"/>
        <w:jc w:val="both"/>
        <w:rPr>
          <w:rFonts w:ascii="Arial" w:hAnsi="Arial" w:cs="Arial"/>
          <w:color w:val="222222"/>
          <w:sz w:val="24"/>
          <w:szCs w:val="24"/>
          <w:lang w:val="de-DE"/>
        </w:rPr>
      </w:pPr>
      <w:r w:rsidRPr="004805FB">
        <w:rPr>
          <w:rFonts w:ascii="Arial" w:hAnsi="Arial" w:cs="Arial"/>
          <w:color w:val="222222"/>
          <w:sz w:val="24"/>
          <w:szCs w:val="24"/>
          <w:lang w:val="de-DE"/>
        </w:rPr>
        <w:t>Diese Grundlage war der Ausgangspunkt für die Länderrecherche, die wie folgt beschrieben wird.</w:t>
      </w:r>
    </w:p>
    <w:p w:rsidR="00C00C4A" w:rsidRPr="007B0CA9" w:rsidRDefault="007B0CA9" w:rsidP="00C00C4A">
      <w:pPr>
        <w:spacing w:line="360" w:lineRule="auto"/>
        <w:jc w:val="both"/>
        <w:rPr>
          <w:rFonts w:ascii="Arial" w:hAnsi="Arial" w:cs="Arial"/>
          <w:b/>
          <w:sz w:val="24"/>
          <w:szCs w:val="24"/>
        </w:rPr>
      </w:pPr>
      <w:r w:rsidRPr="007B0CA9">
        <w:rPr>
          <w:rFonts w:ascii="Arial" w:hAnsi="Arial" w:cs="Arial"/>
          <w:b/>
          <w:color w:val="222222"/>
          <w:sz w:val="24"/>
          <w:szCs w:val="24"/>
          <w:lang w:val="de-DE"/>
        </w:rPr>
        <w:t>Insgesamt ist die Arbeit innerhalb des Projekts in 5 intellektuelle Outputs oder Arbeitspakete unterteilt</w:t>
      </w:r>
      <w:r w:rsidR="00C00C4A" w:rsidRPr="007B0CA9">
        <w:rPr>
          <w:rFonts w:ascii="Arial" w:hAnsi="Arial" w:cs="Arial"/>
          <w:b/>
          <w:sz w:val="24"/>
          <w:szCs w:val="24"/>
        </w:rPr>
        <w:t>.</w:t>
      </w:r>
    </w:p>
    <w:p w:rsidR="007B0CA9" w:rsidRPr="007B0CA9" w:rsidRDefault="007B0CA9" w:rsidP="007252BC">
      <w:pPr>
        <w:spacing w:line="360" w:lineRule="auto"/>
        <w:jc w:val="both"/>
        <w:rPr>
          <w:rFonts w:ascii="Arial" w:hAnsi="Arial" w:cs="Arial"/>
          <w:sz w:val="24"/>
          <w:szCs w:val="24"/>
        </w:rPr>
      </w:pPr>
      <w:r w:rsidRPr="007B0CA9">
        <w:rPr>
          <w:rFonts w:ascii="Arial" w:hAnsi="Arial" w:cs="Arial"/>
          <w:color w:val="222222"/>
          <w:sz w:val="24"/>
          <w:szCs w:val="24"/>
          <w:lang w:val="de-DE"/>
        </w:rPr>
        <w:lastRenderedPageBreak/>
        <w:t xml:space="preserve">Der erste Teil, </w:t>
      </w:r>
      <w:proofErr w:type="spellStart"/>
      <w:r w:rsidRPr="007B0CA9">
        <w:rPr>
          <w:rFonts w:ascii="Arial" w:hAnsi="Arial" w:cs="Arial"/>
          <w:color w:val="222222"/>
          <w:sz w:val="24"/>
          <w:szCs w:val="24"/>
          <w:lang w:val="de-DE"/>
        </w:rPr>
        <w:t>Intellectual</w:t>
      </w:r>
      <w:proofErr w:type="spellEnd"/>
      <w:r w:rsidRPr="007B0CA9">
        <w:rPr>
          <w:rFonts w:ascii="Arial" w:hAnsi="Arial" w:cs="Arial"/>
          <w:color w:val="222222"/>
          <w:sz w:val="24"/>
          <w:szCs w:val="24"/>
          <w:lang w:val="de-DE"/>
        </w:rPr>
        <w:t xml:space="preserve"> Output 1 (IO1), wird durchgeführt, um die wichtigsten Aspekte der beruflichen Bildung in Partnerländern die verfügbaren rechtlichen Anweisungen (z</w:t>
      </w:r>
      <w:r>
        <w:rPr>
          <w:rFonts w:ascii="Arial" w:hAnsi="Arial" w:cs="Arial"/>
          <w:color w:val="222222"/>
          <w:sz w:val="24"/>
          <w:szCs w:val="24"/>
          <w:lang w:val="de-DE"/>
        </w:rPr>
        <w:t>.</w:t>
      </w:r>
      <w:r w:rsidRPr="007B0CA9">
        <w:rPr>
          <w:rFonts w:ascii="Arial" w:hAnsi="Arial" w:cs="Arial"/>
          <w:color w:val="222222"/>
          <w:sz w:val="24"/>
          <w:szCs w:val="24"/>
          <w:lang w:val="de-DE"/>
        </w:rPr>
        <w:t>B</w:t>
      </w:r>
      <w:r>
        <w:rPr>
          <w:rFonts w:ascii="Arial" w:hAnsi="Arial" w:cs="Arial"/>
          <w:color w:val="222222"/>
          <w:sz w:val="24"/>
          <w:szCs w:val="24"/>
          <w:lang w:val="de-DE"/>
        </w:rPr>
        <w:t>.</w:t>
      </w:r>
      <w:r w:rsidRPr="007B0CA9">
        <w:rPr>
          <w:rFonts w:ascii="Arial" w:hAnsi="Arial" w:cs="Arial"/>
          <w:color w:val="222222"/>
          <w:sz w:val="24"/>
          <w:szCs w:val="24"/>
          <w:lang w:val="de-DE"/>
        </w:rPr>
        <w:t xml:space="preserve"> grüne Bildungspolitik) und Bildungsmaterialien für einen Beruf zu analysieren: im Berufsfeld Logistik </w:t>
      </w:r>
      <w:r>
        <w:rPr>
          <w:rFonts w:ascii="Arial" w:hAnsi="Arial" w:cs="Arial"/>
          <w:color w:val="222222"/>
          <w:sz w:val="24"/>
          <w:szCs w:val="24"/>
          <w:lang w:val="de-DE"/>
        </w:rPr>
        <w:t>so</w:t>
      </w:r>
      <w:r w:rsidRPr="007B0CA9">
        <w:rPr>
          <w:rFonts w:ascii="Arial" w:hAnsi="Arial" w:cs="Arial"/>
          <w:color w:val="222222"/>
          <w:sz w:val="24"/>
          <w:szCs w:val="24"/>
          <w:lang w:val="de-DE"/>
        </w:rPr>
        <w:t>wie im Bereich des Gesundheitswesens. Im zweiten Teil werden das Konzept der Nachhaltigkeit und BNE (Bildung für nachhaltige Entwicklung) in der beruflichen Bildung sowie OER-Materialien (Open Educational Resources) und OER-Konzepte analysiert. Die Forschungsinformationen, die innerhalb dieser ersten intellektuellen Ausgabe gesammelt und entwickelt wurden, sind hier dargelegt und werden als Grundlage für die Entwicklung eines Referenzrahmens in IO2 verwendet.</w:t>
      </w:r>
    </w:p>
    <w:p w:rsidR="007B0CA9" w:rsidRPr="007B0CA9" w:rsidRDefault="007B0CA9" w:rsidP="007252BC">
      <w:pPr>
        <w:spacing w:line="360" w:lineRule="auto"/>
        <w:jc w:val="both"/>
        <w:rPr>
          <w:rFonts w:ascii="Arial" w:hAnsi="Arial" w:cs="Arial"/>
          <w:sz w:val="24"/>
          <w:szCs w:val="24"/>
        </w:rPr>
      </w:pPr>
      <w:r w:rsidRPr="007B0CA9">
        <w:rPr>
          <w:rFonts w:ascii="Arial" w:hAnsi="Arial" w:cs="Arial"/>
          <w:color w:val="222222"/>
          <w:sz w:val="24"/>
          <w:szCs w:val="24"/>
          <w:lang w:val="de-DE"/>
        </w:rPr>
        <w:t>Alle Projektpartner hielten sich an gemeinsame und detaillierte Methoden zur Datenerhebung und -analyse, um eine konsistente Qualität für die Forschung in den Partnerländern zu gewährleisten und ein umfassendes Bild von "</w:t>
      </w:r>
      <w:proofErr w:type="spellStart"/>
      <w:r w:rsidRPr="007B0CA9">
        <w:rPr>
          <w:rFonts w:ascii="Arial" w:hAnsi="Arial" w:cs="Arial"/>
          <w:color w:val="222222"/>
          <w:sz w:val="24"/>
          <w:szCs w:val="24"/>
          <w:lang w:val="de-DE"/>
        </w:rPr>
        <w:t>GreenSkills</w:t>
      </w:r>
      <w:proofErr w:type="spellEnd"/>
      <w:r w:rsidRPr="007B0CA9">
        <w:rPr>
          <w:rFonts w:ascii="Arial" w:hAnsi="Arial" w:cs="Arial"/>
          <w:color w:val="222222"/>
          <w:sz w:val="24"/>
          <w:szCs w:val="24"/>
          <w:lang w:val="de-DE"/>
        </w:rPr>
        <w:t>" in Europa aus verschiedenen Perspektiven aufzubauen. Die Daten wurden durch eine Kombination von qualitativen und quantitativen Ansätzen gesammelt:</w:t>
      </w:r>
    </w:p>
    <w:p w:rsidR="007252BC" w:rsidRPr="007B0CA9" w:rsidRDefault="007B0CA9" w:rsidP="003708A8">
      <w:pPr>
        <w:pStyle w:val="Listenabsatz"/>
        <w:numPr>
          <w:ilvl w:val="0"/>
          <w:numId w:val="2"/>
        </w:numPr>
        <w:spacing w:line="360" w:lineRule="auto"/>
        <w:jc w:val="both"/>
        <w:rPr>
          <w:rFonts w:ascii="Arial" w:hAnsi="Arial" w:cs="Arial"/>
          <w:sz w:val="24"/>
          <w:szCs w:val="24"/>
        </w:rPr>
      </w:pPr>
      <w:r w:rsidRPr="007B0CA9">
        <w:rPr>
          <w:rFonts w:ascii="Arial" w:hAnsi="Arial" w:cs="Arial"/>
          <w:color w:val="222222"/>
          <w:sz w:val="24"/>
          <w:szCs w:val="24"/>
          <w:lang w:val="de-DE"/>
        </w:rPr>
        <w:t>Desk Research: Die Desk Research zielt darauf ab, Kernthemen im Kontext von Bildung in den Partnerländern zu identifizieren. Was ist der aktuelle Wissensstand zu Nachhaltigkeit und BNE in den verschiedenen Ländern? Was sind die wichtigsten Aspekte der Berufsbildung im Bereich Logistik und Gesundheitswesen in Bezug auf a) die Auswirkungen von ESD u</w:t>
      </w:r>
      <w:r>
        <w:rPr>
          <w:rFonts w:ascii="Arial" w:hAnsi="Arial" w:cs="Arial"/>
          <w:color w:val="222222"/>
          <w:sz w:val="24"/>
          <w:szCs w:val="24"/>
          <w:lang w:val="de-DE"/>
        </w:rPr>
        <w:t>nd b) das Vorhandensein von OER</w:t>
      </w:r>
      <w:r w:rsidR="007252BC" w:rsidRPr="007B0CA9">
        <w:rPr>
          <w:rFonts w:ascii="Arial" w:hAnsi="Arial" w:cs="Arial"/>
          <w:sz w:val="24"/>
          <w:szCs w:val="24"/>
        </w:rPr>
        <w:t>)?</w:t>
      </w:r>
    </w:p>
    <w:p w:rsidR="007252BC" w:rsidRPr="000A0AF7" w:rsidRDefault="000A0AF7" w:rsidP="003708A8">
      <w:pPr>
        <w:pStyle w:val="Listenabsatz"/>
        <w:numPr>
          <w:ilvl w:val="0"/>
          <w:numId w:val="2"/>
        </w:numPr>
        <w:spacing w:line="360" w:lineRule="auto"/>
        <w:jc w:val="both"/>
        <w:rPr>
          <w:rFonts w:ascii="Arial" w:hAnsi="Arial" w:cs="Arial"/>
          <w:sz w:val="24"/>
          <w:szCs w:val="24"/>
        </w:rPr>
      </w:pPr>
      <w:r w:rsidRPr="000A0AF7">
        <w:rPr>
          <w:rFonts w:ascii="Arial" w:hAnsi="Arial" w:cs="Arial"/>
          <w:color w:val="222222"/>
          <w:sz w:val="24"/>
          <w:szCs w:val="24"/>
          <w:lang w:val="de-DE"/>
        </w:rPr>
        <w:t>Qualitative Interviews (freiwillig): Ein Interview-</w:t>
      </w:r>
      <w:proofErr w:type="spellStart"/>
      <w:r w:rsidRPr="000A0AF7">
        <w:rPr>
          <w:rFonts w:ascii="Arial" w:hAnsi="Arial" w:cs="Arial"/>
          <w:color w:val="222222"/>
          <w:sz w:val="24"/>
          <w:szCs w:val="24"/>
          <w:lang w:val="de-DE"/>
        </w:rPr>
        <w:t>Grid</w:t>
      </w:r>
      <w:proofErr w:type="spellEnd"/>
      <w:r w:rsidRPr="000A0AF7">
        <w:rPr>
          <w:rFonts w:ascii="Arial" w:hAnsi="Arial" w:cs="Arial"/>
          <w:color w:val="222222"/>
          <w:sz w:val="24"/>
          <w:szCs w:val="24"/>
          <w:lang w:val="de-DE"/>
        </w:rPr>
        <w:t xml:space="preserve"> wurde konzipiert, um die Struktur der Ausbildung, die Bedeutung von Nachhaltigkeit und die nationalen Lehrpläne zu erfassen. Diese Tiefeninterviews wurden mit Bildungsexperten durchgeführt, insbesondere mit </w:t>
      </w:r>
      <w:r>
        <w:rPr>
          <w:rFonts w:ascii="Arial" w:hAnsi="Arial" w:cs="Arial"/>
          <w:color w:val="222222"/>
          <w:sz w:val="24"/>
          <w:szCs w:val="24"/>
          <w:lang w:val="de-DE"/>
        </w:rPr>
        <w:t>Gesundheitspersonal</w:t>
      </w:r>
      <w:r w:rsidRPr="000A0AF7">
        <w:rPr>
          <w:rFonts w:ascii="Arial" w:hAnsi="Arial" w:cs="Arial"/>
          <w:color w:val="222222"/>
          <w:sz w:val="24"/>
          <w:szCs w:val="24"/>
          <w:lang w:val="de-DE"/>
        </w:rPr>
        <w:t xml:space="preserve"> (</w:t>
      </w:r>
      <w:proofErr w:type="spellStart"/>
      <w:r w:rsidRPr="000A0AF7">
        <w:rPr>
          <w:rFonts w:ascii="Arial" w:hAnsi="Arial" w:cs="Arial"/>
          <w:color w:val="222222"/>
          <w:sz w:val="24"/>
          <w:szCs w:val="24"/>
          <w:lang w:val="de-DE"/>
        </w:rPr>
        <w:t>Health</w:t>
      </w:r>
      <w:proofErr w:type="spellEnd"/>
      <w:r w:rsidRPr="000A0AF7">
        <w:rPr>
          <w:rFonts w:ascii="Arial" w:hAnsi="Arial" w:cs="Arial"/>
          <w:color w:val="222222"/>
          <w:sz w:val="24"/>
          <w:szCs w:val="24"/>
          <w:lang w:val="de-DE"/>
        </w:rPr>
        <w:t xml:space="preserve"> Care) und Spediteuren (Logistics), den beiden Untergruppen innerhalb der </w:t>
      </w:r>
      <w:proofErr w:type="spellStart"/>
      <w:r w:rsidRPr="000A0AF7">
        <w:rPr>
          <w:rFonts w:ascii="Arial" w:hAnsi="Arial" w:cs="Arial"/>
          <w:color w:val="222222"/>
          <w:sz w:val="24"/>
          <w:szCs w:val="24"/>
          <w:lang w:val="de-DE"/>
        </w:rPr>
        <w:t>Greenskills</w:t>
      </w:r>
      <w:proofErr w:type="spellEnd"/>
      <w:r w:rsidRPr="000A0AF7">
        <w:rPr>
          <w:rFonts w:ascii="Arial" w:hAnsi="Arial" w:cs="Arial"/>
          <w:color w:val="222222"/>
          <w:sz w:val="24"/>
          <w:szCs w:val="24"/>
          <w:lang w:val="de-DE"/>
        </w:rPr>
        <w:t>-Partnerschaft</w:t>
      </w:r>
      <w:r w:rsidR="007252BC" w:rsidRPr="000A0AF7">
        <w:rPr>
          <w:rFonts w:ascii="Arial" w:hAnsi="Arial" w:cs="Arial"/>
          <w:sz w:val="24"/>
          <w:szCs w:val="24"/>
        </w:rPr>
        <w:t xml:space="preserve">. </w:t>
      </w:r>
    </w:p>
    <w:p w:rsidR="007252BC" w:rsidRPr="000A0AF7" w:rsidRDefault="000A0AF7" w:rsidP="003708A8">
      <w:pPr>
        <w:pStyle w:val="Listenabsatz"/>
        <w:numPr>
          <w:ilvl w:val="0"/>
          <w:numId w:val="2"/>
        </w:numPr>
        <w:spacing w:line="360" w:lineRule="auto"/>
        <w:jc w:val="both"/>
        <w:rPr>
          <w:rFonts w:ascii="Arial" w:hAnsi="Arial" w:cs="Arial"/>
          <w:sz w:val="24"/>
          <w:szCs w:val="24"/>
        </w:rPr>
      </w:pPr>
      <w:r w:rsidRPr="000A0AF7">
        <w:rPr>
          <w:rFonts w:ascii="Arial" w:hAnsi="Arial" w:cs="Arial"/>
          <w:color w:val="222222"/>
          <w:sz w:val="24"/>
          <w:szCs w:val="24"/>
          <w:lang w:val="de-DE"/>
        </w:rPr>
        <w:t xml:space="preserve">Online-Forschung (Best Practices): Um vorhandene Tools zu sammeln, wurden Unterrichtsmaterialien in den oben genannten Bereichen analysiert, </w:t>
      </w:r>
      <w:r w:rsidRPr="000A0AF7">
        <w:rPr>
          <w:rFonts w:ascii="Arial" w:hAnsi="Arial" w:cs="Arial"/>
          <w:color w:val="222222"/>
          <w:sz w:val="24"/>
          <w:szCs w:val="24"/>
          <w:lang w:val="de-DE"/>
        </w:rPr>
        <w:lastRenderedPageBreak/>
        <w:t>um Kompetenzen in Bezug auf BNE in der Berufsbildung für Logistik und Gesundheitswesen in IO2 zu sammeln</w:t>
      </w:r>
      <w:r w:rsidR="007252BC" w:rsidRPr="000A0AF7">
        <w:rPr>
          <w:rFonts w:ascii="Arial" w:hAnsi="Arial" w:cs="Arial"/>
          <w:sz w:val="24"/>
          <w:szCs w:val="24"/>
        </w:rPr>
        <w:t xml:space="preserve">. </w:t>
      </w:r>
    </w:p>
    <w:p w:rsidR="00D1361C" w:rsidRPr="000A0AF7" w:rsidRDefault="000A0AF7" w:rsidP="007252BC">
      <w:pPr>
        <w:spacing w:line="360" w:lineRule="auto"/>
        <w:jc w:val="both"/>
        <w:rPr>
          <w:rFonts w:ascii="Arial" w:hAnsi="Arial" w:cs="Arial"/>
          <w:sz w:val="24"/>
          <w:szCs w:val="24"/>
        </w:rPr>
      </w:pPr>
      <w:r w:rsidRPr="000A0AF7">
        <w:rPr>
          <w:rFonts w:ascii="Arial" w:hAnsi="Arial" w:cs="Arial"/>
          <w:color w:val="222222"/>
          <w:sz w:val="24"/>
          <w:szCs w:val="24"/>
          <w:lang w:val="de-DE"/>
        </w:rPr>
        <w:t>Da sich das Projekt mit EU-Bildungsthemen beschäftigt, standen die EU-Mitgliedstaaten im Mittelpunkt. Desk Research (einschließlich Online-Forschung) wurde in allen Partnerländern durchgeführt und durch empirische Untersuchungen einiger Partner ergänzt</w:t>
      </w:r>
      <w:r w:rsidR="00D1361C" w:rsidRPr="000A0AF7">
        <w:rPr>
          <w:rFonts w:ascii="Arial" w:hAnsi="Arial" w:cs="Arial"/>
          <w:sz w:val="24"/>
          <w:szCs w:val="24"/>
        </w:rPr>
        <w:t>.</w:t>
      </w:r>
    </w:p>
    <w:p w:rsidR="007252BC" w:rsidRPr="000A0AF7" w:rsidRDefault="007252BC" w:rsidP="007252BC">
      <w:pPr>
        <w:spacing w:line="360" w:lineRule="auto"/>
        <w:jc w:val="both"/>
        <w:rPr>
          <w:rFonts w:ascii="Arial" w:hAnsi="Arial" w:cs="Arial"/>
          <w:sz w:val="24"/>
          <w:szCs w:val="24"/>
        </w:rPr>
      </w:pPr>
      <w:r w:rsidRPr="000A0AF7">
        <w:rPr>
          <w:rFonts w:ascii="Arial" w:hAnsi="Arial" w:cs="Arial"/>
          <w:sz w:val="24"/>
          <w:szCs w:val="24"/>
        </w:rPr>
        <w:t xml:space="preserve"> </w:t>
      </w:r>
    </w:p>
    <w:p w:rsidR="002903DF" w:rsidRPr="00EA25C9" w:rsidRDefault="00EA25C9" w:rsidP="00E33DD0">
      <w:pPr>
        <w:spacing w:line="360" w:lineRule="auto"/>
        <w:jc w:val="both"/>
        <w:rPr>
          <w:rFonts w:ascii="Arial" w:hAnsi="Arial" w:cs="Arial"/>
          <w:b/>
          <w:sz w:val="24"/>
          <w:szCs w:val="24"/>
          <w:u w:val="single"/>
        </w:rPr>
      </w:pPr>
      <w:r w:rsidRPr="00EA25C9">
        <w:rPr>
          <w:rFonts w:ascii="Arial" w:hAnsi="Arial" w:cs="Arial"/>
          <w:b/>
          <w:color w:val="222222"/>
          <w:sz w:val="24"/>
          <w:szCs w:val="24"/>
          <w:u w:val="single"/>
          <w:lang w:val="de-DE"/>
        </w:rPr>
        <w:t>Bitte beachten Sie die folgenden Hinweise zur verwendeten Terminologie</w:t>
      </w:r>
      <w:r w:rsidR="002903DF" w:rsidRPr="00EA25C9">
        <w:rPr>
          <w:rFonts w:ascii="Arial" w:hAnsi="Arial" w:cs="Arial"/>
          <w:b/>
          <w:sz w:val="24"/>
          <w:szCs w:val="24"/>
          <w:u w:val="single"/>
        </w:rPr>
        <w:t>:</w:t>
      </w:r>
    </w:p>
    <w:p w:rsidR="002952E8" w:rsidRPr="00AF3027" w:rsidRDefault="002952E8" w:rsidP="00054670">
      <w:pPr>
        <w:numPr>
          <w:ilvl w:val="0"/>
          <w:numId w:val="10"/>
        </w:numPr>
        <w:spacing w:line="360" w:lineRule="auto"/>
        <w:jc w:val="both"/>
        <w:rPr>
          <w:rFonts w:ascii="Arial" w:hAnsi="Arial" w:cs="Arial"/>
          <w:sz w:val="24"/>
          <w:szCs w:val="24"/>
        </w:rPr>
      </w:pPr>
      <w:r w:rsidRPr="00AF3027">
        <w:rPr>
          <w:rFonts w:ascii="Arial" w:hAnsi="Arial" w:cs="Arial"/>
          <w:b/>
          <w:sz w:val="24"/>
          <w:szCs w:val="24"/>
        </w:rPr>
        <w:t xml:space="preserve">OER (Open Educational </w:t>
      </w:r>
      <w:r w:rsidR="007C5D75" w:rsidRPr="00AF3027">
        <w:rPr>
          <w:rFonts w:ascii="Arial" w:hAnsi="Arial" w:cs="Arial"/>
          <w:b/>
          <w:sz w:val="24"/>
          <w:szCs w:val="24"/>
        </w:rPr>
        <w:t>Resources</w:t>
      </w:r>
      <w:r w:rsidRPr="00AF3027">
        <w:rPr>
          <w:rFonts w:ascii="Arial" w:hAnsi="Arial" w:cs="Arial"/>
          <w:b/>
          <w:sz w:val="24"/>
          <w:szCs w:val="24"/>
        </w:rPr>
        <w:t xml:space="preserve">) </w:t>
      </w:r>
      <w:r w:rsidR="00AF3027" w:rsidRPr="00AF3027">
        <w:rPr>
          <w:rFonts w:ascii="Arial" w:hAnsi="Arial" w:cs="Arial"/>
          <w:color w:val="222222"/>
          <w:sz w:val="24"/>
          <w:szCs w:val="24"/>
          <w:lang w:val="de-DE"/>
        </w:rPr>
        <w:t xml:space="preserve">sind digitale </w:t>
      </w:r>
      <w:r w:rsidR="00AF3027">
        <w:rPr>
          <w:rFonts w:ascii="Arial" w:hAnsi="Arial" w:cs="Arial"/>
          <w:color w:val="222222"/>
          <w:sz w:val="24"/>
          <w:szCs w:val="24"/>
          <w:lang w:val="de-DE"/>
        </w:rPr>
        <w:t>Ressourcen</w:t>
      </w:r>
      <w:r w:rsidR="00AF3027" w:rsidRPr="00AF3027">
        <w:rPr>
          <w:rFonts w:ascii="Arial" w:hAnsi="Arial" w:cs="Arial"/>
          <w:color w:val="222222"/>
          <w:sz w:val="24"/>
          <w:szCs w:val="24"/>
          <w:lang w:val="de-DE"/>
        </w:rPr>
        <w:t xml:space="preserve">, die im Pool der verfügbaren Inhalte enthalten sind, auf die das Lehrpersonal </w:t>
      </w:r>
      <w:proofErr w:type="gramStart"/>
      <w:r w:rsidR="00AF3027" w:rsidRPr="00AF3027">
        <w:rPr>
          <w:rFonts w:ascii="Arial" w:hAnsi="Arial" w:cs="Arial"/>
          <w:color w:val="222222"/>
          <w:sz w:val="24"/>
          <w:szCs w:val="24"/>
          <w:lang w:val="de-DE"/>
        </w:rPr>
        <w:t>zugreifen</w:t>
      </w:r>
      <w:proofErr w:type="gramEnd"/>
      <w:r w:rsidR="00AF3027" w:rsidRPr="00AF3027">
        <w:rPr>
          <w:rFonts w:ascii="Arial" w:hAnsi="Arial" w:cs="Arial"/>
          <w:color w:val="222222"/>
          <w:sz w:val="24"/>
          <w:szCs w:val="24"/>
          <w:lang w:val="de-DE"/>
        </w:rPr>
        <w:t xml:space="preserve"> und diese im Unterricht verwenden kann, sei es digital oder gedruckt. Das ist unsere Arbeitsdefinition - sie wird in IO4 ausgearbeitet</w:t>
      </w:r>
      <w:r w:rsidR="001222CF" w:rsidRPr="00AF3027">
        <w:rPr>
          <w:rFonts w:ascii="Arial" w:hAnsi="Arial" w:cs="Arial"/>
          <w:sz w:val="24"/>
          <w:szCs w:val="24"/>
        </w:rPr>
        <w:t>.</w:t>
      </w:r>
    </w:p>
    <w:p w:rsidR="00D1361C" w:rsidRPr="00AF3027" w:rsidRDefault="00AF3027" w:rsidP="00054670">
      <w:pPr>
        <w:numPr>
          <w:ilvl w:val="0"/>
          <w:numId w:val="10"/>
        </w:numPr>
        <w:spacing w:line="360" w:lineRule="auto"/>
        <w:jc w:val="both"/>
        <w:rPr>
          <w:rFonts w:ascii="Arial" w:hAnsi="Arial" w:cs="Arial"/>
          <w:sz w:val="24"/>
          <w:szCs w:val="24"/>
        </w:rPr>
      </w:pPr>
      <w:r w:rsidRPr="00AF3027">
        <w:rPr>
          <w:rFonts w:ascii="Arial" w:hAnsi="Arial" w:cs="Arial"/>
          <w:b/>
          <w:sz w:val="24"/>
          <w:szCs w:val="24"/>
        </w:rPr>
        <w:t>Nachhaltigkeit</w:t>
      </w:r>
      <w:r w:rsidR="002903DF" w:rsidRPr="00AF3027">
        <w:rPr>
          <w:rFonts w:ascii="Arial" w:hAnsi="Arial" w:cs="Arial"/>
          <w:sz w:val="24"/>
          <w:szCs w:val="24"/>
        </w:rPr>
        <w:t xml:space="preserve"> </w:t>
      </w:r>
      <w:r w:rsidRPr="00AF3027">
        <w:rPr>
          <w:rFonts w:ascii="Arial" w:hAnsi="Arial" w:cs="Arial"/>
          <w:color w:val="222222"/>
          <w:sz w:val="24"/>
          <w:szCs w:val="24"/>
          <w:lang w:val="de-DE"/>
        </w:rPr>
        <w:t xml:space="preserve">hat keine einheitliche und vereinbarte Bedeutung. Seine Bedeutungen sind umstritten, und eine Schlüsselfunktion von BNE ist es, den Menschen zu helfen, über diese Bedeutungen nachzudenken und zu handeln und so alternative Zukunft auf </w:t>
      </w:r>
      <w:proofErr w:type="gramStart"/>
      <w:r w:rsidRPr="00AF3027">
        <w:rPr>
          <w:rFonts w:ascii="Arial" w:hAnsi="Arial" w:cs="Arial"/>
          <w:color w:val="222222"/>
          <w:sz w:val="24"/>
          <w:szCs w:val="24"/>
          <w:lang w:val="de-DE"/>
        </w:rPr>
        <w:t>informierter und demokratischere</w:t>
      </w:r>
      <w:proofErr w:type="gramEnd"/>
      <w:r w:rsidRPr="00AF3027">
        <w:rPr>
          <w:rFonts w:ascii="Arial" w:hAnsi="Arial" w:cs="Arial"/>
          <w:color w:val="222222"/>
          <w:sz w:val="24"/>
          <w:szCs w:val="24"/>
          <w:lang w:val="de-DE"/>
        </w:rPr>
        <w:t xml:space="preserve"> Weise zu realisieren</w:t>
      </w:r>
      <w:r w:rsidR="002903DF" w:rsidRPr="00AF3027">
        <w:rPr>
          <w:rFonts w:ascii="Arial" w:hAnsi="Arial" w:cs="Arial"/>
          <w:sz w:val="24"/>
          <w:szCs w:val="24"/>
        </w:rPr>
        <w:t>.</w:t>
      </w:r>
    </w:p>
    <w:p w:rsidR="00C64C12" w:rsidRPr="00AF3027" w:rsidRDefault="00C64C12" w:rsidP="00D1361C">
      <w:pPr>
        <w:pStyle w:val="StandardWeb"/>
        <w:spacing w:after="0" w:line="360" w:lineRule="auto"/>
        <w:jc w:val="both"/>
        <w:rPr>
          <w:rFonts w:ascii="Arial" w:hAnsi="Arial" w:cs="Arial"/>
          <w:b/>
          <w:color w:val="333333"/>
        </w:rPr>
      </w:pPr>
    </w:p>
    <w:p w:rsidR="002903DF" w:rsidRPr="00AF3027" w:rsidRDefault="00AF3027" w:rsidP="00D1361C">
      <w:pPr>
        <w:pStyle w:val="StandardWeb"/>
        <w:spacing w:after="0" w:line="360" w:lineRule="auto"/>
        <w:jc w:val="both"/>
        <w:rPr>
          <w:rFonts w:ascii="Arial" w:hAnsi="Arial" w:cs="Arial"/>
          <w:b/>
          <w:color w:val="333333"/>
        </w:rPr>
      </w:pPr>
      <w:r>
        <w:rPr>
          <w:rFonts w:ascii="Arial" w:hAnsi="Arial" w:cs="Arial"/>
          <w:b/>
          <w:color w:val="333333"/>
        </w:rPr>
        <w:t xml:space="preserve">Als Arbeitsgrundlage </w:t>
      </w:r>
      <w:r w:rsidR="008A6615">
        <w:rPr>
          <w:rFonts w:ascii="Arial" w:hAnsi="Arial" w:cs="Arial"/>
          <w:b/>
          <w:color w:val="333333"/>
        </w:rPr>
        <w:t>einigt</w:t>
      </w:r>
      <w:r>
        <w:rPr>
          <w:rFonts w:ascii="Arial" w:hAnsi="Arial" w:cs="Arial"/>
          <w:b/>
          <w:color w:val="333333"/>
        </w:rPr>
        <w:t xml:space="preserve"> sich di</w:t>
      </w:r>
      <w:r w:rsidRPr="00AF3027">
        <w:rPr>
          <w:rFonts w:ascii="Arial" w:hAnsi="Arial" w:cs="Arial"/>
          <w:b/>
          <w:color w:val="333333"/>
        </w:rPr>
        <w:t>e</w:t>
      </w:r>
      <w:r w:rsidR="002903DF" w:rsidRPr="00AF3027">
        <w:rPr>
          <w:rFonts w:ascii="Arial" w:hAnsi="Arial" w:cs="Arial"/>
          <w:b/>
          <w:color w:val="333333"/>
        </w:rPr>
        <w:t xml:space="preserve"> GreenSkills4VET</w:t>
      </w:r>
      <w:r>
        <w:rPr>
          <w:rFonts w:ascii="Arial" w:hAnsi="Arial" w:cs="Arial"/>
          <w:b/>
          <w:color w:val="333333"/>
        </w:rPr>
        <w:t xml:space="preserve">-Partnerschaft </w:t>
      </w:r>
      <w:r w:rsidRPr="00AF3027">
        <w:rPr>
          <w:rFonts w:ascii="Arial" w:hAnsi="Arial" w:cs="Arial"/>
          <w:b/>
          <w:color w:val="333333"/>
        </w:rPr>
        <w:t>auf folgende D</w:t>
      </w:r>
      <w:r>
        <w:rPr>
          <w:rFonts w:ascii="Arial" w:hAnsi="Arial" w:cs="Arial"/>
          <w:b/>
          <w:color w:val="333333"/>
        </w:rPr>
        <w:t>efinition von Nachhaltigkeit</w:t>
      </w:r>
      <w:r w:rsidR="00D1361C" w:rsidRPr="00AF3027">
        <w:rPr>
          <w:rFonts w:ascii="Arial" w:hAnsi="Arial" w:cs="Arial"/>
          <w:b/>
          <w:color w:val="333333"/>
        </w:rPr>
        <w:t>:</w:t>
      </w:r>
    </w:p>
    <w:p w:rsidR="00D1361C" w:rsidRPr="00AF3027" w:rsidRDefault="00D1361C" w:rsidP="00D1361C">
      <w:pPr>
        <w:pStyle w:val="StandardWeb"/>
        <w:shd w:val="clear" w:color="auto" w:fill="FFFFFF"/>
        <w:spacing w:after="0"/>
        <w:jc w:val="both"/>
        <w:rPr>
          <w:rFonts w:ascii="Arial" w:hAnsi="Arial" w:cs="Arial"/>
          <w:b/>
          <w:color w:val="333333"/>
          <w:sz w:val="10"/>
          <w:szCs w:val="10"/>
        </w:rPr>
      </w:pPr>
    </w:p>
    <w:p w:rsidR="002903DF" w:rsidRPr="00AF3027" w:rsidRDefault="00AF3027" w:rsidP="00FA624A">
      <w:pPr>
        <w:spacing w:line="360" w:lineRule="auto"/>
        <w:jc w:val="both"/>
        <w:rPr>
          <w:rFonts w:ascii="Arial" w:hAnsi="Arial" w:cs="Arial"/>
          <w:sz w:val="24"/>
          <w:szCs w:val="24"/>
        </w:rPr>
      </w:pPr>
      <w:r w:rsidRPr="00AF3027">
        <w:rPr>
          <w:rFonts w:ascii="Arial" w:hAnsi="Arial" w:cs="Arial"/>
          <w:color w:val="222222"/>
          <w:sz w:val="24"/>
          <w:szCs w:val="24"/>
          <w:lang w:val="de-DE"/>
        </w:rPr>
        <w:t xml:space="preserve">Die Projektgruppe versuchte während des Kick-off-Meetings ein gemeinsames Verständnis von nachhaltiger Entwicklung zu finden. Infolgedessen haben wir zwei </w:t>
      </w:r>
      <w:r w:rsidR="008A6615">
        <w:rPr>
          <w:rFonts w:ascii="Arial" w:hAnsi="Arial" w:cs="Arial"/>
          <w:color w:val="222222"/>
          <w:sz w:val="24"/>
          <w:szCs w:val="24"/>
          <w:lang w:val="de-DE"/>
        </w:rPr>
        <w:t>haben</w:t>
      </w:r>
      <w:r w:rsidRPr="00AF3027">
        <w:rPr>
          <w:rFonts w:ascii="Arial" w:hAnsi="Arial" w:cs="Arial"/>
          <w:color w:val="222222"/>
          <w:sz w:val="24"/>
          <w:szCs w:val="24"/>
          <w:lang w:val="de-DE"/>
        </w:rPr>
        <w:t xml:space="preserve"> wir entschieden, dass wir beide für die nationalen </w:t>
      </w:r>
      <w:r>
        <w:rPr>
          <w:rFonts w:ascii="Arial" w:hAnsi="Arial" w:cs="Arial"/>
          <w:color w:val="222222"/>
          <w:sz w:val="24"/>
          <w:szCs w:val="24"/>
          <w:lang w:val="de-DE"/>
        </w:rPr>
        <w:t xml:space="preserve">Desk </w:t>
      </w:r>
      <w:proofErr w:type="spellStart"/>
      <w:r>
        <w:rPr>
          <w:rFonts w:ascii="Arial" w:hAnsi="Arial" w:cs="Arial"/>
          <w:color w:val="222222"/>
          <w:sz w:val="24"/>
          <w:szCs w:val="24"/>
          <w:lang w:val="de-DE"/>
        </w:rPr>
        <w:t>researches</w:t>
      </w:r>
      <w:proofErr w:type="spellEnd"/>
      <w:r w:rsidRPr="00AF3027">
        <w:rPr>
          <w:rFonts w:ascii="Arial" w:hAnsi="Arial" w:cs="Arial"/>
          <w:color w:val="222222"/>
          <w:sz w:val="24"/>
          <w:szCs w:val="24"/>
          <w:lang w:val="de-DE"/>
        </w:rPr>
        <w:t xml:space="preserve"> brauchen</w:t>
      </w:r>
      <w:r w:rsidR="002903DF" w:rsidRPr="00AF3027">
        <w:rPr>
          <w:rFonts w:ascii="Arial" w:hAnsi="Arial" w:cs="Arial"/>
          <w:sz w:val="24"/>
          <w:szCs w:val="24"/>
        </w:rPr>
        <w:t xml:space="preserve">. </w:t>
      </w:r>
    </w:p>
    <w:p w:rsidR="002903DF" w:rsidRPr="00420994" w:rsidRDefault="00AF3027" w:rsidP="00FA624A">
      <w:pPr>
        <w:widowControl w:val="0"/>
        <w:autoSpaceDE w:val="0"/>
        <w:autoSpaceDN w:val="0"/>
        <w:adjustRightInd w:val="0"/>
        <w:rPr>
          <w:rFonts w:ascii="Arial" w:hAnsi="Arial" w:cs="Arial"/>
          <w:b/>
          <w:sz w:val="24"/>
          <w:szCs w:val="24"/>
          <w:lang w:val="de-DE"/>
        </w:rPr>
      </w:pPr>
      <w:r w:rsidRPr="00420994">
        <w:rPr>
          <w:rFonts w:ascii="Arial" w:hAnsi="Arial" w:cs="Arial"/>
          <w:b/>
          <w:sz w:val="24"/>
          <w:szCs w:val="24"/>
          <w:lang w:val="de-DE"/>
        </w:rPr>
        <w:t>Erste</w:t>
      </w:r>
      <w:r w:rsidR="002903DF" w:rsidRPr="00420994">
        <w:rPr>
          <w:rFonts w:ascii="Arial" w:hAnsi="Arial" w:cs="Arial"/>
          <w:b/>
          <w:sz w:val="28"/>
          <w:szCs w:val="24"/>
          <w:lang w:val="de-DE"/>
        </w:rPr>
        <w:t xml:space="preserve"> </w:t>
      </w:r>
      <w:r w:rsidR="002903DF" w:rsidRPr="00420994">
        <w:rPr>
          <w:rFonts w:ascii="Arial" w:hAnsi="Arial" w:cs="Arial"/>
          <w:b/>
          <w:sz w:val="24"/>
          <w:szCs w:val="24"/>
          <w:lang w:val="de-DE"/>
        </w:rPr>
        <w:t>Definition:</w:t>
      </w:r>
    </w:p>
    <w:p w:rsidR="002903DF" w:rsidRPr="00AF3027" w:rsidRDefault="002903DF" w:rsidP="00D1361C">
      <w:pPr>
        <w:widowControl w:val="0"/>
        <w:autoSpaceDE w:val="0"/>
        <w:autoSpaceDN w:val="0"/>
        <w:adjustRightInd w:val="0"/>
        <w:spacing w:line="360" w:lineRule="auto"/>
        <w:jc w:val="both"/>
        <w:rPr>
          <w:rFonts w:ascii="Arial" w:hAnsi="Arial" w:cs="Arial"/>
          <w:sz w:val="24"/>
          <w:szCs w:val="24"/>
        </w:rPr>
      </w:pPr>
      <w:r w:rsidRPr="00AF3027">
        <w:rPr>
          <w:rFonts w:ascii="Arial" w:hAnsi="Arial" w:cs="Arial"/>
          <w:sz w:val="24"/>
          <w:szCs w:val="24"/>
        </w:rPr>
        <w:t>"</w:t>
      </w:r>
      <w:r w:rsidR="00AF3027" w:rsidRPr="00AF3027">
        <w:rPr>
          <w:rFonts w:ascii="Arial" w:hAnsi="Arial" w:cs="Arial"/>
          <w:color w:val="222222"/>
          <w:sz w:val="24"/>
          <w:szCs w:val="24"/>
          <w:lang w:val="de-DE"/>
        </w:rPr>
        <w:t xml:space="preserve">Nachhaltigkeit basiert auf einem einfachen Prinzip: Alles, was wir für unser Überleben und unser Wohlergehen brauchen, hängt direkt oder indirekt von unserer natürlichen Umwelt ab. Nachhaltigkeit zu verfolgen bedeutet, die Bedingungen zu </w:t>
      </w:r>
      <w:r w:rsidR="00AF3027" w:rsidRPr="00AF3027">
        <w:rPr>
          <w:rFonts w:ascii="Arial" w:hAnsi="Arial" w:cs="Arial"/>
          <w:color w:val="222222"/>
          <w:sz w:val="24"/>
          <w:szCs w:val="24"/>
          <w:lang w:val="de-DE"/>
        </w:rPr>
        <w:lastRenderedPageBreak/>
        <w:t>schaffen und zu erhalten, unter denen Mensch und Natur in produktiver Harmonie existieren können, um gegenwärtige und zukünftige Generationen zu unterstützen</w:t>
      </w:r>
      <w:r w:rsidR="00D1361C" w:rsidRPr="00AF3027">
        <w:rPr>
          <w:rFonts w:ascii="Arial" w:hAnsi="Arial" w:cs="Arial"/>
          <w:sz w:val="24"/>
          <w:szCs w:val="24"/>
        </w:rPr>
        <w:t>."</w:t>
      </w:r>
    </w:p>
    <w:p w:rsidR="002903DF" w:rsidRPr="00952E1D" w:rsidRDefault="00AF3027" w:rsidP="00AF3027">
      <w:pPr>
        <w:widowControl w:val="0"/>
        <w:autoSpaceDE w:val="0"/>
        <w:autoSpaceDN w:val="0"/>
        <w:adjustRightInd w:val="0"/>
        <w:jc w:val="both"/>
        <w:rPr>
          <w:rFonts w:ascii="Arial" w:hAnsi="Arial" w:cs="Arial"/>
          <w:b/>
          <w:sz w:val="24"/>
          <w:szCs w:val="24"/>
        </w:rPr>
      </w:pPr>
      <w:r w:rsidRPr="00952E1D">
        <w:rPr>
          <w:rFonts w:ascii="Arial" w:hAnsi="Arial" w:cs="Arial"/>
          <w:b/>
          <w:sz w:val="24"/>
          <w:szCs w:val="24"/>
        </w:rPr>
        <w:t xml:space="preserve">Zweite </w:t>
      </w:r>
      <w:r w:rsidR="002903DF" w:rsidRPr="00952E1D">
        <w:rPr>
          <w:rFonts w:ascii="Arial" w:hAnsi="Arial" w:cs="Arial"/>
          <w:b/>
          <w:sz w:val="24"/>
          <w:szCs w:val="24"/>
        </w:rPr>
        <w:t>Definition:</w:t>
      </w:r>
    </w:p>
    <w:p w:rsidR="002903DF" w:rsidRPr="00952E1D" w:rsidRDefault="002903DF" w:rsidP="00952E1D">
      <w:pPr>
        <w:pStyle w:val="HTMLVorformatiert"/>
        <w:spacing w:line="360" w:lineRule="auto"/>
        <w:jc w:val="both"/>
        <w:rPr>
          <w:rFonts w:ascii="Arial" w:hAnsi="Arial" w:cs="Arial"/>
          <w:sz w:val="24"/>
          <w:szCs w:val="24"/>
        </w:rPr>
      </w:pPr>
      <w:r w:rsidRPr="00952E1D">
        <w:rPr>
          <w:rFonts w:ascii="Arial" w:hAnsi="Arial" w:cs="Arial"/>
          <w:sz w:val="24"/>
          <w:szCs w:val="24"/>
        </w:rPr>
        <w:t>"</w:t>
      </w:r>
      <w:r w:rsidR="00952E1D" w:rsidRPr="00952E1D">
        <w:rPr>
          <w:rFonts w:ascii="Arial" w:hAnsi="Arial" w:cs="Arial"/>
          <w:color w:val="222222"/>
          <w:sz w:val="24"/>
          <w:szCs w:val="24"/>
          <w:lang w:val="de-DE"/>
        </w:rPr>
        <w:t>Die Grundidee des Verständnisses von Nachhaltigkeit ist, dass jede Generation für die Entscheidung ihrer eigenen Probleme verantwortlich ist und die nächsten Generationen nicht mit diesen Problemen belasten sollte. Die Definition von Nachhaltigkeit wird in der bulgarischen Gesetzgebung (dem Gesetz zum Schutz der Umwelt) als dreiseitiges Konzept eines Gleichgewichts zwischen wirtschaftlicher, ökologischer und sozialer Dimensionsentwicklung übernommen. Nachhaltigkeit umfasst zwei Hauptanstrengungen der Gesellschaft: Das Wachstum der wirtschaftlichen Entwicklung basiert auf besseren Lebensbedingungen und der Verbesserung der sauberen Umwelt jetzt und für die Zukunft</w:t>
      </w:r>
      <w:r w:rsidRPr="00952E1D">
        <w:rPr>
          <w:rFonts w:ascii="Arial" w:hAnsi="Arial" w:cs="Arial"/>
          <w:sz w:val="24"/>
          <w:szCs w:val="24"/>
        </w:rPr>
        <w:t>."</w:t>
      </w:r>
    </w:p>
    <w:p w:rsidR="00952E1D" w:rsidRPr="00952E1D" w:rsidRDefault="00952E1D" w:rsidP="00952E1D">
      <w:pPr>
        <w:pStyle w:val="HTMLVorformatiert"/>
        <w:spacing w:line="360" w:lineRule="auto"/>
        <w:jc w:val="both"/>
        <w:rPr>
          <w:rFonts w:ascii="Arial" w:hAnsi="Arial" w:cs="Arial"/>
          <w:sz w:val="24"/>
          <w:szCs w:val="24"/>
        </w:rPr>
      </w:pPr>
    </w:p>
    <w:p w:rsidR="00952E1D" w:rsidRDefault="00952E1D" w:rsidP="0095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952E1D">
        <w:rPr>
          <w:rFonts w:ascii="Arial" w:eastAsia="Times New Roman" w:hAnsi="Arial" w:cs="Arial"/>
          <w:color w:val="222222"/>
          <w:sz w:val="24"/>
          <w:szCs w:val="24"/>
          <w:lang w:val="de-DE" w:eastAsia="de-AT"/>
        </w:rPr>
        <w:t>Die 4 Entwicklungs- / Zieldimensionen von Bildungsprozessen von BNE, die Selbstverantwortung in der Beurteilung und im Handeln gewährleisten, sind:</w:t>
      </w:r>
    </w:p>
    <w:p w:rsidR="00952E1D" w:rsidRPr="00952E1D" w:rsidRDefault="00952E1D" w:rsidP="0095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p>
    <w:p w:rsidR="00952E1D" w:rsidRPr="00952E1D" w:rsidRDefault="00952E1D" w:rsidP="00952E1D">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952E1D">
        <w:rPr>
          <w:rFonts w:ascii="Arial" w:eastAsia="Times New Roman" w:hAnsi="Arial" w:cs="Arial"/>
          <w:color w:val="222222"/>
          <w:sz w:val="24"/>
          <w:szCs w:val="24"/>
          <w:lang w:val="de-DE" w:eastAsia="de-AT"/>
        </w:rPr>
        <w:t>die wirtschaftliche Effizienz und Suffizienz</w:t>
      </w:r>
    </w:p>
    <w:p w:rsidR="00952E1D" w:rsidRPr="00952E1D" w:rsidRDefault="00952E1D" w:rsidP="00952E1D">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952E1D">
        <w:rPr>
          <w:rFonts w:ascii="Arial" w:eastAsia="Times New Roman" w:hAnsi="Arial" w:cs="Arial"/>
          <w:color w:val="222222"/>
          <w:sz w:val="24"/>
          <w:szCs w:val="24"/>
          <w:lang w:val="de-DE" w:eastAsia="de-AT"/>
        </w:rPr>
        <w:t xml:space="preserve">die soziale und wirtschaftliche Gerechtigkeit (lokal und global, inter- und </w:t>
      </w:r>
      <w:proofErr w:type="spellStart"/>
      <w:r w:rsidRPr="00952E1D">
        <w:rPr>
          <w:rFonts w:ascii="Arial" w:eastAsia="Times New Roman" w:hAnsi="Arial" w:cs="Arial"/>
          <w:color w:val="222222"/>
          <w:sz w:val="24"/>
          <w:szCs w:val="24"/>
          <w:lang w:val="de-DE" w:eastAsia="de-AT"/>
        </w:rPr>
        <w:t>intragenerational</w:t>
      </w:r>
      <w:proofErr w:type="spellEnd"/>
      <w:r w:rsidRPr="00952E1D">
        <w:rPr>
          <w:rFonts w:ascii="Arial" w:eastAsia="Times New Roman" w:hAnsi="Arial" w:cs="Arial"/>
          <w:color w:val="222222"/>
          <w:sz w:val="24"/>
          <w:szCs w:val="24"/>
          <w:lang w:val="de-DE" w:eastAsia="de-AT"/>
        </w:rPr>
        <w:t>)</w:t>
      </w:r>
    </w:p>
    <w:p w:rsidR="00952E1D" w:rsidRPr="00952E1D" w:rsidRDefault="00952E1D" w:rsidP="00952E1D">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sz w:val="24"/>
          <w:szCs w:val="24"/>
          <w:lang w:val="de-DE" w:eastAsia="de-AT"/>
        </w:rPr>
      </w:pPr>
      <w:r w:rsidRPr="00952E1D">
        <w:rPr>
          <w:rFonts w:ascii="Arial" w:eastAsia="Times New Roman" w:hAnsi="Arial" w:cs="Arial"/>
          <w:color w:val="222222"/>
          <w:sz w:val="24"/>
          <w:szCs w:val="24"/>
          <w:lang w:val="de-DE" w:eastAsia="de-AT"/>
        </w:rPr>
        <w:t>die ökologische Nachhaltigkeit und</w:t>
      </w:r>
    </w:p>
    <w:p w:rsidR="00C961CB" w:rsidRPr="00952E1D" w:rsidRDefault="00952E1D" w:rsidP="00952E1D">
      <w:pPr>
        <w:pStyle w:val="Listenabsatz"/>
        <w:numPr>
          <w:ilvl w:val="0"/>
          <w:numId w:val="19"/>
        </w:numPr>
        <w:spacing w:before="100" w:beforeAutospacing="1" w:after="100" w:afterAutospacing="1" w:line="360" w:lineRule="auto"/>
        <w:jc w:val="both"/>
        <w:rPr>
          <w:rFonts w:ascii="Arial" w:hAnsi="Arial" w:cs="Arial"/>
          <w:sz w:val="24"/>
          <w:szCs w:val="24"/>
          <w:lang w:val="en-US"/>
        </w:rPr>
      </w:pPr>
      <w:r w:rsidRPr="00952E1D">
        <w:rPr>
          <w:rFonts w:ascii="Arial" w:eastAsia="Times New Roman" w:hAnsi="Arial" w:cs="Arial"/>
          <w:color w:val="222222"/>
          <w:sz w:val="24"/>
          <w:szCs w:val="24"/>
          <w:lang w:val="de-DE" w:eastAsia="de-AT"/>
        </w:rPr>
        <w:t>die demokratische Regierungsführung (Partizipation</w:t>
      </w:r>
      <w:r w:rsidR="00033F8F" w:rsidRPr="00952E1D">
        <w:rPr>
          <w:rFonts w:ascii="Arial" w:hAnsi="Arial" w:cs="Arial"/>
          <w:sz w:val="24"/>
          <w:szCs w:val="24"/>
          <w:lang w:val="en-GB"/>
        </w:rPr>
        <w:t>)</w:t>
      </w:r>
    </w:p>
    <w:p w:rsidR="00544068" w:rsidRPr="00B60BA1" w:rsidRDefault="00952E1D" w:rsidP="00054670">
      <w:pPr>
        <w:numPr>
          <w:ilvl w:val="0"/>
          <w:numId w:val="10"/>
        </w:numPr>
        <w:jc w:val="both"/>
        <w:rPr>
          <w:rFonts w:ascii="Arial" w:hAnsi="Arial" w:cs="Arial"/>
          <w:b/>
          <w:sz w:val="24"/>
          <w:szCs w:val="24"/>
          <w:lang w:val="en-US"/>
        </w:rPr>
      </w:pPr>
      <w:proofErr w:type="spellStart"/>
      <w:r>
        <w:rPr>
          <w:rFonts w:ascii="Arial" w:hAnsi="Arial" w:cs="Arial"/>
          <w:b/>
          <w:sz w:val="24"/>
          <w:szCs w:val="24"/>
          <w:lang w:val="en-US"/>
        </w:rPr>
        <w:t>Bildung</w:t>
      </w:r>
      <w:proofErr w:type="spellEnd"/>
      <w:r>
        <w:rPr>
          <w:rFonts w:ascii="Arial" w:hAnsi="Arial" w:cs="Arial"/>
          <w:b/>
          <w:sz w:val="24"/>
          <w:szCs w:val="24"/>
          <w:lang w:val="en-US"/>
        </w:rPr>
        <w:t xml:space="preserve"> </w:t>
      </w:r>
      <w:proofErr w:type="spellStart"/>
      <w:r>
        <w:rPr>
          <w:rFonts w:ascii="Arial" w:hAnsi="Arial" w:cs="Arial"/>
          <w:b/>
          <w:sz w:val="24"/>
          <w:szCs w:val="24"/>
          <w:lang w:val="en-US"/>
        </w:rPr>
        <w:t>für</w:t>
      </w:r>
      <w:proofErr w:type="spellEnd"/>
      <w:r>
        <w:rPr>
          <w:rFonts w:ascii="Arial" w:hAnsi="Arial" w:cs="Arial"/>
          <w:b/>
          <w:sz w:val="24"/>
          <w:szCs w:val="24"/>
          <w:lang w:val="en-US"/>
        </w:rPr>
        <w:t xml:space="preserve"> </w:t>
      </w:r>
      <w:proofErr w:type="spellStart"/>
      <w:r>
        <w:rPr>
          <w:rFonts w:ascii="Arial" w:hAnsi="Arial" w:cs="Arial"/>
          <w:b/>
          <w:sz w:val="24"/>
          <w:szCs w:val="24"/>
          <w:lang w:val="en-US"/>
        </w:rPr>
        <w:t>nachhaltige</w:t>
      </w:r>
      <w:proofErr w:type="spellEnd"/>
      <w:r>
        <w:rPr>
          <w:rFonts w:ascii="Arial" w:hAnsi="Arial" w:cs="Arial"/>
          <w:b/>
          <w:sz w:val="24"/>
          <w:szCs w:val="24"/>
          <w:lang w:val="en-US"/>
        </w:rPr>
        <w:t xml:space="preserve"> </w:t>
      </w:r>
      <w:proofErr w:type="spellStart"/>
      <w:r>
        <w:rPr>
          <w:rFonts w:ascii="Arial" w:hAnsi="Arial" w:cs="Arial"/>
          <w:b/>
          <w:sz w:val="24"/>
          <w:szCs w:val="24"/>
          <w:lang w:val="en-US"/>
        </w:rPr>
        <w:t>Entwicklung</w:t>
      </w:r>
      <w:proofErr w:type="spellEnd"/>
    </w:p>
    <w:p w:rsidR="006C049F" w:rsidRPr="00952E1D" w:rsidRDefault="006C049F" w:rsidP="006C049F">
      <w:pPr>
        <w:spacing w:line="360" w:lineRule="auto"/>
        <w:jc w:val="both"/>
        <w:rPr>
          <w:rFonts w:ascii="Arial" w:hAnsi="Arial" w:cs="Arial"/>
          <w:sz w:val="24"/>
          <w:szCs w:val="24"/>
        </w:rPr>
      </w:pPr>
      <w:r w:rsidRPr="00952E1D">
        <w:rPr>
          <w:rFonts w:ascii="Arial" w:hAnsi="Arial" w:cs="Arial"/>
          <w:sz w:val="24"/>
          <w:szCs w:val="24"/>
        </w:rPr>
        <w:t>UNESCO</w:t>
      </w:r>
      <w:r w:rsidR="00952E1D">
        <w:rPr>
          <w:rFonts w:ascii="Arial" w:hAnsi="Arial" w:cs="Arial"/>
          <w:sz w:val="24"/>
          <w:szCs w:val="24"/>
        </w:rPr>
        <w:t xml:space="preserve"> definiert:</w:t>
      </w:r>
      <w:r w:rsidRPr="00952E1D">
        <w:rPr>
          <w:rFonts w:ascii="Arial" w:hAnsi="Arial" w:cs="Arial"/>
          <w:sz w:val="24"/>
          <w:szCs w:val="24"/>
        </w:rPr>
        <w:t xml:space="preserve"> (</w:t>
      </w:r>
      <w:hyperlink r:id="rId22" w:history="1">
        <w:r w:rsidRPr="00952E1D">
          <w:rPr>
            <w:rStyle w:val="Hyperlink"/>
            <w:rFonts w:ascii="Arial" w:hAnsi="Arial" w:cs="Arial"/>
            <w:sz w:val="24"/>
            <w:szCs w:val="24"/>
          </w:rPr>
          <w:t>http://en.unesco.org/themes/education-sustainable-development/what-is-esd</w:t>
        </w:r>
      </w:hyperlink>
      <w:r w:rsidRPr="00952E1D">
        <w:rPr>
          <w:rFonts w:ascii="Arial" w:hAnsi="Arial" w:cs="Arial"/>
          <w:sz w:val="24"/>
          <w:szCs w:val="24"/>
        </w:rPr>
        <w:t>) “</w:t>
      </w:r>
      <w:r w:rsidR="00952E1D">
        <w:rPr>
          <w:rFonts w:ascii="Arial" w:hAnsi="Arial" w:cs="Arial"/>
          <w:sz w:val="24"/>
          <w:szCs w:val="24"/>
        </w:rPr>
        <w:t>…</w:t>
      </w:r>
      <w:r w:rsidR="00952E1D" w:rsidRPr="00952E1D">
        <w:rPr>
          <w:rFonts w:ascii="Arial" w:hAnsi="Arial" w:cs="Arial"/>
          <w:b/>
          <w:color w:val="222222"/>
          <w:sz w:val="24"/>
          <w:szCs w:val="24"/>
          <w:lang w:val="de-DE"/>
        </w:rPr>
        <w:t>BNE</w:t>
      </w:r>
      <w:r w:rsidR="00952E1D" w:rsidRPr="00952E1D">
        <w:rPr>
          <w:rFonts w:ascii="Arial" w:hAnsi="Arial" w:cs="Arial"/>
          <w:color w:val="222222"/>
          <w:sz w:val="24"/>
          <w:szCs w:val="24"/>
          <w:lang w:val="de-DE"/>
        </w:rPr>
        <w:t xml:space="preserve"> befähigt die Lernenden, fundierte Entscheidungen und verantwortungsvolles Handeln für Umweltintegrität, wirtschaftliche Lebensfähigkeit und eine gerechte Gesellschaft für heutige und zukünftige Generationen zu treffen und dabei die kulturelle Vielfalt zu respektieren. BNE ist eine ganzheitliche und transformative Bildung, die sich mit Lerninhalten und -ergebnissen, </w:t>
      </w:r>
      <w:r w:rsidR="00952E1D" w:rsidRPr="00952E1D">
        <w:rPr>
          <w:rFonts w:ascii="Arial" w:hAnsi="Arial" w:cs="Arial"/>
          <w:color w:val="222222"/>
          <w:sz w:val="24"/>
          <w:szCs w:val="24"/>
          <w:lang w:val="de-DE"/>
        </w:rPr>
        <w:lastRenderedPageBreak/>
        <w:t>Pädagogik und Lernumgebung befasst. Es erreicht seine Zwecke durch die Umwandlung der Gesellschaft</w:t>
      </w:r>
      <w:r w:rsidRPr="00952E1D">
        <w:rPr>
          <w:rFonts w:ascii="Arial" w:hAnsi="Arial" w:cs="Arial"/>
          <w:sz w:val="24"/>
          <w:szCs w:val="24"/>
        </w:rPr>
        <w:t>”.</w:t>
      </w:r>
    </w:p>
    <w:p w:rsidR="003708A8" w:rsidRDefault="00952E1D" w:rsidP="000F3E42">
      <w:pPr>
        <w:spacing w:before="80" w:line="360" w:lineRule="auto"/>
        <w:jc w:val="both"/>
        <w:rPr>
          <w:rFonts w:ascii="Arial" w:hAnsi="Arial" w:cs="Arial"/>
          <w:sz w:val="24"/>
          <w:szCs w:val="24"/>
        </w:rPr>
      </w:pPr>
      <w:r w:rsidRPr="00952E1D">
        <w:rPr>
          <w:rFonts w:ascii="Arial" w:hAnsi="Arial" w:cs="Arial"/>
          <w:color w:val="222222"/>
          <w:sz w:val="24"/>
          <w:szCs w:val="24"/>
          <w:lang w:val="de-DE"/>
        </w:rPr>
        <w:t>Die Partnerschaft einigte sich darauf, zwischen IO1 und IO2 eine gemeinsame Arbeitsdefinition für ESD zu finden. Weitere Informationen zu länderspezifischen Elementen zu Nachhaltigkeit, BNE und grünen Kompetenzen finden Sie in den nationalen Forschung</w:t>
      </w:r>
      <w:r>
        <w:rPr>
          <w:rFonts w:ascii="Arial" w:hAnsi="Arial" w:cs="Arial"/>
          <w:color w:val="222222"/>
          <w:sz w:val="24"/>
          <w:szCs w:val="24"/>
          <w:lang w:val="de-DE"/>
        </w:rPr>
        <w:t>sberichten</w:t>
      </w:r>
      <w:r w:rsidR="002903DF" w:rsidRPr="00952E1D">
        <w:rPr>
          <w:rFonts w:ascii="Arial" w:hAnsi="Arial" w:cs="Arial"/>
          <w:sz w:val="24"/>
          <w:szCs w:val="24"/>
        </w:rPr>
        <w:t>.</w:t>
      </w:r>
    </w:p>
    <w:p w:rsidR="00FD1B91" w:rsidRDefault="00FD1B91" w:rsidP="000F3E42">
      <w:pPr>
        <w:spacing w:before="80" w:line="360" w:lineRule="auto"/>
        <w:jc w:val="both"/>
        <w:rPr>
          <w:rFonts w:ascii="Arial" w:hAnsi="Arial" w:cs="Arial"/>
          <w:sz w:val="24"/>
          <w:szCs w:val="24"/>
        </w:rPr>
      </w:pPr>
    </w:p>
    <w:p w:rsidR="00FD1B91" w:rsidRPr="00952E1D" w:rsidRDefault="00FD1B91" w:rsidP="000F3E42">
      <w:pPr>
        <w:spacing w:before="80" w:line="360" w:lineRule="auto"/>
        <w:jc w:val="both"/>
        <w:rPr>
          <w:rFonts w:ascii="Arial" w:hAnsi="Arial" w:cs="Arial"/>
          <w:sz w:val="24"/>
          <w:szCs w:val="24"/>
        </w:rPr>
      </w:pPr>
    </w:p>
    <w:p w:rsidR="002903DF" w:rsidRPr="00325B85" w:rsidRDefault="00952E1D" w:rsidP="00054670">
      <w:pPr>
        <w:pStyle w:val="berschrift1"/>
        <w:numPr>
          <w:ilvl w:val="0"/>
          <w:numId w:val="11"/>
        </w:numPr>
        <w:rPr>
          <w:rFonts w:ascii="Arial" w:hAnsi="Arial" w:cs="Arial"/>
          <w:lang w:val="en-US"/>
        </w:rPr>
      </w:pPr>
      <w:bookmarkStart w:id="9" w:name="_Toc518630143"/>
      <w:proofErr w:type="spellStart"/>
      <w:r>
        <w:rPr>
          <w:rFonts w:ascii="Arial" w:hAnsi="Arial" w:cs="Arial"/>
          <w:lang w:val="en-US"/>
        </w:rPr>
        <w:t>Hauptergebnisse</w:t>
      </w:r>
      <w:proofErr w:type="spellEnd"/>
      <w:r>
        <w:rPr>
          <w:rFonts w:ascii="Arial" w:hAnsi="Arial" w:cs="Arial"/>
          <w:lang w:val="en-US"/>
        </w:rPr>
        <w:t xml:space="preserve"> </w:t>
      </w:r>
      <w:proofErr w:type="spellStart"/>
      <w:r>
        <w:rPr>
          <w:rFonts w:ascii="Arial" w:hAnsi="Arial" w:cs="Arial"/>
          <w:lang w:val="en-US"/>
        </w:rPr>
        <w:t>der</w:t>
      </w:r>
      <w:proofErr w:type="spellEnd"/>
      <w:r w:rsidR="002C4891" w:rsidRPr="00325B85">
        <w:rPr>
          <w:rFonts w:ascii="Arial" w:hAnsi="Arial" w:cs="Arial"/>
          <w:lang w:val="en-US"/>
        </w:rPr>
        <w:t xml:space="preserve"> desk research</w:t>
      </w:r>
      <w:bookmarkEnd w:id="9"/>
    </w:p>
    <w:p w:rsidR="002903DF" w:rsidRPr="00773413" w:rsidRDefault="002903DF" w:rsidP="00773413">
      <w:pPr>
        <w:pStyle w:val="StandardWeb"/>
        <w:shd w:val="clear" w:color="auto" w:fill="FFFFFF"/>
        <w:spacing w:after="0" w:line="360" w:lineRule="auto"/>
        <w:jc w:val="both"/>
        <w:rPr>
          <w:rFonts w:ascii="Arial" w:hAnsi="Arial" w:cs="Arial"/>
          <w:color w:val="333333"/>
          <w:lang w:val="en-US"/>
        </w:rPr>
      </w:pPr>
    </w:p>
    <w:p w:rsidR="002C4891" w:rsidRDefault="00952E1D" w:rsidP="00773413">
      <w:pPr>
        <w:spacing w:line="360" w:lineRule="auto"/>
        <w:jc w:val="both"/>
        <w:rPr>
          <w:rFonts w:ascii="Arial" w:hAnsi="Arial" w:cs="Arial"/>
          <w:sz w:val="24"/>
          <w:szCs w:val="24"/>
          <w:lang w:val="en-US"/>
        </w:rPr>
      </w:pPr>
      <w:r w:rsidRPr="00952E1D">
        <w:rPr>
          <w:rFonts w:ascii="Arial" w:hAnsi="Arial" w:cs="Arial"/>
          <w:color w:val="222222"/>
          <w:sz w:val="24"/>
          <w:szCs w:val="24"/>
          <w:lang w:val="de-DE"/>
        </w:rPr>
        <w:t>Die folgende Tabelle fasst die wichtigsten Ergebnisse der Partnerländer zusammen. Dem Antragsformular zufolge muss sich die Partnerschaft auf zwei verschiedene Bereiche konzentrieren. Daher teilte sich die Partnerschaft in zwei Forschergruppen</w:t>
      </w:r>
      <w:r w:rsidR="002C4891">
        <w:rPr>
          <w:rFonts w:ascii="Arial" w:hAnsi="Arial" w:cs="Arial"/>
          <w:sz w:val="24"/>
          <w:szCs w:val="24"/>
          <w:lang w:val="en-US"/>
        </w:rPr>
        <w:t xml:space="preserve">: </w:t>
      </w:r>
    </w:p>
    <w:p w:rsidR="00563F9A" w:rsidRPr="00563F9A" w:rsidRDefault="00A61EB1" w:rsidP="00773413">
      <w:pPr>
        <w:spacing w:line="360" w:lineRule="auto"/>
        <w:jc w:val="both"/>
        <w:rPr>
          <w:rFonts w:ascii="Arial" w:hAnsi="Arial" w:cs="Arial"/>
          <w:b/>
          <w:sz w:val="24"/>
          <w:szCs w:val="24"/>
          <w:u w:val="single"/>
          <w:lang w:val="en-US"/>
        </w:rPr>
      </w:pPr>
      <w:proofErr w:type="spellStart"/>
      <w:r>
        <w:rPr>
          <w:rFonts w:ascii="Arial" w:hAnsi="Arial" w:cs="Arial"/>
          <w:b/>
          <w:sz w:val="24"/>
          <w:szCs w:val="24"/>
          <w:u w:val="single"/>
          <w:lang w:val="en-US"/>
        </w:rPr>
        <w:t>Logis</w:t>
      </w:r>
      <w:r w:rsidR="00952E1D">
        <w:rPr>
          <w:rFonts w:ascii="Arial" w:hAnsi="Arial" w:cs="Arial"/>
          <w:b/>
          <w:sz w:val="24"/>
          <w:szCs w:val="24"/>
          <w:u w:val="single"/>
          <w:lang w:val="en-US"/>
        </w:rPr>
        <w:t>tik</w:t>
      </w:r>
      <w:proofErr w:type="spellEnd"/>
      <w:r w:rsidR="00563F9A" w:rsidRPr="00563F9A">
        <w:rPr>
          <w:rFonts w:ascii="Arial" w:hAnsi="Arial" w:cs="Arial"/>
          <w:b/>
          <w:sz w:val="24"/>
          <w:szCs w:val="24"/>
          <w:u w:val="single"/>
          <w:lang w:val="en-US"/>
        </w:rPr>
        <w:t>:</w:t>
      </w:r>
    </w:p>
    <w:p w:rsidR="00563F9A" w:rsidRPr="00B60BA1" w:rsidRDefault="00161121" w:rsidP="00054670">
      <w:pPr>
        <w:numPr>
          <w:ilvl w:val="0"/>
          <w:numId w:val="3"/>
        </w:numPr>
        <w:jc w:val="both"/>
        <w:rPr>
          <w:rFonts w:ascii="Arial" w:hAnsi="Arial" w:cs="Arial"/>
          <w:sz w:val="24"/>
          <w:szCs w:val="24"/>
          <w:lang w:val="de-DE"/>
        </w:rPr>
      </w:pPr>
      <w:r w:rsidRPr="00B60BA1">
        <w:rPr>
          <w:rFonts w:ascii="Arial" w:hAnsi="Arial" w:cs="Arial"/>
          <w:sz w:val="24"/>
          <w:szCs w:val="24"/>
          <w:lang w:val="de-DE"/>
        </w:rPr>
        <w:t>Berufsförderungsinstitut Oberösterreich (</w:t>
      </w:r>
      <w:r w:rsidR="00D8376F">
        <w:rPr>
          <w:rFonts w:ascii="Arial" w:hAnsi="Arial" w:cs="Arial"/>
          <w:sz w:val="24"/>
          <w:szCs w:val="24"/>
          <w:lang w:val="de-DE"/>
        </w:rPr>
        <w:t>BFI OOE</w:t>
      </w:r>
      <w:r w:rsidR="009E1ABF">
        <w:rPr>
          <w:rFonts w:ascii="Arial" w:hAnsi="Arial" w:cs="Arial"/>
          <w:sz w:val="24"/>
          <w:szCs w:val="24"/>
          <w:lang w:val="de-DE"/>
        </w:rPr>
        <w:t>,</w:t>
      </w:r>
      <w:r w:rsidR="00D8376F">
        <w:rPr>
          <w:rFonts w:ascii="Arial" w:hAnsi="Arial" w:cs="Arial"/>
          <w:sz w:val="24"/>
          <w:szCs w:val="24"/>
          <w:lang w:val="de-DE"/>
        </w:rPr>
        <w:t xml:space="preserve"> </w:t>
      </w:r>
      <w:r w:rsidR="00927D30">
        <w:rPr>
          <w:rFonts w:ascii="Arial" w:hAnsi="Arial" w:cs="Arial"/>
          <w:sz w:val="24"/>
          <w:szCs w:val="24"/>
          <w:lang w:val="de-DE"/>
        </w:rPr>
        <w:t xml:space="preserve">Linz, </w:t>
      </w:r>
      <w:r w:rsidR="002C01C9" w:rsidRPr="00B60BA1">
        <w:rPr>
          <w:rFonts w:ascii="Arial" w:hAnsi="Arial" w:cs="Arial"/>
          <w:sz w:val="24"/>
          <w:szCs w:val="24"/>
          <w:lang w:val="de-DE"/>
        </w:rPr>
        <w:t>Austria)</w:t>
      </w:r>
    </w:p>
    <w:p w:rsidR="00563F9A" w:rsidRPr="00C32682" w:rsidRDefault="00161121" w:rsidP="00054670">
      <w:pPr>
        <w:numPr>
          <w:ilvl w:val="0"/>
          <w:numId w:val="3"/>
        </w:numPr>
        <w:jc w:val="both"/>
        <w:rPr>
          <w:rFonts w:ascii="Arial" w:hAnsi="Arial" w:cs="Arial"/>
          <w:sz w:val="24"/>
          <w:szCs w:val="24"/>
          <w:lang w:val="fr-FR"/>
        </w:rPr>
      </w:pPr>
      <w:r w:rsidRPr="00C32682">
        <w:rPr>
          <w:rFonts w:ascii="Arial" w:hAnsi="Arial" w:cs="Arial"/>
          <w:sz w:val="24"/>
          <w:szCs w:val="24"/>
          <w:lang w:val="fr-FR"/>
        </w:rPr>
        <w:t>Centre d’Étude et de Recherches sur les Qualifications (</w:t>
      </w:r>
      <w:proofErr w:type="spellStart"/>
      <w:r w:rsidR="002903DF" w:rsidRPr="00C32682">
        <w:rPr>
          <w:rFonts w:ascii="Arial" w:hAnsi="Arial" w:cs="Arial"/>
          <w:sz w:val="24"/>
          <w:szCs w:val="24"/>
          <w:lang w:val="fr-FR"/>
        </w:rPr>
        <w:t>Céreq</w:t>
      </w:r>
      <w:proofErr w:type="spellEnd"/>
      <w:r w:rsidR="00927D30">
        <w:rPr>
          <w:rFonts w:ascii="Arial" w:hAnsi="Arial" w:cs="Arial"/>
          <w:sz w:val="24"/>
          <w:szCs w:val="24"/>
          <w:lang w:val="fr-FR"/>
        </w:rPr>
        <w:t>, Marseille</w:t>
      </w:r>
      <w:r w:rsidR="009E1ABF">
        <w:rPr>
          <w:rFonts w:ascii="Arial" w:hAnsi="Arial" w:cs="Arial"/>
          <w:sz w:val="24"/>
          <w:szCs w:val="24"/>
          <w:lang w:val="fr-FR"/>
        </w:rPr>
        <w:t>,</w:t>
      </w:r>
      <w:r w:rsidR="00D8376F">
        <w:rPr>
          <w:rFonts w:ascii="Arial" w:hAnsi="Arial" w:cs="Arial"/>
          <w:sz w:val="24"/>
          <w:szCs w:val="24"/>
          <w:lang w:val="fr-FR"/>
        </w:rPr>
        <w:t xml:space="preserve"> </w:t>
      </w:r>
      <w:r w:rsidR="002C01C9" w:rsidRPr="00C32682">
        <w:rPr>
          <w:rFonts w:ascii="Arial" w:hAnsi="Arial" w:cs="Arial"/>
          <w:sz w:val="24"/>
          <w:szCs w:val="24"/>
          <w:lang w:val="fr-FR"/>
        </w:rPr>
        <w:t>France)</w:t>
      </w:r>
    </w:p>
    <w:p w:rsidR="00563F9A" w:rsidRPr="00B60BA1" w:rsidRDefault="002903DF" w:rsidP="00054670">
      <w:pPr>
        <w:numPr>
          <w:ilvl w:val="0"/>
          <w:numId w:val="3"/>
        </w:numPr>
        <w:jc w:val="both"/>
        <w:rPr>
          <w:rFonts w:ascii="Arial" w:hAnsi="Arial" w:cs="Arial"/>
          <w:sz w:val="24"/>
          <w:szCs w:val="24"/>
          <w:lang w:val="de-DE"/>
        </w:rPr>
      </w:pPr>
      <w:r w:rsidRPr="00B60BA1">
        <w:rPr>
          <w:rFonts w:ascii="Arial" w:hAnsi="Arial" w:cs="Arial"/>
          <w:sz w:val="24"/>
          <w:szCs w:val="24"/>
          <w:lang w:val="de-DE"/>
        </w:rPr>
        <w:t>Uni</w:t>
      </w:r>
      <w:r w:rsidR="00161121" w:rsidRPr="00B60BA1">
        <w:rPr>
          <w:rFonts w:ascii="Arial" w:hAnsi="Arial" w:cs="Arial"/>
          <w:sz w:val="24"/>
          <w:szCs w:val="24"/>
          <w:lang w:val="de-DE"/>
        </w:rPr>
        <w:t>versität</w:t>
      </w:r>
      <w:r w:rsidRPr="00B60BA1">
        <w:rPr>
          <w:rFonts w:ascii="Arial" w:hAnsi="Arial" w:cs="Arial"/>
          <w:sz w:val="24"/>
          <w:szCs w:val="24"/>
          <w:lang w:val="de-DE"/>
        </w:rPr>
        <w:t xml:space="preserve"> Kassel</w:t>
      </w:r>
      <w:r w:rsidR="00D8376F">
        <w:rPr>
          <w:rFonts w:ascii="Arial" w:hAnsi="Arial" w:cs="Arial"/>
          <w:sz w:val="24"/>
          <w:szCs w:val="24"/>
          <w:lang w:val="de-DE"/>
        </w:rPr>
        <w:t xml:space="preserve"> </w:t>
      </w:r>
      <w:r w:rsidR="002C01C9" w:rsidRPr="002C01C9">
        <w:rPr>
          <w:rFonts w:ascii="Arial" w:hAnsi="Arial" w:cs="Arial"/>
          <w:sz w:val="24"/>
          <w:szCs w:val="24"/>
          <w:lang w:val="de-DE"/>
        </w:rPr>
        <w:t>(Germany)</w:t>
      </w:r>
      <w:r w:rsidRPr="00B60BA1">
        <w:rPr>
          <w:rFonts w:ascii="Arial" w:hAnsi="Arial" w:cs="Arial"/>
          <w:sz w:val="24"/>
          <w:szCs w:val="24"/>
          <w:lang w:val="de-DE"/>
        </w:rPr>
        <w:t xml:space="preserve"> </w:t>
      </w:r>
    </w:p>
    <w:p w:rsidR="00161121" w:rsidRPr="002C01C9" w:rsidRDefault="00161121" w:rsidP="00054670">
      <w:pPr>
        <w:numPr>
          <w:ilvl w:val="0"/>
          <w:numId w:val="3"/>
        </w:numPr>
        <w:jc w:val="both"/>
        <w:rPr>
          <w:rFonts w:ascii="Arial" w:hAnsi="Arial" w:cs="Arial"/>
          <w:sz w:val="24"/>
          <w:szCs w:val="24"/>
          <w:lang w:val="en-US"/>
        </w:rPr>
      </w:pPr>
      <w:r w:rsidRPr="002C01C9">
        <w:rPr>
          <w:rFonts w:ascii="Arial" w:hAnsi="Arial" w:cs="Arial"/>
          <w:sz w:val="24"/>
          <w:szCs w:val="24"/>
          <w:lang w:val="en-US"/>
        </w:rPr>
        <w:t>Hellenic German Chamber of Commerce and Industry (DGIHK</w:t>
      </w:r>
      <w:r w:rsidR="009E1ABF">
        <w:rPr>
          <w:rFonts w:ascii="Arial" w:hAnsi="Arial" w:cs="Arial"/>
          <w:sz w:val="24"/>
          <w:szCs w:val="24"/>
          <w:lang w:val="en-US"/>
        </w:rPr>
        <w:t>,</w:t>
      </w:r>
      <w:r w:rsidR="00927D30">
        <w:rPr>
          <w:rFonts w:ascii="Arial" w:hAnsi="Arial" w:cs="Arial"/>
          <w:sz w:val="24"/>
          <w:szCs w:val="24"/>
          <w:lang w:val="en-US"/>
        </w:rPr>
        <w:t xml:space="preserve"> Thessaloniki, </w:t>
      </w:r>
      <w:r w:rsidR="002C01C9" w:rsidRPr="002C01C9">
        <w:rPr>
          <w:rFonts w:ascii="Arial" w:hAnsi="Arial" w:cs="Arial"/>
          <w:sz w:val="24"/>
          <w:szCs w:val="24"/>
          <w:lang w:val="en-US"/>
        </w:rPr>
        <w:t>Greece)</w:t>
      </w:r>
    </w:p>
    <w:p w:rsidR="00563F9A" w:rsidRPr="00D8376F" w:rsidRDefault="00952E1D" w:rsidP="00563F9A">
      <w:pPr>
        <w:spacing w:line="360" w:lineRule="auto"/>
        <w:jc w:val="both"/>
        <w:rPr>
          <w:rFonts w:ascii="Arial" w:hAnsi="Arial" w:cs="Arial"/>
          <w:b/>
          <w:sz w:val="24"/>
          <w:szCs w:val="24"/>
          <w:u w:val="single"/>
          <w:lang w:val="de-DE"/>
        </w:rPr>
      </w:pPr>
      <w:r>
        <w:rPr>
          <w:rFonts w:ascii="Arial" w:hAnsi="Arial" w:cs="Arial"/>
          <w:b/>
          <w:sz w:val="24"/>
          <w:szCs w:val="24"/>
          <w:u w:val="single"/>
          <w:lang w:val="de-DE"/>
        </w:rPr>
        <w:t>Gesundheitsvorsorge</w:t>
      </w:r>
      <w:r w:rsidR="00563F9A" w:rsidRPr="00D8376F">
        <w:rPr>
          <w:rFonts w:ascii="Arial" w:hAnsi="Arial" w:cs="Arial"/>
          <w:b/>
          <w:sz w:val="24"/>
          <w:szCs w:val="24"/>
          <w:u w:val="single"/>
          <w:lang w:val="de-DE"/>
        </w:rPr>
        <w:t>:</w:t>
      </w:r>
    </w:p>
    <w:p w:rsidR="00563F9A" w:rsidRPr="00D8376F" w:rsidRDefault="002C01C9" w:rsidP="00054670">
      <w:pPr>
        <w:numPr>
          <w:ilvl w:val="0"/>
          <w:numId w:val="3"/>
        </w:numPr>
        <w:jc w:val="both"/>
        <w:rPr>
          <w:rFonts w:ascii="Arial" w:hAnsi="Arial" w:cs="Arial"/>
          <w:sz w:val="24"/>
          <w:szCs w:val="24"/>
          <w:lang w:val="de-DE"/>
        </w:rPr>
      </w:pPr>
      <w:r w:rsidRPr="00D8376F">
        <w:rPr>
          <w:rFonts w:ascii="Arial" w:hAnsi="Arial" w:cs="Arial"/>
          <w:sz w:val="24"/>
          <w:szCs w:val="24"/>
          <w:lang w:val="de-DE"/>
        </w:rPr>
        <w:t xml:space="preserve">Hochschule </w:t>
      </w:r>
      <w:r w:rsidR="002903DF" w:rsidRPr="00D8376F">
        <w:rPr>
          <w:rFonts w:ascii="Arial" w:hAnsi="Arial" w:cs="Arial"/>
          <w:sz w:val="24"/>
          <w:szCs w:val="24"/>
          <w:lang w:val="de-DE"/>
        </w:rPr>
        <w:t xml:space="preserve">Osnabrück, </w:t>
      </w:r>
      <w:r w:rsidRPr="00D8376F">
        <w:rPr>
          <w:rFonts w:ascii="Arial" w:hAnsi="Arial" w:cs="Arial"/>
          <w:sz w:val="24"/>
          <w:szCs w:val="24"/>
          <w:lang w:val="de-DE"/>
        </w:rPr>
        <w:t>Studiengang Wirtschaftspsychologie (Germany)</w:t>
      </w:r>
    </w:p>
    <w:p w:rsidR="00563F9A" w:rsidRPr="00D8376F" w:rsidRDefault="002C01C9" w:rsidP="00054670">
      <w:pPr>
        <w:numPr>
          <w:ilvl w:val="0"/>
          <w:numId w:val="3"/>
        </w:numPr>
        <w:jc w:val="both"/>
        <w:rPr>
          <w:rFonts w:ascii="Arial" w:hAnsi="Arial" w:cs="Arial"/>
          <w:sz w:val="24"/>
          <w:szCs w:val="24"/>
          <w:lang w:val="en-US"/>
        </w:rPr>
      </w:pPr>
      <w:r w:rsidRPr="00D8376F">
        <w:rPr>
          <w:rFonts w:ascii="Arial" w:hAnsi="Arial" w:cs="Arial"/>
          <w:sz w:val="24"/>
          <w:szCs w:val="24"/>
          <w:lang w:val="en-US"/>
        </w:rPr>
        <w:t>School of Pedagogical and Technological Education (</w:t>
      </w:r>
      <w:r w:rsidR="00927D30" w:rsidRPr="00D8376F">
        <w:rPr>
          <w:rFonts w:ascii="Arial" w:hAnsi="Arial" w:cs="Arial"/>
          <w:sz w:val="24"/>
          <w:szCs w:val="24"/>
          <w:lang w:val="en-US"/>
        </w:rPr>
        <w:t xml:space="preserve">ASPETE, </w:t>
      </w:r>
      <w:proofErr w:type="spellStart"/>
      <w:r w:rsidR="00927D30" w:rsidRPr="00D8376F">
        <w:rPr>
          <w:rFonts w:ascii="Arial" w:hAnsi="Arial" w:cs="Arial"/>
          <w:sz w:val="24"/>
          <w:szCs w:val="24"/>
          <w:lang w:val="en-US"/>
        </w:rPr>
        <w:t>Patras</w:t>
      </w:r>
      <w:proofErr w:type="spellEnd"/>
      <w:r w:rsidR="00927D30" w:rsidRPr="00D8376F">
        <w:rPr>
          <w:rFonts w:ascii="Arial" w:hAnsi="Arial" w:cs="Arial"/>
          <w:sz w:val="24"/>
          <w:szCs w:val="24"/>
          <w:lang w:val="en-US"/>
        </w:rPr>
        <w:t xml:space="preserve">, </w:t>
      </w:r>
      <w:r w:rsidRPr="00D8376F">
        <w:rPr>
          <w:rFonts w:ascii="Arial" w:hAnsi="Arial" w:cs="Arial"/>
          <w:sz w:val="24"/>
          <w:szCs w:val="24"/>
          <w:lang w:val="en-US"/>
        </w:rPr>
        <w:t>Greece)</w:t>
      </w:r>
      <w:r w:rsidR="002903DF" w:rsidRPr="00D8376F">
        <w:rPr>
          <w:rFonts w:ascii="Arial" w:hAnsi="Arial" w:cs="Arial"/>
          <w:sz w:val="24"/>
          <w:szCs w:val="24"/>
          <w:lang w:val="en-US"/>
        </w:rPr>
        <w:t xml:space="preserve"> </w:t>
      </w:r>
    </w:p>
    <w:p w:rsidR="00563F9A" w:rsidRDefault="002C01C9" w:rsidP="00054670">
      <w:pPr>
        <w:numPr>
          <w:ilvl w:val="0"/>
          <w:numId w:val="3"/>
        </w:numPr>
        <w:jc w:val="both"/>
        <w:rPr>
          <w:rFonts w:ascii="Arial" w:hAnsi="Arial" w:cs="Arial"/>
          <w:sz w:val="24"/>
          <w:szCs w:val="24"/>
          <w:lang w:val="de-DE"/>
        </w:rPr>
      </w:pPr>
      <w:proofErr w:type="spellStart"/>
      <w:r w:rsidRPr="00D8376F">
        <w:rPr>
          <w:rFonts w:ascii="Arial" w:hAnsi="Arial" w:cs="Arial"/>
          <w:bCs/>
          <w:sz w:val="24"/>
          <w:szCs w:val="24"/>
        </w:rPr>
        <w:lastRenderedPageBreak/>
        <w:t>Sdrujenie</w:t>
      </w:r>
      <w:proofErr w:type="spellEnd"/>
      <w:r w:rsidRPr="00D8376F">
        <w:rPr>
          <w:rFonts w:ascii="Arial" w:hAnsi="Arial" w:cs="Arial"/>
          <w:bCs/>
          <w:sz w:val="24"/>
          <w:szCs w:val="24"/>
        </w:rPr>
        <w:t xml:space="preserve"> </w:t>
      </w:r>
      <w:proofErr w:type="spellStart"/>
      <w:r w:rsidRPr="00D8376F">
        <w:rPr>
          <w:rFonts w:ascii="Arial" w:hAnsi="Arial" w:cs="Arial"/>
          <w:bCs/>
          <w:sz w:val="24"/>
          <w:szCs w:val="24"/>
        </w:rPr>
        <w:t>Kolej</w:t>
      </w:r>
      <w:proofErr w:type="spellEnd"/>
      <w:r w:rsidRPr="00D8376F">
        <w:rPr>
          <w:rFonts w:ascii="Arial" w:hAnsi="Arial" w:cs="Arial"/>
          <w:bCs/>
          <w:sz w:val="24"/>
          <w:szCs w:val="24"/>
        </w:rPr>
        <w:t xml:space="preserve"> </w:t>
      </w:r>
      <w:proofErr w:type="spellStart"/>
      <w:r w:rsidRPr="00D8376F">
        <w:rPr>
          <w:rFonts w:ascii="Arial" w:hAnsi="Arial" w:cs="Arial"/>
          <w:bCs/>
          <w:sz w:val="24"/>
          <w:szCs w:val="24"/>
        </w:rPr>
        <w:t>za</w:t>
      </w:r>
      <w:proofErr w:type="spellEnd"/>
      <w:r w:rsidRPr="00D8376F">
        <w:rPr>
          <w:rFonts w:ascii="Arial" w:hAnsi="Arial" w:cs="Arial"/>
          <w:bCs/>
          <w:sz w:val="24"/>
          <w:szCs w:val="24"/>
        </w:rPr>
        <w:t xml:space="preserve"> </w:t>
      </w:r>
      <w:proofErr w:type="spellStart"/>
      <w:r w:rsidRPr="00D8376F">
        <w:rPr>
          <w:rFonts w:ascii="Arial" w:hAnsi="Arial" w:cs="Arial"/>
          <w:bCs/>
          <w:sz w:val="24"/>
          <w:szCs w:val="24"/>
        </w:rPr>
        <w:t>rabotnichesko</w:t>
      </w:r>
      <w:proofErr w:type="spellEnd"/>
      <w:r w:rsidRPr="00D8376F">
        <w:rPr>
          <w:rFonts w:ascii="Arial" w:hAnsi="Arial" w:cs="Arial"/>
          <w:bCs/>
          <w:sz w:val="24"/>
          <w:szCs w:val="24"/>
        </w:rPr>
        <w:t xml:space="preserve"> </w:t>
      </w:r>
      <w:proofErr w:type="spellStart"/>
      <w:r w:rsidRPr="00D8376F">
        <w:rPr>
          <w:rFonts w:ascii="Arial" w:hAnsi="Arial" w:cs="Arial"/>
          <w:bCs/>
          <w:sz w:val="24"/>
          <w:szCs w:val="24"/>
        </w:rPr>
        <w:t>obuchenie</w:t>
      </w:r>
      <w:proofErr w:type="spellEnd"/>
      <w:r w:rsidRPr="00D8376F">
        <w:rPr>
          <w:rFonts w:ascii="Arial" w:hAnsi="Arial" w:cs="Arial"/>
          <w:bCs/>
          <w:sz w:val="24"/>
          <w:szCs w:val="24"/>
        </w:rPr>
        <w:t xml:space="preserve"> (</w:t>
      </w:r>
      <w:r w:rsidR="00927D30" w:rsidRPr="00D8376F">
        <w:rPr>
          <w:rFonts w:ascii="Arial" w:hAnsi="Arial" w:cs="Arial"/>
          <w:sz w:val="24"/>
          <w:szCs w:val="24"/>
          <w:lang w:val="de-DE"/>
        </w:rPr>
        <w:t xml:space="preserve">WETCO, Sofia, </w:t>
      </w:r>
      <w:proofErr w:type="spellStart"/>
      <w:r w:rsidRPr="00D8376F">
        <w:rPr>
          <w:rFonts w:ascii="Arial" w:hAnsi="Arial" w:cs="Arial"/>
          <w:sz w:val="24"/>
          <w:szCs w:val="24"/>
          <w:lang w:val="de-DE"/>
        </w:rPr>
        <w:t>Bulgaria</w:t>
      </w:r>
      <w:proofErr w:type="spellEnd"/>
      <w:r w:rsidRPr="00D8376F">
        <w:rPr>
          <w:rFonts w:ascii="Arial" w:hAnsi="Arial" w:cs="Arial"/>
          <w:sz w:val="24"/>
          <w:szCs w:val="24"/>
          <w:lang w:val="de-DE"/>
        </w:rPr>
        <w:t>)</w:t>
      </w:r>
    </w:p>
    <w:p w:rsidR="00952E1D" w:rsidRPr="00D065D7" w:rsidRDefault="00952E1D" w:rsidP="00952E1D">
      <w:pPr>
        <w:ind w:left="720"/>
        <w:jc w:val="both"/>
        <w:rPr>
          <w:rFonts w:ascii="Arial" w:hAnsi="Arial" w:cs="Arial"/>
          <w:sz w:val="24"/>
          <w:szCs w:val="24"/>
          <w:lang w:val="de-DE"/>
        </w:rPr>
      </w:pPr>
    </w:p>
    <w:p w:rsidR="002C6458" w:rsidRPr="00920989" w:rsidRDefault="00325B85" w:rsidP="00AE7196">
      <w:pPr>
        <w:pStyle w:val="berschrift2"/>
        <w:rPr>
          <w:rFonts w:ascii="Arial" w:hAnsi="Arial" w:cs="Arial"/>
          <w:sz w:val="28"/>
          <w:szCs w:val="28"/>
        </w:rPr>
      </w:pPr>
      <w:bookmarkStart w:id="10" w:name="_Toc518630144"/>
      <w:r w:rsidRPr="00920989">
        <w:rPr>
          <w:rFonts w:ascii="Arial" w:hAnsi="Arial" w:cs="Arial"/>
          <w:sz w:val="28"/>
          <w:szCs w:val="28"/>
        </w:rPr>
        <w:t>3</w:t>
      </w:r>
      <w:r w:rsidR="00563F9A" w:rsidRPr="00920989">
        <w:rPr>
          <w:rFonts w:ascii="Arial" w:hAnsi="Arial" w:cs="Arial"/>
          <w:sz w:val="28"/>
          <w:szCs w:val="28"/>
        </w:rPr>
        <w:t xml:space="preserve">.1. </w:t>
      </w:r>
      <w:r w:rsidR="00920989" w:rsidRPr="00920989">
        <w:rPr>
          <w:rFonts w:ascii="Arial" w:hAnsi="Arial" w:cs="Arial"/>
          <w:sz w:val="28"/>
          <w:szCs w:val="28"/>
        </w:rPr>
        <w:t>System</w:t>
      </w:r>
      <w:r w:rsidR="00AE7196" w:rsidRPr="00920989">
        <w:rPr>
          <w:rFonts w:ascii="Arial" w:hAnsi="Arial" w:cs="Arial"/>
          <w:sz w:val="28"/>
          <w:szCs w:val="28"/>
        </w:rPr>
        <w:t xml:space="preserve">level: Definition </w:t>
      </w:r>
      <w:r w:rsidR="00920989" w:rsidRPr="00920989">
        <w:rPr>
          <w:rFonts w:ascii="Arial" w:hAnsi="Arial" w:cs="Arial"/>
          <w:sz w:val="28"/>
          <w:szCs w:val="28"/>
        </w:rPr>
        <w:t>der Ber</w:t>
      </w:r>
      <w:r w:rsidR="008A6615">
        <w:rPr>
          <w:rFonts w:ascii="Arial" w:hAnsi="Arial" w:cs="Arial"/>
          <w:sz w:val="28"/>
          <w:szCs w:val="28"/>
        </w:rPr>
        <w:t>ufsbildung nach den länderspezif</w:t>
      </w:r>
      <w:r w:rsidR="00920989" w:rsidRPr="00920989">
        <w:rPr>
          <w:rFonts w:ascii="Arial" w:hAnsi="Arial" w:cs="Arial"/>
          <w:sz w:val="28"/>
          <w:szCs w:val="28"/>
        </w:rPr>
        <w:t>ischen Gesetzen</w:t>
      </w:r>
      <w:bookmarkEnd w:id="10"/>
      <w:r w:rsidR="00920989" w:rsidRPr="00920989">
        <w:rPr>
          <w:rFonts w:ascii="Arial" w:hAnsi="Arial" w:cs="Arial"/>
          <w:sz w:val="28"/>
          <w:szCs w:val="28"/>
        </w:rPr>
        <w:t xml:space="preserve"> </w:t>
      </w:r>
    </w:p>
    <w:p w:rsidR="00AE7196" w:rsidRPr="00920989" w:rsidRDefault="00AE7196" w:rsidP="00AE7196">
      <w:pPr>
        <w:spacing w:after="0"/>
      </w:pPr>
    </w:p>
    <w:p w:rsidR="00563F9A" w:rsidRPr="00920989" w:rsidRDefault="00920989" w:rsidP="00054670">
      <w:pPr>
        <w:pStyle w:val="Listenabsatz"/>
        <w:numPr>
          <w:ilvl w:val="0"/>
          <w:numId w:val="12"/>
        </w:numPr>
        <w:spacing w:line="360" w:lineRule="auto"/>
        <w:jc w:val="both"/>
        <w:rPr>
          <w:rFonts w:ascii="Arial" w:hAnsi="Arial" w:cs="Arial"/>
          <w:b/>
          <w:sz w:val="24"/>
          <w:szCs w:val="24"/>
        </w:rPr>
      </w:pPr>
      <w:r w:rsidRPr="00920989">
        <w:rPr>
          <w:rFonts w:ascii="Arial" w:hAnsi="Arial" w:cs="Arial"/>
          <w:b/>
          <w:sz w:val="24"/>
          <w:szCs w:val="24"/>
        </w:rPr>
        <w:t>Wie ist die Ausbildung</w:t>
      </w:r>
      <w:r w:rsidR="00563F9A" w:rsidRPr="00920989">
        <w:rPr>
          <w:rFonts w:ascii="Arial" w:hAnsi="Arial" w:cs="Arial"/>
          <w:b/>
          <w:sz w:val="24"/>
          <w:szCs w:val="24"/>
        </w:rPr>
        <w:t xml:space="preserve"> (</w:t>
      </w:r>
      <w:r w:rsidRPr="00920989">
        <w:rPr>
          <w:rFonts w:ascii="Arial" w:hAnsi="Arial" w:cs="Arial"/>
          <w:b/>
          <w:sz w:val="24"/>
          <w:szCs w:val="24"/>
        </w:rPr>
        <w:t>Bildung</w:t>
      </w:r>
      <w:r w:rsidR="00563F9A" w:rsidRPr="00920989">
        <w:rPr>
          <w:rFonts w:ascii="Arial" w:hAnsi="Arial" w:cs="Arial"/>
          <w:b/>
          <w:sz w:val="24"/>
          <w:szCs w:val="24"/>
        </w:rPr>
        <w:t xml:space="preserve"> / </w:t>
      </w:r>
      <w:r w:rsidRPr="00920989">
        <w:rPr>
          <w:rFonts w:ascii="Arial" w:hAnsi="Arial" w:cs="Arial"/>
          <w:b/>
          <w:sz w:val="24"/>
          <w:szCs w:val="24"/>
        </w:rPr>
        <w:t>Training</w:t>
      </w:r>
      <w:r w:rsidR="00563F9A" w:rsidRPr="00920989">
        <w:rPr>
          <w:rFonts w:ascii="Arial" w:hAnsi="Arial" w:cs="Arial"/>
          <w:b/>
          <w:sz w:val="24"/>
          <w:szCs w:val="24"/>
        </w:rPr>
        <w:t xml:space="preserve">) </w:t>
      </w:r>
      <w:r w:rsidRPr="00920989">
        <w:rPr>
          <w:rFonts w:ascii="Arial" w:hAnsi="Arial" w:cs="Arial"/>
          <w:b/>
          <w:sz w:val="24"/>
          <w:szCs w:val="24"/>
        </w:rPr>
        <w:t>im Feld Logistik und Gesundheitsvorsorge in den Partnerländern strukturiert?</w:t>
      </w:r>
    </w:p>
    <w:p w:rsidR="00563F9A" w:rsidRPr="00920989" w:rsidRDefault="00920989" w:rsidP="00563F9A">
      <w:pPr>
        <w:spacing w:line="360" w:lineRule="auto"/>
        <w:jc w:val="both"/>
        <w:rPr>
          <w:rFonts w:ascii="Arial" w:hAnsi="Arial" w:cs="Arial"/>
          <w:sz w:val="24"/>
          <w:szCs w:val="24"/>
        </w:rPr>
      </w:pPr>
      <w:r w:rsidRPr="00920989">
        <w:rPr>
          <w:rFonts w:ascii="Arial" w:hAnsi="Arial" w:cs="Arial"/>
          <w:color w:val="222222"/>
          <w:sz w:val="24"/>
          <w:szCs w:val="24"/>
          <w:lang w:val="de-DE"/>
        </w:rPr>
        <w:t>Die (duale) Berufsbildung wird in allen Partnerländern als Berufsbildung verstanden, die an mindestens zwei Lernorten (also dual) stattfindet, d</w:t>
      </w:r>
      <w:r>
        <w:rPr>
          <w:rFonts w:ascii="Arial" w:hAnsi="Arial" w:cs="Arial"/>
          <w:color w:val="222222"/>
          <w:sz w:val="24"/>
          <w:szCs w:val="24"/>
          <w:lang w:val="de-DE"/>
        </w:rPr>
        <w:t>.</w:t>
      </w:r>
      <w:r w:rsidRPr="00920989">
        <w:rPr>
          <w:rFonts w:ascii="Arial" w:hAnsi="Arial" w:cs="Arial"/>
          <w:color w:val="222222"/>
          <w:sz w:val="24"/>
          <w:szCs w:val="24"/>
          <w:lang w:val="de-DE"/>
        </w:rPr>
        <w:t>h</w:t>
      </w:r>
      <w:r>
        <w:rPr>
          <w:rFonts w:ascii="Arial" w:hAnsi="Arial" w:cs="Arial"/>
          <w:color w:val="222222"/>
          <w:sz w:val="24"/>
          <w:szCs w:val="24"/>
          <w:lang w:val="de-DE"/>
        </w:rPr>
        <w:t>.</w:t>
      </w:r>
      <w:r w:rsidRPr="00920989">
        <w:rPr>
          <w:rFonts w:ascii="Arial" w:hAnsi="Arial" w:cs="Arial"/>
          <w:color w:val="222222"/>
          <w:sz w:val="24"/>
          <w:szCs w:val="24"/>
          <w:lang w:val="de-DE"/>
        </w:rPr>
        <w:t xml:space="preserve"> am Arbeitsplatz, insbesondere am Arbeitsplatz in einem Unternehmen und insbesondere am Arbeitsplatz in der Berufsschule und in Berufsbildungszentren. Es führt zu einer vollständigen beruflichen Qualifikation und ist somit auch ein mehrjähriges Programm. Am Arbeitsplatz in einem Unternehmen liegt der Schwerpunkt auf der Vermittlung von berufspraktischen Ausbildungsinhalten, Grundfertigkeiten sowie theoretischen Inhalten im Zusammenhang mit dem Beruf und den allgemeinbildenden Inhalten, die im Berufsbildungszentrum und an der Berufsschule vermittelt werden. Die praktische Ausbildung in der Firma ist in ihrem Umfang klar vorherrschend, und die Unternehmen sowie ihre Verbände und Interessenvertretungen spielen eine Schlüsselrolle bei der Gestaltung der dualen</w:t>
      </w:r>
      <w:r>
        <w:rPr>
          <w:rFonts w:ascii="Arial" w:hAnsi="Arial" w:cs="Arial"/>
          <w:color w:val="222222"/>
          <w:sz w:val="24"/>
          <w:szCs w:val="24"/>
          <w:lang w:val="de-DE"/>
        </w:rPr>
        <w:t xml:space="preserve"> Berufsausbildung</w:t>
      </w:r>
      <w:r w:rsidR="00563F9A" w:rsidRPr="00920989">
        <w:rPr>
          <w:rFonts w:ascii="Arial" w:hAnsi="Arial" w:cs="Arial"/>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06"/>
        <w:gridCol w:w="2126"/>
      </w:tblGrid>
      <w:tr w:rsidR="00563F9A" w:rsidRPr="00084359" w:rsidTr="00B60BA1">
        <w:tc>
          <w:tcPr>
            <w:tcW w:w="648" w:type="dxa"/>
            <w:shd w:val="clear" w:color="auto" w:fill="auto"/>
          </w:tcPr>
          <w:p w:rsidR="00563F9A" w:rsidRPr="00AE7196" w:rsidRDefault="00563F9A" w:rsidP="00E50C3A">
            <w:pPr>
              <w:spacing w:line="360" w:lineRule="auto"/>
              <w:jc w:val="both"/>
              <w:rPr>
                <w:rFonts w:ascii="Arial" w:hAnsi="Arial" w:cs="Arial"/>
                <w:lang w:val="en-GB"/>
              </w:rPr>
            </w:pPr>
            <w:r w:rsidRPr="00AE7196">
              <w:rPr>
                <w:rFonts w:ascii="Arial" w:hAnsi="Arial" w:cs="Arial"/>
                <w:lang w:val="en-GB"/>
              </w:rPr>
              <w:t>AT</w:t>
            </w:r>
          </w:p>
        </w:tc>
        <w:tc>
          <w:tcPr>
            <w:tcW w:w="6406" w:type="dxa"/>
            <w:shd w:val="clear" w:color="auto" w:fill="auto"/>
          </w:tcPr>
          <w:p w:rsidR="00563F9A" w:rsidRPr="00920989" w:rsidRDefault="00920989" w:rsidP="00AE7196">
            <w:pPr>
              <w:spacing w:after="0" w:line="320" w:lineRule="atLeast"/>
              <w:jc w:val="both"/>
              <w:rPr>
                <w:rFonts w:ascii="Arial" w:hAnsi="Arial" w:cs="Arial"/>
              </w:rPr>
            </w:pPr>
            <w:r w:rsidRPr="00920989">
              <w:rPr>
                <w:rFonts w:ascii="Arial" w:hAnsi="Arial" w:cs="Arial"/>
                <w:color w:val="222222"/>
                <w:lang w:val="de-DE"/>
              </w:rPr>
              <w:t>Der betriebliche Teil der Lehrlingsausbildung ist im Berufsausbildungsgesetz (BAG) geregelt. Laut BAG ist das Bundesministerium für Wissenschaft, Forschung und Wirtschaft (BMWFW) für die Koordination und Förderung der Zusammenarbeit zwischen Behörden und Einrichtungen der beruflichen Bildung zuständig. Ausbildungsordnungen für Lehrberufe werden vom BMWFW nach Evaluierung durch den Bundesbeirat für Lehrlingsausbildung (BBAB) unter Einbeziehung der Sozialpartner ausgestellt. Die Bestimmungen zur Organisation von Berufsschulen und Grundbestimmungen zu Lehrplänen sind im Schulorganisationsgesetz (</w:t>
            </w:r>
            <w:proofErr w:type="spellStart"/>
            <w:r w:rsidRPr="00920989">
              <w:rPr>
                <w:rFonts w:ascii="Arial" w:hAnsi="Arial" w:cs="Arial"/>
                <w:color w:val="222222"/>
                <w:lang w:val="de-DE"/>
              </w:rPr>
              <w:t>SchOG</w:t>
            </w:r>
            <w:proofErr w:type="spellEnd"/>
            <w:r w:rsidRPr="00920989">
              <w:rPr>
                <w:rFonts w:ascii="Arial" w:hAnsi="Arial" w:cs="Arial"/>
                <w:color w:val="222222"/>
                <w:lang w:val="de-DE"/>
              </w:rPr>
              <w:t xml:space="preserve">) des </w:t>
            </w:r>
            <w:r w:rsidRPr="00920989">
              <w:rPr>
                <w:rFonts w:ascii="Arial" w:hAnsi="Arial" w:cs="Arial"/>
                <w:color w:val="222222"/>
                <w:lang w:val="de-DE"/>
              </w:rPr>
              <w:lastRenderedPageBreak/>
              <w:t>Bundes durch das Bundesministerium für Bildung und Soziales (BMBF) festgelegt.</w:t>
            </w:r>
          </w:p>
          <w:p w:rsidR="00425495" w:rsidRPr="00920989" w:rsidRDefault="00425495" w:rsidP="00AE7196">
            <w:pPr>
              <w:spacing w:after="0" w:line="320" w:lineRule="atLeast"/>
              <w:jc w:val="both"/>
              <w:rPr>
                <w:rFonts w:ascii="Arial" w:hAnsi="Arial" w:cs="Arial"/>
              </w:rPr>
            </w:pPr>
          </w:p>
          <w:p w:rsidR="00425495" w:rsidRPr="00920989" w:rsidRDefault="00920989" w:rsidP="00AE7196">
            <w:pPr>
              <w:spacing w:after="0" w:line="320" w:lineRule="atLeast"/>
              <w:jc w:val="both"/>
              <w:rPr>
                <w:rFonts w:ascii="Arial" w:hAnsi="Arial" w:cs="Arial"/>
                <w:color w:val="222222"/>
                <w:lang w:val="de-DE"/>
              </w:rPr>
            </w:pPr>
            <w:r w:rsidRPr="00920989">
              <w:rPr>
                <w:rFonts w:ascii="Arial" w:hAnsi="Arial" w:cs="Arial"/>
                <w:color w:val="222222"/>
                <w:lang w:val="de-DE"/>
              </w:rPr>
              <w:t>Die Verwaltung der Berufsbildenden Schulen und die spezifische Gestaltung der Lehrpläne liegen in der Verantwortung der Provinzen. Auf der Ebene der Länder erfolgt die Verwaltung des betrieblichen Ausbildungsteils auch durch die Lehrstellen der Wirtschaftskammern.</w:t>
            </w:r>
          </w:p>
          <w:p w:rsidR="00920989" w:rsidRPr="00920989" w:rsidRDefault="00920989" w:rsidP="00AE7196">
            <w:pPr>
              <w:spacing w:after="0" w:line="320" w:lineRule="atLeast"/>
              <w:jc w:val="both"/>
              <w:rPr>
                <w:rFonts w:ascii="Arial" w:hAnsi="Arial" w:cs="Arial"/>
              </w:rPr>
            </w:pPr>
          </w:p>
        </w:tc>
        <w:tc>
          <w:tcPr>
            <w:tcW w:w="2126" w:type="dxa"/>
            <w:shd w:val="clear" w:color="auto" w:fill="auto"/>
          </w:tcPr>
          <w:p w:rsidR="00563F9A" w:rsidRPr="00E50C3A" w:rsidRDefault="00563F9A" w:rsidP="00E50C3A">
            <w:pPr>
              <w:spacing w:line="360" w:lineRule="auto"/>
              <w:jc w:val="both"/>
              <w:rPr>
                <w:rFonts w:ascii="Arial" w:hAnsi="Arial" w:cs="Arial"/>
                <w:sz w:val="16"/>
                <w:szCs w:val="16"/>
                <w:lang w:val="de-DE"/>
              </w:rPr>
            </w:pPr>
            <w:r w:rsidRPr="00E50C3A">
              <w:rPr>
                <w:rFonts w:ascii="Arial" w:hAnsi="Arial" w:cs="Arial"/>
                <w:sz w:val="16"/>
                <w:szCs w:val="16"/>
                <w:lang w:val="de-DE"/>
              </w:rPr>
              <w:lastRenderedPageBreak/>
              <w:t>Berufsausbildungsgesetz – BAG (DE)</w:t>
            </w:r>
          </w:p>
          <w:p w:rsidR="00563F9A" w:rsidRPr="00E50C3A" w:rsidRDefault="00452E07" w:rsidP="00E50C3A">
            <w:pPr>
              <w:spacing w:line="360" w:lineRule="auto"/>
              <w:jc w:val="both"/>
              <w:rPr>
                <w:rFonts w:ascii="Arial" w:hAnsi="Arial" w:cs="Arial"/>
                <w:sz w:val="16"/>
                <w:szCs w:val="16"/>
                <w:lang w:val="de-DE"/>
              </w:rPr>
            </w:pPr>
            <w:hyperlink r:id="rId23" w:history="1">
              <w:r w:rsidR="00563F9A" w:rsidRPr="00E50C3A">
                <w:rPr>
                  <w:rStyle w:val="Hyperlink"/>
                  <w:rFonts w:ascii="Arial" w:hAnsi="Arial" w:cs="Arial"/>
                  <w:sz w:val="16"/>
                  <w:szCs w:val="16"/>
                  <w:lang w:val="de-DE"/>
                </w:rPr>
                <w:t>https://www.ris.bka.gv.at/GeltendeFassung.wxe?Abfrage=Bundesnormen&amp;Gesetzesnummer=10006276</w:t>
              </w:r>
            </w:hyperlink>
          </w:p>
          <w:p w:rsidR="003C42CA" w:rsidRDefault="00563F9A" w:rsidP="003C42CA">
            <w:pPr>
              <w:spacing w:after="0" w:line="240" w:lineRule="auto"/>
              <w:ind w:right="-646"/>
              <w:jc w:val="both"/>
              <w:rPr>
                <w:rFonts w:ascii="Arial" w:hAnsi="Arial" w:cs="Arial"/>
                <w:sz w:val="16"/>
                <w:szCs w:val="16"/>
                <w:lang w:val="de-DE"/>
              </w:rPr>
            </w:pPr>
            <w:r w:rsidRPr="00B60BA1">
              <w:rPr>
                <w:rFonts w:ascii="Arial" w:hAnsi="Arial" w:cs="Arial"/>
                <w:sz w:val="16"/>
                <w:szCs w:val="16"/>
                <w:lang w:val="de-DE"/>
              </w:rPr>
              <w:t xml:space="preserve">09.01.2017, </w:t>
            </w:r>
            <w:proofErr w:type="spellStart"/>
            <w:r w:rsidRPr="00B60BA1">
              <w:rPr>
                <w:rFonts w:ascii="Arial" w:hAnsi="Arial" w:cs="Arial"/>
                <w:sz w:val="16"/>
                <w:szCs w:val="16"/>
                <w:lang w:val="de-DE"/>
              </w:rPr>
              <w:t>only</w:t>
            </w:r>
            <w:proofErr w:type="spellEnd"/>
            <w:r w:rsidRPr="00B60BA1">
              <w:rPr>
                <w:rFonts w:ascii="Arial" w:hAnsi="Arial" w:cs="Arial"/>
                <w:sz w:val="16"/>
                <w:szCs w:val="16"/>
                <w:lang w:val="de-DE"/>
              </w:rPr>
              <w:t xml:space="preserve"> </w:t>
            </w:r>
          </w:p>
          <w:p w:rsidR="00563F9A" w:rsidRPr="00B60BA1" w:rsidRDefault="003C42CA" w:rsidP="003C42CA">
            <w:pPr>
              <w:spacing w:after="0" w:line="240" w:lineRule="auto"/>
              <w:ind w:right="-646"/>
              <w:jc w:val="both"/>
              <w:rPr>
                <w:rFonts w:ascii="Arial" w:hAnsi="Arial" w:cs="Arial"/>
                <w:sz w:val="16"/>
                <w:szCs w:val="16"/>
                <w:lang w:val="de-DE"/>
              </w:rPr>
            </w:pPr>
            <w:proofErr w:type="spellStart"/>
            <w:r>
              <w:rPr>
                <w:rFonts w:ascii="Arial" w:hAnsi="Arial" w:cs="Arial"/>
                <w:sz w:val="16"/>
                <w:szCs w:val="16"/>
                <w:lang w:val="de-DE"/>
              </w:rPr>
              <w:t>available</w:t>
            </w:r>
            <w:proofErr w:type="spellEnd"/>
            <w:r w:rsidR="00563F9A" w:rsidRPr="00B60BA1">
              <w:rPr>
                <w:rFonts w:ascii="Arial" w:hAnsi="Arial" w:cs="Arial"/>
                <w:sz w:val="16"/>
                <w:szCs w:val="16"/>
                <w:lang w:val="de-DE"/>
              </w:rPr>
              <w:t xml:space="preserve"> in German</w:t>
            </w:r>
          </w:p>
          <w:p w:rsidR="00563F9A" w:rsidRPr="00E50C3A" w:rsidRDefault="00563F9A" w:rsidP="00E50C3A">
            <w:pPr>
              <w:spacing w:line="360" w:lineRule="auto"/>
              <w:jc w:val="both"/>
              <w:rPr>
                <w:rFonts w:ascii="Arial" w:hAnsi="Arial" w:cs="Arial"/>
                <w:sz w:val="16"/>
                <w:szCs w:val="16"/>
                <w:lang w:val="de-DE"/>
              </w:rPr>
            </w:pPr>
            <w:r w:rsidRPr="00E50C3A">
              <w:rPr>
                <w:rFonts w:ascii="Arial" w:hAnsi="Arial" w:cs="Arial"/>
                <w:sz w:val="16"/>
                <w:szCs w:val="16"/>
                <w:lang w:val="de-DE"/>
              </w:rPr>
              <w:t>Schulorganisationsgesetz (</w:t>
            </w:r>
            <w:proofErr w:type="spellStart"/>
            <w:r w:rsidRPr="00E50C3A">
              <w:rPr>
                <w:rFonts w:ascii="Arial" w:hAnsi="Arial" w:cs="Arial"/>
                <w:sz w:val="16"/>
                <w:szCs w:val="16"/>
                <w:lang w:val="de-DE"/>
              </w:rPr>
              <w:t>SchOG</w:t>
            </w:r>
            <w:proofErr w:type="spellEnd"/>
            <w:r w:rsidRPr="00E50C3A">
              <w:rPr>
                <w:rFonts w:ascii="Arial" w:hAnsi="Arial" w:cs="Arial"/>
                <w:sz w:val="16"/>
                <w:szCs w:val="16"/>
                <w:lang w:val="de-DE"/>
              </w:rPr>
              <w:t>) DE</w:t>
            </w:r>
          </w:p>
          <w:p w:rsidR="00563F9A" w:rsidRPr="00E50C3A" w:rsidRDefault="00452E07" w:rsidP="00E50C3A">
            <w:pPr>
              <w:spacing w:line="360" w:lineRule="auto"/>
              <w:jc w:val="both"/>
              <w:rPr>
                <w:rFonts w:ascii="Arial" w:hAnsi="Arial" w:cs="Arial"/>
                <w:sz w:val="16"/>
                <w:szCs w:val="16"/>
                <w:lang w:val="de-DE"/>
              </w:rPr>
            </w:pPr>
            <w:hyperlink r:id="rId24" w:history="1">
              <w:r w:rsidR="00563F9A" w:rsidRPr="00E50C3A">
                <w:rPr>
                  <w:rStyle w:val="Hyperlink"/>
                  <w:rFonts w:ascii="Arial" w:hAnsi="Arial" w:cs="Arial"/>
                  <w:sz w:val="16"/>
                  <w:szCs w:val="16"/>
                  <w:lang w:val="de-DE"/>
                </w:rPr>
                <w:t>https://www.ris.bka.gv.at/G</w:t>
              </w:r>
              <w:r w:rsidR="00563F9A" w:rsidRPr="00E50C3A">
                <w:rPr>
                  <w:rStyle w:val="Hyperlink"/>
                  <w:rFonts w:ascii="Arial" w:hAnsi="Arial" w:cs="Arial"/>
                  <w:sz w:val="16"/>
                  <w:szCs w:val="16"/>
                  <w:lang w:val="de-DE"/>
                </w:rPr>
                <w:lastRenderedPageBreak/>
                <w:t>eltendeFassung.wxe?Abfrage=Bundesnormen&amp;Gesetzesnummer=10009265</w:t>
              </w:r>
            </w:hyperlink>
          </w:p>
          <w:p w:rsidR="00563F9A" w:rsidRPr="00E50C3A" w:rsidRDefault="003C42CA" w:rsidP="00E50C3A">
            <w:pPr>
              <w:spacing w:line="360" w:lineRule="auto"/>
              <w:jc w:val="both"/>
              <w:rPr>
                <w:rFonts w:ascii="Arial" w:hAnsi="Arial" w:cs="Arial"/>
                <w:sz w:val="16"/>
                <w:szCs w:val="16"/>
                <w:lang w:val="de-DE"/>
              </w:rPr>
            </w:pPr>
            <w:r>
              <w:rPr>
                <w:rFonts w:ascii="Arial" w:hAnsi="Arial" w:cs="Arial"/>
                <w:sz w:val="16"/>
                <w:szCs w:val="16"/>
                <w:lang w:val="de-DE"/>
              </w:rPr>
              <w:t xml:space="preserve">09.01.2017, </w:t>
            </w:r>
            <w:proofErr w:type="spellStart"/>
            <w:r>
              <w:rPr>
                <w:rFonts w:ascii="Arial" w:hAnsi="Arial" w:cs="Arial"/>
                <w:sz w:val="16"/>
                <w:szCs w:val="16"/>
                <w:lang w:val="de-DE"/>
              </w:rPr>
              <w:t>only</w:t>
            </w:r>
            <w:proofErr w:type="spellEnd"/>
            <w:r>
              <w:rPr>
                <w:rFonts w:ascii="Arial" w:hAnsi="Arial" w:cs="Arial"/>
                <w:sz w:val="16"/>
                <w:szCs w:val="16"/>
                <w:lang w:val="de-DE"/>
              </w:rPr>
              <w:t xml:space="preserve"> </w:t>
            </w:r>
            <w:proofErr w:type="spellStart"/>
            <w:r>
              <w:rPr>
                <w:rFonts w:ascii="Arial" w:hAnsi="Arial" w:cs="Arial"/>
                <w:sz w:val="16"/>
                <w:szCs w:val="16"/>
                <w:lang w:val="de-DE"/>
              </w:rPr>
              <w:t>available</w:t>
            </w:r>
            <w:proofErr w:type="spellEnd"/>
            <w:r>
              <w:rPr>
                <w:rFonts w:ascii="Arial" w:hAnsi="Arial" w:cs="Arial"/>
                <w:sz w:val="16"/>
                <w:szCs w:val="16"/>
                <w:lang w:val="de-DE"/>
              </w:rPr>
              <w:t xml:space="preserve"> in German</w:t>
            </w:r>
          </w:p>
        </w:tc>
      </w:tr>
      <w:tr w:rsidR="00563F9A" w:rsidRPr="00D13635" w:rsidTr="00B60BA1">
        <w:tc>
          <w:tcPr>
            <w:tcW w:w="648" w:type="dxa"/>
            <w:shd w:val="clear" w:color="auto" w:fill="auto"/>
          </w:tcPr>
          <w:p w:rsidR="00563F9A" w:rsidRPr="00AE7196" w:rsidRDefault="00563F9A" w:rsidP="00E50C3A">
            <w:pPr>
              <w:spacing w:line="360" w:lineRule="auto"/>
              <w:jc w:val="both"/>
              <w:rPr>
                <w:rFonts w:ascii="Arial" w:hAnsi="Arial" w:cs="Arial"/>
                <w:lang w:val="de-DE"/>
              </w:rPr>
            </w:pPr>
            <w:r w:rsidRPr="00AE7196">
              <w:rPr>
                <w:rFonts w:ascii="Arial" w:hAnsi="Arial" w:cs="Arial"/>
                <w:lang w:val="de-DE"/>
              </w:rPr>
              <w:lastRenderedPageBreak/>
              <w:t>DE</w:t>
            </w:r>
          </w:p>
        </w:tc>
        <w:tc>
          <w:tcPr>
            <w:tcW w:w="6406" w:type="dxa"/>
            <w:shd w:val="clear" w:color="auto" w:fill="auto"/>
          </w:tcPr>
          <w:p w:rsidR="00563F9A" w:rsidRPr="00920989" w:rsidRDefault="00920989" w:rsidP="00AE7196">
            <w:pPr>
              <w:spacing w:after="0" w:line="320" w:lineRule="atLeast"/>
              <w:jc w:val="both"/>
              <w:rPr>
                <w:rFonts w:ascii="Arial" w:hAnsi="Arial" w:cs="Arial"/>
              </w:rPr>
            </w:pPr>
            <w:r w:rsidRPr="00920989">
              <w:rPr>
                <w:rFonts w:ascii="Arial" w:hAnsi="Arial" w:cs="Arial"/>
                <w:color w:val="222222"/>
                <w:lang w:val="de-DE"/>
              </w:rPr>
              <w:t>Die duale Berufsausbildung in Deutschland wird durch das Berufsbildungsgesetz (BBiG) geregelt</w:t>
            </w:r>
            <w:r w:rsidR="004D4663">
              <w:rPr>
                <w:rFonts w:ascii="Arial" w:hAnsi="Arial" w:cs="Arial"/>
                <w:color w:val="222222"/>
                <w:lang w:val="de-DE"/>
              </w:rPr>
              <w:t>,</w:t>
            </w:r>
            <w:r w:rsidRPr="00920989">
              <w:rPr>
                <w:rFonts w:ascii="Arial" w:hAnsi="Arial" w:cs="Arial"/>
                <w:color w:val="222222"/>
                <w:lang w:val="de-DE"/>
              </w:rPr>
              <w:t xml:space="preserve"> in dem die Zuständigkeit des Bundesministeriums für Wirtschaft und Energie (</w:t>
            </w:r>
            <w:proofErr w:type="spellStart"/>
            <w:r w:rsidRPr="00920989">
              <w:rPr>
                <w:rFonts w:ascii="Arial" w:hAnsi="Arial" w:cs="Arial"/>
                <w:color w:val="222222"/>
                <w:lang w:val="de-DE"/>
              </w:rPr>
              <w:t>BMWi</w:t>
            </w:r>
            <w:proofErr w:type="spellEnd"/>
            <w:r w:rsidRPr="00920989">
              <w:rPr>
                <w:rFonts w:ascii="Arial" w:hAnsi="Arial" w:cs="Arial"/>
                <w:color w:val="222222"/>
                <w:lang w:val="de-DE"/>
              </w:rPr>
              <w:t xml:space="preserve">) </w:t>
            </w:r>
            <w:r w:rsidR="004D4663">
              <w:rPr>
                <w:rFonts w:ascii="Arial" w:hAnsi="Arial" w:cs="Arial"/>
                <w:color w:val="222222"/>
                <w:lang w:val="de-DE"/>
              </w:rPr>
              <w:t>(</w:t>
            </w:r>
            <w:r w:rsidRPr="00920989">
              <w:rPr>
                <w:rFonts w:ascii="Arial" w:hAnsi="Arial" w:cs="Arial"/>
                <w:color w:val="222222"/>
                <w:lang w:val="de-DE"/>
              </w:rPr>
              <w:t xml:space="preserve">oder anderer zuständiger </w:t>
            </w:r>
            <w:r w:rsidR="008A6615">
              <w:rPr>
                <w:rFonts w:ascii="Arial" w:hAnsi="Arial" w:cs="Arial"/>
                <w:color w:val="222222"/>
                <w:lang w:val="de-DE"/>
              </w:rPr>
              <w:t>leitender Minister</w:t>
            </w:r>
            <w:r w:rsidR="004D4663">
              <w:rPr>
                <w:rFonts w:ascii="Arial" w:hAnsi="Arial" w:cs="Arial"/>
                <w:color w:val="222222"/>
                <w:lang w:val="de-DE"/>
              </w:rPr>
              <w:t>)</w:t>
            </w:r>
            <w:r w:rsidRPr="00920989">
              <w:rPr>
                <w:rFonts w:ascii="Arial" w:hAnsi="Arial" w:cs="Arial"/>
                <w:color w:val="222222"/>
                <w:lang w:val="de-DE"/>
              </w:rPr>
              <w:t xml:space="preserve"> festgelegt wird</w:t>
            </w:r>
            <w:r w:rsidR="004D4663">
              <w:rPr>
                <w:rFonts w:ascii="Arial" w:hAnsi="Arial" w:cs="Arial"/>
                <w:color w:val="222222"/>
                <w:lang w:val="de-DE"/>
              </w:rPr>
              <w:t xml:space="preserve"> und</w:t>
            </w:r>
            <w:r w:rsidRPr="00920989">
              <w:rPr>
                <w:rFonts w:ascii="Arial" w:hAnsi="Arial" w:cs="Arial"/>
                <w:color w:val="222222"/>
                <w:lang w:val="de-DE"/>
              </w:rPr>
              <w:t xml:space="preserve"> das Bundesministerium f</w:t>
            </w:r>
            <w:r w:rsidR="004D4663">
              <w:rPr>
                <w:rFonts w:ascii="Arial" w:hAnsi="Arial" w:cs="Arial"/>
                <w:color w:val="222222"/>
                <w:lang w:val="de-DE"/>
              </w:rPr>
              <w:t>ür Bildung und Forschung (BMBF)</w:t>
            </w:r>
            <w:r w:rsidRPr="00920989">
              <w:rPr>
                <w:rFonts w:ascii="Arial" w:hAnsi="Arial" w:cs="Arial"/>
                <w:color w:val="222222"/>
                <w:lang w:val="de-DE"/>
              </w:rPr>
              <w:t xml:space="preserve"> durch Verordnungen die Grundlagen für ein gut geregeltes und standard</w:t>
            </w:r>
            <w:r w:rsidR="004D4663">
              <w:rPr>
                <w:rFonts w:ascii="Arial" w:hAnsi="Arial" w:cs="Arial"/>
                <w:color w:val="222222"/>
                <w:lang w:val="de-DE"/>
              </w:rPr>
              <w:t>isiertes Berufsbildungssystem schafft</w:t>
            </w:r>
            <w:r w:rsidRPr="00920989">
              <w:rPr>
                <w:rFonts w:ascii="Arial" w:hAnsi="Arial" w:cs="Arial"/>
                <w:color w:val="222222"/>
                <w:lang w:val="de-DE"/>
              </w:rPr>
              <w:t>. Experten arbeiten mit dem Bundesinstitut für Berufsbildung (BIBB) zusammen und erstellen unter Mitwirkung der Sozialpartner Entwürfe für die neuen Ausbildungsordnungen, die von der Bundesregierung sanktioniert werden. Die Länder sind zuständig für die Berufsschulen des dualen Systems (Landesschulgesetze)</w:t>
            </w:r>
            <w:r w:rsidR="00563F9A" w:rsidRPr="00920989">
              <w:rPr>
                <w:rFonts w:ascii="Arial" w:hAnsi="Arial" w:cs="Arial"/>
              </w:rPr>
              <w:t>.</w:t>
            </w:r>
          </w:p>
          <w:p w:rsidR="00425495" w:rsidRPr="00920989" w:rsidRDefault="00425495" w:rsidP="00AE7196">
            <w:pPr>
              <w:spacing w:after="0" w:line="320" w:lineRule="atLeast"/>
              <w:jc w:val="both"/>
              <w:rPr>
                <w:rFonts w:ascii="Arial" w:hAnsi="Arial" w:cs="Arial"/>
              </w:rPr>
            </w:pPr>
          </w:p>
          <w:p w:rsidR="00425495" w:rsidRPr="00244191" w:rsidRDefault="00244191" w:rsidP="00AE7196">
            <w:pPr>
              <w:spacing w:after="0" w:line="320" w:lineRule="atLeast"/>
              <w:jc w:val="both"/>
              <w:rPr>
                <w:rFonts w:ascii="Arial" w:hAnsi="Arial" w:cs="Arial"/>
                <w:color w:val="222222"/>
                <w:lang w:val="de-DE"/>
              </w:rPr>
            </w:pPr>
            <w:r w:rsidRPr="00244191">
              <w:rPr>
                <w:rFonts w:ascii="Arial" w:hAnsi="Arial" w:cs="Arial"/>
                <w:color w:val="222222"/>
                <w:lang w:val="de-DE"/>
              </w:rPr>
              <w:t xml:space="preserve">Für die Entwicklung der Rahmenbedingungen und Standards für Bildung und Ausbildung sowie für die Beratung der zuständigen Ministerien und Länder wurden auf Bundesebene und Länderebene Ausschüsse und Expertengruppen eingerichtet. Die administrative Durchführung und Überwachung erfolgt in der Regel durch die zuständigen Kammern auf Länderebene. Für eine Reihe von Berufen gibt es neben den Vorschriften, die im BBiG oder im HwO zu finden sind, </w:t>
            </w:r>
            <w:r>
              <w:rPr>
                <w:rFonts w:ascii="Arial" w:hAnsi="Arial" w:cs="Arial"/>
                <w:color w:val="222222"/>
                <w:lang w:val="de-DE"/>
              </w:rPr>
              <w:t>weitere</w:t>
            </w:r>
            <w:r w:rsidRPr="00244191">
              <w:rPr>
                <w:rFonts w:ascii="Arial" w:hAnsi="Arial" w:cs="Arial"/>
                <w:color w:val="222222"/>
                <w:lang w:val="de-DE"/>
              </w:rPr>
              <w:t xml:space="preserve"> Regelungen. Gesundheitsfachkräfte sind beispielsweise im Pflegegesetz geregelt.</w:t>
            </w:r>
          </w:p>
          <w:p w:rsidR="00244191" w:rsidRPr="00244191" w:rsidRDefault="00244191" w:rsidP="00AE7196">
            <w:pPr>
              <w:spacing w:after="0" w:line="320" w:lineRule="atLeast"/>
              <w:jc w:val="both"/>
              <w:rPr>
                <w:rFonts w:ascii="Arial" w:hAnsi="Arial" w:cs="Arial"/>
              </w:rPr>
            </w:pPr>
          </w:p>
          <w:p w:rsidR="00F64800" w:rsidRPr="004D4663" w:rsidRDefault="00244191" w:rsidP="00AE7196">
            <w:pPr>
              <w:spacing w:after="0" w:line="320" w:lineRule="atLeast"/>
              <w:jc w:val="both"/>
              <w:rPr>
                <w:rFonts w:ascii="Arial" w:hAnsi="Arial" w:cs="Arial"/>
              </w:rPr>
            </w:pPr>
            <w:r w:rsidRPr="00244191">
              <w:rPr>
                <w:rFonts w:ascii="Arial" w:hAnsi="Arial" w:cs="Arial"/>
                <w:color w:val="222222"/>
                <w:lang w:val="de-DE"/>
              </w:rPr>
              <w:t xml:space="preserve">Das deutsche Gesundheitssystem ist in der Regel in eine dreigliedrige Segmentierung gegliedert: 1. Gesundheits- und Krankenpflege, 2. Kindergesundheit und -pflege und 3. Altenpflege. Das Bildungssystem dieses Sektors ist </w:t>
            </w:r>
            <w:r w:rsidRPr="00244191">
              <w:rPr>
                <w:rFonts w:ascii="Arial" w:hAnsi="Arial" w:cs="Arial"/>
                <w:color w:val="222222"/>
                <w:lang w:val="de-DE"/>
              </w:rPr>
              <w:lastRenderedPageBreak/>
              <w:t xml:space="preserve">entsprechend unterteilt. Es ist nicht Teil des deutschen dualen Ausbildungssystems, obwohl einige grundlegende Faktoren sehr ähnlich sind: Auch das duale System kombiniert praktische Ausbildung am Arbeitsplatz und Unterrichtseinheiten an berufsbildenden Schulen. In Deutschland werden Auszubildende des Gesundheitswesens an Akademien, Bildungseinrichtungen oder krankenhauseigenen Schulen unterrichtet. Gesundheitserziehung gehört somit nicht zum regulären Bildungssystem, d. </w:t>
            </w:r>
            <w:r w:rsidR="00420994">
              <w:rPr>
                <w:rFonts w:ascii="Arial" w:hAnsi="Arial" w:cs="Arial"/>
                <w:color w:val="222222"/>
                <w:lang w:val="de-DE"/>
              </w:rPr>
              <w:t>h</w:t>
            </w:r>
            <w:r w:rsidRPr="00244191">
              <w:rPr>
                <w:rFonts w:ascii="Arial" w:hAnsi="Arial" w:cs="Arial"/>
                <w:color w:val="222222"/>
                <w:lang w:val="de-DE"/>
              </w:rPr>
              <w:t xml:space="preserve">. </w:t>
            </w:r>
            <w:r w:rsidR="00420994">
              <w:rPr>
                <w:rFonts w:ascii="Arial" w:hAnsi="Arial" w:cs="Arial"/>
                <w:color w:val="222222"/>
                <w:lang w:val="de-DE"/>
              </w:rPr>
              <w:t>s</w:t>
            </w:r>
            <w:r w:rsidRPr="00244191">
              <w:rPr>
                <w:rFonts w:ascii="Arial" w:hAnsi="Arial" w:cs="Arial"/>
                <w:color w:val="222222"/>
                <w:lang w:val="de-DE"/>
              </w:rPr>
              <w:t xml:space="preserve">ie wird nicht vom nationalen Bildungsministerium kontrolliert. Es gibt Rahmenrichtlinien für die Berufe in der Gesundheits- und Krankenpflege und in der Gesundheits- und Kinderkrankenpflege, die vom Niedersächsischen Kultusministerium herausgegeben werden. Es gibt verschiedene Lernfelder, die das Leitmotiv für die gesamte berufliche Bildung in Deutschland sind, mit inhaltlichen und zeitlichen Vorschlägen. Es heißt aber auch, dass es "die Aufgabe der einzelnen [...] </w:t>
            </w:r>
            <w:proofErr w:type="spellStart"/>
            <w:r w:rsidRPr="00244191">
              <w:rPr>
                <w:rFonts w:ascii="Arial" w:hAnsi="Arial" w:cs="Arial"/>
                <w:color w:val="222222"/>
                <w:lang w:val="de-DE"/>
              </w:rPr>
              <w:t>Health</w:t>
            </w:r>
            <w:proofErr w:type="spellEnd"/>
            <w:r w:rsidRPr="00244191">
              <w:rPr>
                <w:rFonts w:ascii="Arial" w:hAnsi="Arial" w:cs="Arial"/>
                <w:color w:val="222222"/>
                <w:lang w:val="de-DE"/>
              </w:rPr>
              <w:t xml:space="preserve"> Care School / Akademie ist, auf dieser Grundlage Lernsituationen zu entwickeln." Die Rahmenverordnungen werden gerade geändert</w:t>
            </w:r>
            <w:r w:rsidR="001440D2" w:rsidRPr="004D4663">
              <w:rPr>
                <w:rFonts w:ascii="Arial" w:hAnsi="Arial" w:cs="Arial"/>
              </w:rPr>
              <w:t>.</w:t>
            </w:r>
          </w:p>
          <w:p w:rsidR="00425495" w:rsidRPr="004D4663" w:rsidRDefault="00425495" w:rsidP="00AE7196">
            <w:pPr>
              <w:spacing w:after="0" w:line="320" w:lineRule="atLeast"/>
              <w:jc w:val="both"/>
              <w:rPr>
                <w:rFonts w:ascii="Arial" w:hAnsi="Arial" w:cs="Arial"/>
              </w:rPr>
            </w:pPr>
          </w:p>
        </w:tc>
        <w:tc>
          <w:tcPr>
            <w:tcW w:w="2126" w:type="dxa"/>
            <w:shd w:val="clear" w:color="auto" w:fill="auto"/>
          </w:tcPr>
          <w:p w:rsidR="00563F9A" w:rsidRPr="00E42819" w:rsidRDefault="00563F9A" w:rsidP="00E50C3A">
            <w:pPr>
              <w:spacing w:line="360" w:lineRule="auto"/>
              <w:jc w:val="both"/>
              <w:rPr>
                <w:rFonts w:ascii="Arial" w:hAnsi="Arial" w:cs="Arial"/>
                <w:sz w:val="16"/>
                <w:szCs w:val="16"/>
                <w:lang w:val="de-DE"/>
              </w:rPr>
            </w:pPr>
            <w:r w:rsidRPr="00E42819">
              <w:rPr>
                <w:rFonts w:ascii="Arial" w:hAnsi="Arial" w:cs="Arial"/>
                <w:sz w:val="16"/>
                <w:szCs w:val="16"/>
                <w:lang w:val="de-DE"/>
              </w:rPr>
              <w:lastRenderedPageBreak/>
              <w:t>Berufsbildungsges</w:t>
            </w:r>
            <w:r w:rsidR="003E76DE">
              <w:rPr>
                <w:rFonts w:ascii="Arial" w:hAnsi="Arial" w:cs="Arial"/>
                <w:sz w:val="16"/>
                <w:szCs w:val="16"/>
                <w:lang w:val="de-DE"/>
              </w:rPr>
              <w:t>e</w:t>
            </w:r>
            <w:r w:rsidRPr="00E42819">
              <w:rPr>
                <w:rFonts w:ascii="Arial" w:hAnsi="Arial" w:cs="Arial"/>
                <w:sz w:val="16"/>
                <w:szCs w:val="16"/>
                <w:lang w:val="de-DE"/>
              </w:rPr>
              <w:t>tz BBiG (DE):</w:t>
            </w:r>
          </w:p>
          <w:p w:rsidR="00563F9A" w:rsidRPr="00E42819" w:rsidRDefault="00452E07" w:rsidP="00E50C3A">
            <w:pPr>
              <w:spacing w:line="360" w:lineRule="auto"/>
              <w:jc w:val="both"/>
              <w:rPr>
                <w:rFonts w:ascii="Arial" w:hAnsi="Arial" w:cs="Arial"/>
                <w:sz w:val="16"/>
                <w:szCs w:val="16"/>
                <w:lang w:val="de-DE"/>
              </w:rPr>
            </w:pPr>
            <w:hyperlink r:id="rId25" w:history="1">
              <w:r w:rsidR="00563F9A" w:rsidRPr="00E42819">
                <w:rPr>
                  <w:rStyle w:val="Hyperlink"/>
                  <w:rFonts w:ascii="Arial" w:hAnsi="Arial" w:cs="Arial"/>
                  <w:sz w:val="16"/>
                  <w:szCs w:val="16"/>
                  <w:lang w:val="de-DE"/>
                </w:rPr>
                <w:t>http://www.gesetze-im-internet.de/bundesrecht/bbig_2005/gesamt.pdf</w:t>
              </w:r>
            </w:hyperlink>
          </w:p>
          <w:p w:rsidR="00563F9A" w:rsidRPr="00E42819" w:rsidRDefault="00563F9A" w:rsidP="00E50C3A">
            <w:pPr>
              <w:spacing w:line="360" w:lineRule="auto"/>
              <w:jc w:val="both"/>
              <w:rPr>
                <w:rFonts w:ascii="Arial" w:hAnsi="Arial" w:cs="Arial"/>
                <w:sz w:val="16"/>
                <w:szCs w:val="16"/>
                <w:lang w:val="de-DE"/>
              </w:rPr>
            </w:pPr>
          </w:p>
          <w:p w:rsidR="00563F9A" w:rsidRPr="00244191" w:rsidRDefault="00244191" w:rsidP="00E50C3A">
            <w:pPr>
              <w:spacing w:line="360" w:lineRule="auto"/>
              <w:jc w:val="both"/>
              <w:rPr>
                <w:rFonts w:ascii="Arial" w:hAnsi="Arial" w:cs="Arial"/>
                <w:sz w:val="16"/>
                <w:szCs w:val="16"/>
              </w:rPr>
            </w:pPr>
            <w:r>
              <w:rPr>
                <w:color w:val="222222"/>
                <w:lang w:val="de-DE"/>
              </w:rPr>
              <w:t>Das Bildungssystem in der Bundesrepublik Deutschland</w:t>
            </w:r>
          </w:p>
          <w:p w:rsidR="00563F9A" w:rsidRPr="00244191" w:rsidRDefault="00563F9A" w:rsidP="00E50C3A">
            <w:pPr>
              <w:spacing w:line="360" w:lineRule="auto"/>
              <w:jc w:val="both"/>
              <w:rPr>
                <w:rFonts w:ascii="Arial" w:hAnsi="Arial" w:cs="Arial"/>
                <w:sz w:val="16"/>
                <w:szCs w:val="16"/>
              </w:rPr>
            </w:pPr>
          </w:p>
          <w:p w:rsidR="00563F9A" w:rsidRPr="00244191" w:rsidRDefault="00563F9A" w:rsidP="00E50C3A">
            <w:pPr>
              <w:spacing w:line="360" w:lineRule="auto"/>
              <w:jc w:val="both"/>
              <w:rPr>
                <w:rFonts w:ascii="Arial" w:hAnsi="Arial" w:cs="Arial"/>
                <w:sz w:val="16"/>
                <w:szCs w:val="16"/>
              </w:rPr>
            </w:pPr>
          </w:p>
          <w:p w:rsidR="00F64800" w:rsidRPr="00420994" w:rsidRDefault="00452E07" w:rsidP="00E50C3A">
            <w:pPr>
              <w:spacing w:line="360" w:lineRule="auto"/>
              <w:jc w:val="both"/>
              <w:rPr>
                <w:rStyle w:val="Hyperlink"/>
                <w:rFonts w:ascii="Arial" w:hAnsi="Arial" w:cs="Arial"/>
                <w:sz w:val="16"/>
                <w:szCs w:val="16"/>
              </w:rPr>
            </w:pPr>
            <w:hyperlink r:id="rId26" w:history="1">
              <w:r w:rsidR="00F64800" w:rsidRPr="00420994">
                <w:rPr>
                  <w:rStyle w:val="Hyperlink"/>
                  <w:rFonts w:ascii="Arial" w:hAnsi="Arial" w:cs="Arial"/>
                  <w:sz w:val="16"/>
                  <w:szCs w:val="16"/>
                </w:rPr>
                <w:t>https://www.bmbf.de/pub/Berufsbildungsforschung_Band_15.pdf</w:t>
              </w:r>
            </w:hyperlink>
          </w:p>
          <w:p w:rsidR="00D13635" w:rsidRPr="00420994" w:rsidRDefault="00D13635" w:rsidP="00E50C3A">
            <w:pPr>
              <w:spacing w:line="360" w:lineRule="auto"/>
              <w:jc w:val="both"/>
              <w:rPr>
                <w:rStyle w:val="Hyperlink"/>
                <w:rFonts w:ascii="Arial" w:hAnsi="Arial" w:cs="Arial"/>
                <w:sz w:val="16"/>
                <w:szCs w:val="16"/>
              </w:rPr>
            </w:pPr>
          </w:p>
          <w:p w:rsidR="00E42819" w:rsidRPr="00420994" w:rsidRDefault="00E42819" w:rsidP="00E50C3A">
            <w:pPr>
              <w:spacing w:line="360" w:lineRule="auto"/>
              <w:jc w:val="both"/>
              <w:rPr>
                <w:rStyle w:val="Hyperlink"/>
                <w:rFonts w:ascii="Arial" w:hAnsi="Arial" w:cs="Arial"/>
                <w:sz w:val="16"/>
                <w:szCs w:val="16"/>
              </w:rPr>
            </w:pPr>
          </w:p>
          <w:p w:rsidR="00E42819" w:rsidRPr="00420994" w:rsidRDefault="00E42819" w:rsidP="00E50C3A">
            <w:pPr>
              <w:spacing w:line="360" w:lineRule="auto"/>
              <w:jc w:val="both"/>
              <w:rPr>
                <w:rStyle w:val="Hyperlink"/>
                <w:rFonts w:ascii="Arial" w:hAnsi="Arial" w:cs="Arial"/>
                <w:sz w:val="16"/>
                <w:szCs w:val="16"/>
              </w:rPr>
            </w:pPr>
          </w:p>
          <w:p w:rsidR="00E42819" w:rsidRPr="00420994" w:rsidRDefault="00E42819" w:rsidP="00E50C3A">
            <w:pPr>
              <w:spacing w:line="360" w:lineRule="auto"/>
              <w:jc w:val="both"/>
              <w:rPr>
                <w:rStyle w:val="Hyperlink"/>
                <w:rFonts w:ascii="Arial" w:hAnsi="Arial" w:cs="Arial"/>
                <w:sz w:val="16"/>
                <w:szCs w:val="16"/>
              </w:rPr>
            </w:pPr>
          </w:p>
          <w:p w:rsidR="008A2999" w:rsidRPr="00420994" w:rsidRDefault="008A2999" w:rsidP="00E50C3A">
            <w:pPr>
              <w:spacing w:line="360" w:lineRule="auto"/>
              <w:jc w:val="both"/>
              <w:rPr>
                <w:rFonts w:ascii="Arial" w:eastAsia="Times New Roman" w:hAnsi="Arial" w:cs="Arial"/>
                <w:sz w:val="16"/>
                <w:szCs w:val="16"/>
              </w:rPr>
            </w:pPr>
          </w:p>
          <w:p w:rsidR="00D13635" w:rsidRPr="00B60BA1" w:rsidRDefault="00D13635" w:rsidP="00E50C3A">
            <w:pPr>
              <w:spacing w:line="360" w:lineRule="auto"/>
              <w:jc w:val="both"/>
              <w:rPr>
                <w:rFonts w:ascii="Arial" w:hAnsi="Arial" w:cs="Arial"/>
                <w:sz w:val="16"/>
                <w:szCs w:val="16"/>
                <w:lang w:val="de-DE"/>
              </w:rPr>
            </w:pPr>
            <w:r w:rsidRPr="00B60BA1">
              <w:rPr>
                <w:rFonts w:ascii="Arial" w:eastAsia="Times New Roman" w:hAnsi="Arial" w:cs="Arial"/>
                <w:sz w:val="16"/>
                <w:szCs w:val="16"/>
                <w:lang w:val="de-DE"/>
              </w:rPr>
              <w:t xml:space="preserve">“Rahmenrichtlinien für die Berufe in der Gesundheits- und </w:t>
            </w:r>
            <w:r w:rsidRPr="00B60BA1">
              <w:rPr>
                <w:rFonts w:ascii="Arial" w:eastAsia="Times New Roman" w:hAnsi="Arial" w:cs="Arial"/>
                <w:sz w:val="16"/>
                <w:szCs w:val="16"/>
                <w:lang w:val="de-DE"/>
              </w:rPr>
              <w:lastRenderedPageBreak/>
              <w:t>Krankenpflege und in der Gesundheits- und Kinderkrankenpflege), Niedersächsisches Kultusminist</w:t>
            </w:r>
            <w:r w:rsidR="00E42819">
              <w:rPr>
                <w:rFonts w:ascii="Arial" w:eastAsia="Times New Roman" w:hAnsi="Arial" w:cs="Arial"/>
                <w:sz w:val="16"/>
                <w:szCs w:val="16"/>
                <w:lang w:val="de-DE"/>
              </w:rPr>
              <w:t>e</w:t>
            </w:r>
            <w:r w:rsidR="00244191">
              <w:rPr>
                <w:rFonts w:ascii="Arial" w:eastAsia="Times New Roman" w:hAnsi="Arial" w:cs="Arial"/>
                <w:sz w:val="16"/>
                <w:szCs w:val="16"/>
                <w:lang w:val="de-DE"/>
              </w:rPr>
              <w:t>rium, Stand: N</w:t>
            </w:r>
            <w:r w:rsidRPr="00B60BA1">
              <w:rPr>
                <w:rFonts w:ascii="Arial" w:eastAsia="Times New Roman" w:hAnsi="Arial" w:cs="Arial"/>
                <w:sz w:val="16"/>
                <w:szCs w:val="16"/>
                <w:lang w:val="de-DE"/>
              </w:rPr>
              <w:t>ovember 2003(https://www.gesetze-im-internet.de/krpflaprv_2004/KrPflAPrV.pdf)</w:t>
            </w:r>
          </w:p>
        </w:tc>
      </w:tr>
      <w:tr w:rsidR="00563F9A" w:rsidRPr="00EF7107" w:rsidTr="00B60BA1">
        <w:tc>
          <w:tcPr>
            <w:tcW w:w="648" w:type="dxa"/>
            <w:shd w:val="clear" w:color="auto" w:fill="auto"/>
          </w:tcPr>
          <w:p w:rsidR="00563F9A" w:rsidRPr="00AE7196" w:rsidRDefault="00563F9A" w:rsidP="00E50C3A">
            <w:pPr>
              <w:spacing w:line="360" w:lineRule="auto"/>
              <w:jc w:val="both"/>
              <w:rPr>
                <w:rFonts w:ascii="Arial" w:hAnsi="Arial" w:cs="Arial"/>
                <w:lang w:val="en-GB"/>
              </w:rPr>
            </w:pPr>
            <w:r w:rsidRPr="00AE7196">
              <w:rPr>
                <w:rFonts w:ascii="Arial" w:hAnsi="Arial" w:cs="Arial"/>
                <w:lang w:val="en-GB"/>
              </w:rPr>
              <w:lastRenderedPageBreak/>
              <w:t>FR</w:t>
            </w:r>
          </w:p>
        </w:tc>
        <w:tc>
          <w:tcPr>
            <w:tcW w:w="6406" w:type="dxa"/>
            <w:shd w:val="clear" w:color="auto" w:fill="auto"/>
          </w:tcPr>
          <w:p w:rsidR="00244191" w:rsidRDefault="00244191" w:rsidP="00AE7196">
            <w:pPr>
              <w:spacing w:after="0" w:line="320" w:lineRule="atLeast"/>
              <w:jc w:val="both"/>
              <w:rPr>
                <w:rFonts w:ascii="Arial" w:hAnsi="Arial" w:cs="Arial"/>
                <w:color w:val="222222"/>
                <w:lang w:val="de-DE"/>
              </w:rPr>
            </w:pPr>
            <w:r w:rsidRPr="00244191">
              <w:rPr>
                <w:rFonts w:ascii="Arial" w:hAnsi="Arial" w:cs="Arial"/>
                <w:color w:val="222222"/>
                <w:lang w:val="de-DE"/>
              </w:rPr>
              <w:t>Die berufliche Erstausbildung kann zwei Formen annehmen: Berufsausbildung mit dem Schulsystem und eine Lehre, in der der Lehrling, der einen Arbeitsvertrag mit einem Unternehmen hat, durch ein Block-Release-Programm in einem Ausbildungszentrum ausgebildet wird (CFA). Verschiedene Ministerien (zum Beispiel: Ministerium für Bildung, Ministerium für Hochschulbildung und Ministerium für Beschäftigungsqualifikation) beinhalten die Schaffung eines Ministerialerlasses, der die Bedingungen für die Ausstellung der Qualifikation festlegt. Diese ministeriellen Verordnungen enthalten einen Anhang mit Referenzrahmen für die berufliche Tätigkeit und die Zertifizierung, die einen groben Überbli</w:t>
            </w:r>
            <w:r w:rsidR="007510E6">
              <w:rPr>
                <w:rFonts w:ascii="Arial" w:hAnsi="Arial" w:cs="Arial"/>
                <w:color w:val="222222"/>
                <w:lang w:val="de-DE"/>
              </w:rPr>
              <w:t>ck über die Lernergebnisse bietet</w:t>
            </w:r>
            <w:r w:rsidRPr="00244191">
              <w:rPr>
                <w:rFonts w:ascii="Arial" w:hAnsi="Arial" w:cs="Arial"/>
                <w:color w:val="222222"/>
                <w:lang w:val="de-DE"/>
              </w:rPr>
              <w:t>, die für die</w:t>
            </w:r>
            <w:r w:rsidR="007510E6">
              <w:rPr>
                <w:rFonts w:ascii="Arial" w:hAnsi="Arial" w:cs="Arial"/>
                <w:color w:val="222222"/>
                <w:lang w:val="de-DE"/>
              </w:rPr>
              <w:t xml:space="preserve"> Qualität der Validierung erforderlich sind.</w:t>
            </w:r>
          </w:p>
          <w:p w:rsidR="007510E6" w:rsidRPr="00244191" w:rsidRDefault="007510E6" w:rsidP="00AE7196">
            <w:pPr>
              <w:spacing w:after="0" w:line="320" w:lineRule="atLeast"/>
              <w:jc w:val="both"/>
              <w:rPr>
                <w:rFonts w:ascii="Arial" w:hAnsi="Arial" w:cs="Arial"/>
              </w:rPr>
            </w:pPr>
          </w:p>
          <w:p w:rsidR="00425495" w:rsidRDefault="00244191" w:rsidP="00AE7196">
            <w:pPr>
              <w:spacing w:after="0" w:line="320" w:lineRule="atLeast"/>
              <w:jc w:val="both"/>
              <w:rPr>
                <w:rFonts w:ascii="Arial" w:hAnsi="Arial" w:cs="Arial"/>
                <w:color w:val="222222"/>
                <w:lang w:val="de-DE"/>
              </w:rPr>
            </w:pPr>
            <w:r w:rsidRPr="00244191">
              <w:rPr>
                <w:rFonts w:ascii="Arial" w:hAnsi="Arial" w:cs="Arial"/>
                <w:color w:val="222222"/>
                <w:lang w:val="de-DE"/>
              </w:rPr>
              <w:t xml:space="preserve">Es ist wichtig zu beachten, dass das duale Berufsbildungssystem in Frankreich nicht im Bereich der </w:t>
            </w:r>
            <w:r w:rsidRPr="00244191">
              <w:rPr>
                <w:rFonts w:ascii="Arial" w:hAnsi="Arial" w:cs="Arial"/>
                <w:color w:val="222222"/>
                <w:lang w:val="de-DE"/>
              </w:rPr>
              <w:lastRenderedPageBreak/>
              <w:t>Berufsbildung in der Logistik vertreten ist. Die schulbasierte Berufsbildung ist in Bezug auf die Zahl der ausgebildeten Lernenden statistisch gesehen am wichtigsten.</w:t>
            </w:r>
          </w:p>
          <w:p w:rsidR="00244191" w:rsidRPr="00244191" w:rsidRDefault="00244191" w:rsidP="00AE7196">
            <w:pPr>
              <w:spacing w:after="0" w:line="320" w:lineRule="atLeast"/>
              <w:jc w:val="both"/>
              <w:rPr>
                <w:rFonts w:ascii="Arial" w:hAnsi="Arial" w:cs="Arial"/>
              </w:rPr>
            </w:pPr>
          </w:p>
        </w:tc>
        <w:tc>
          <w:tcPr>
            <w:tcW w:w="2126" w:type="dxa"/>
            <w:shd w:val="clear" w:color="auto" w:fill="auto"/>
          </w:tcPr>
          <w:p w:rsidR="00244191" w:rsidRPr="00244191" w:rsidRDefault="00244191" w:rsidP="00244191">
            <w:pPr>
              <w:pStyle w:val="HTMLVorformatiert"/>
              <w:rPr>
                <w:rFonts w:ascii="Arial" w:hAnsi="Arial" w:cs="Arial"/>
                <w:color w:val="222222"/>
                <w:sz w:val="16"/>
                <w:szCs w:val="16"/>
                <w:lang w:val="de-DE"/>
              </w:rPr>
            </w:pPr>
            <w:r w:rsidRPr="00244191">
              <w:rPr>
                <w:rFonts w:ascii="Arial" w:hAnsi="Arial" w:cs="Arial"/>
                <w:color w:val="222222"/>
                <w:sz w:val="16"/>
                <w:szCs w:val="16"/>
                <w:lang w:val="de-DE"/>
              </w:rPr>
              <w:lastRenderedPageBreak/>
              <w:t>Siehe Länderbericht Frankreich (Seite 13; nationale Dokumente)</w:t>
            </w:r>
          </w:p>
          <w:p w:rsidR="00244191" w:rsidRPr="00244191" w:rsidRDefault="00244191" w:rsidP="00244191">
            <w:pPr>
              <w:pStyle w:val="HTMLVorformatiert"/>
              <w:rPr>
                <w:rFonts w:ascii="Arial" w:hAnsi="Arial" w:cs="Arial"/>
                <w:color w:val="222222"/>
                <w:sz w:val="16"/>
                <w:szCs w:val="16"/>
              </w:rPr>
            </w:pPr>
            <w:r w:rsidRPr="00244191">
              <w:rPr>
                <w:rFonts w:ascii="Arial" w:hAnsi="Arial" w:cs="Arial"/>
                <w:color w:val="222222"/>
                <w:sz w:val="16"/>
                <w:szCs w:val="16"/>
                <w:lang w:val="de-DE"/>
              </w:rPr>
              <w:t xml:space="preserve">Ministerium für Bildung, Ministerium für Hochschulbildung und Ministerium für Beschäftigung. DUTs (Diplômes </w:t>
            </w:r>
            <w:proofErr w:type="spellStart"/>
            <w:r w:rsidRPr="00244191">
              <w:rPr>
                <w:rFonts w:ascii="Arial" w:hAnsi="Arial" w:cs="Arial"/>
                <w:color w:val="222222"/>
                <w:sz w:val="16"/>
                <w:szCs w:val="16"/>
                <w:lang w:val="de-DE"/>
              </w:rPr>
              <w:t>universitaires</w:t>
            </w:r>
            <w:proofErr w:type="spellEnd"/>
            <w:r w:rsidRPr="00244191">
              <w:rPr>
                <w:rFonts w:ascii="Arial" w:hAnsi="Arial" w:cs="Arial"/>
                <w:color w:val="222222"/>
                <w:sz w:val="16"/>
                <w:szCs w:val="16"/>
                <w:lang w:val="de-DE"/>
              </w:rPr>
              <w:t xml:space="preserve"> de </w:t>
            </w:r>
            <w:proofErr w:type="spellStart"/>
            <w:r w:rsidRPr="00244191">
              <w:rPr>
                <w:rFonts w:ascii="Arial" w:hAnsi="Arial" w:cs="Arial"/>
                <w:color w:val="222222"/>
                <w:sz w:val="16"/>
                <w:szCs w:val="16"/>
                <w:lang w:val="de-DE"/>
              </w:rPr>
              <w:t>technologie</w:t>
            </w:r>
            <w:proofErr w:type="spellEnd"/>
            <w:r w:rsidRPr="00244191">
              <w:rPr>
                <w:rFonts w:ascii="Arial" w:hAnsi="Arial" w:cs="Arial"/>
                <w:color w:val="222222"/>
                <w:sz w:val="16"/>
                <w:szCs w:val="16"/>
                <w:lang w:val="de-DE"/>
              </w:rPr>
              <w:t>) verfügen über einen nationalen Lehrplan, der in einer gemeinsamen Kommission validiert wurde</w:t>
            </w:r>
          </w:p>
          <w:p w:rsidR="00D71FEC" w:rsidRPr="00C15EAA" w:rsidRDefault="00D71FEC" w:rsidP="00E50C3A">
            <w:pPr>
              <w:spacing w:line="360" w:lineRule="auto"/>
              <w:jc w:val="both"/>
              <w:rPr>
                <w:rFonts w:ascii="Arial" w:hAnsi="Arial" w:cs="Arial"/>
                <w:sz w:val="16"/>
                <w:szCs w:val="16"/>
                <w:lang w:val="fr-FR"/>
              </w:rPr>
            </w:pPr>
            <w:r w:rsidRPr="00244191">
              <w:rPr>
                <w:rFonts w:ascii="Arial" w:hAnsi="Arial" w:cs="Arial"/>
                <w:iCs/>
                <w:sz w:val="16"/>
                <w:szCs w:val="16"/>
                <w:lang w:val="fr-FR"/>
              </w:rPr>
              <w:t>.</w:t>
            </w:r>
          </w:p>
        </w:tc>
      </w:tr>
      <w:tr w:rsidR="00563F9A" w:rsidRPr="003C3102" w:rsidTr="00B60BA1">
        <w:tc>
          <w:tcPr>
            <w:tcW w:w="648" w:type="dxa"/>
            <w:shd w:val="clear" w:color="auto" w:fill="auto"/>
          </w:tcPr>
          <w:p w:rsidR="00563F9A" w:rsidRPr="00AE7196" w:rsidRDefault="00563F9A" w:rsidP="00E50C3A">
            <w:pPr>
              <w:spacing w:line="360" w:lineRule="auto"/>
              <w:jc w:val="both"/>
              <w:rPr>
                <w:rFonts w:ascii="Arial" w:eastAsia="Times New Roman" w:hAnsi="Arial" w:cs="Arial"/>
                <w:lang w:val="en-GB"/>
              </w:rPr>
            </w:pPr>
            <w:r w:rsidRPr="00AE7196">
              <w:rPr>
                <w:rFonts w:ascii="Arial" w:eastAsia="Times New Roman" w:hAnsi="Arial" w:cs="Arial"/>
                <w:lang w:val="en-GB"/>
              </w:rPr>
              <w:lastRenderedPageBreak/>
              <w:t>BG</w:t>
            </w:r>
          </w:p>
        </w:tc>
        <w:tc>
          <w:tcPr>
            <w:tcW w:w="6406" w:type="dxa"/>
            <w:shd w:val="clear" w:color="auto" w:fill="auto"/>
          </w:tcPr>
          <w:p w:rsidR="00563F9A" w:rsidRPr="00244191" w:rsidRDefault="00244191" w:rsidP="00AE7196">
            <w:pPr>
              <w:spacing w:after="0" w:line="320" w:lineRule="atLeast"/>
              <w:jc w:val="both"/>
              <w:rPr>
                <w:rFonts w:ascii="Arial" w:hAnsi="Arial" w:cs="Arial"/>
              </w:rPr>
            </w:pPr>
            <w:r w:rsidRPr="00244191">
              <w:rPr>
                <w:rFonts w:ascii="Arial" w:hAnsi="Arial" w:cs="Arial"/>
                <w:color w:val="222222"/>
                <w:lang w:val="de-DE"/>
              </w:rPr>
              <w:t>Das bulgarische Berufsbildungssystem basiert auf gesetzlichen und institutionellen Rahmenbedingungen für die Berufsbildung und wird von diesen reguliert. Das Berufsbildungsgesetz garantiert die Verwirklichung der gemeinsamen europäischen Ziele im Berufsbildungssystem, Qualität, Transparenz, gleichberechtigten Zugang und Nichtdiskriminierung. Neben dem staatlichen System der Sekundarstufe erteilt NAVET eine Lizenz für Berufsbildungszentren für Erwachsene (16 Jahre und älter) mit vom Vorstand festgelegten Kriterien und Verfahren. Die Berufsbildungszentren bieten Berufsqualifikation und Ausbildung für Personen</w:t>
            </w:r>
            <w:r>
              <w:rPr>
                <w:rFonts w:ascii="Arial" w:hAnsi="Arial" w:cs="Arial"/>
                <w:color w:val="222222"/>
                <w:lang w:val="de-DE"/>
              </w:rPr>
              <w:t xml:space="preserve"> an</w:t>
            </w:r>
            <w:r w:rsidRPr="00244191">
              <w:rPr>
                <w:rFonts w:ascii="Arial" w:hAnsi="Arial" w:cs="Arial"/>
                <w:color w:val="222222"/>
                <w:lang w:val="de-DE"/>
              </w:rPr>
              <w:t>, die älter als 16 Jahre im ersten, zweiten und dritten Grad der beruflichen Qualifikation sind</w:t>
            </w:r>
            <w:r w:rsidR="00F82747" w:rsidRPr="00244191">
              <w:rPr>
                <w:rFonts w:ascii="Arial" w:hAnsi="Arial" w:cs="Arial"/>
              </w:rPr>
              <w:t>.</w:t>
            </w:r>
          </w:p>
          <w:p w:rsidR="00425495" w:rsidRPr="00244191" w:rsidRDefault="00425495" w:rsidP="00AE7196">
            <w:pPr>
              <w:spacing w:after="0" w:line="320" w:lineRule="atLeast"/>
              <w:jc w:val="both"/>
              <w:rPr>
                <w:rFonts w:ascii="Arial" w:hAnsi="Arial" w:cs="Arial"/>
              </w:rPr>
            </w:pPr>
          </w:p>
        </w:tc>
        <w:tc>
          <w:tcPr>
            <w:tcW w:w="2126" w:type="dxa"/>
            <w:shd w:val="clear" w:color="auto" w:fill="auto"/>
          </w:tcPr>
          <w:p w:rsidR="00563F9A" w:rsidRPr="00E42819" w:rsidRDefault="00244191" w:rsidP="00244191">
            <w:pPr>
              <w:pStyle w:val="HTMLVorformatiert"/>
              <w:rPr>
                <w:rFonts w:ascii="Arial" w:hAnsi="Arial" w:cs="Arial"/>
                <w:sz w:val="16"/>
                <w:szCs w:val="16"/>
                <w:lang w:val="en-GB"/>
              </w:rPr>
            </w:pPr>
            <w:r w:rsidRPr="00244191">
              <w:rPr>
                <w:rFonts w:ascii="Arial" w:hAnsi="Arial" w:cs="Arial"/>
                <w:color w:val="222222"/>
                <w:sz w:val="16"/>
                <w:szCs w:val="16"/>
                <w:lang w:val="de-DE"/>
              </w:rPr>
              <w:t>Das bulgarische Berufsbildungssystem basiert auf gesetzlichen und institutionellen Rahmenbedingungen für die Berufsbildung einschließlich der beruflichen Weiterbildung und wird von diesen reguliert. Siehe nationalen Bericht</w:t>
            </w:r>
            <w:r w:rsidR="00F82747" w:rsidRPr="00E42819">
              <w:rPr>
                <w:rFonts w:ascii="Arial" w:hAnsi="Arial" w:cs="Arial"/>
                <w:sz w:val="16"/>
                <w:szCs w:val="16"/>
                <w:lang w:val="en-GB"/>
              </w:rPr>
              <w:t>.</w:t>
            </w:r>
          </w:p>
        </w:tc>
      </w:tr>
      <w:tr w:rsidR="00563F9A" w:rsidRPr="00AA7BC8" w:rsidTr="00B60BA1">
        <w:tc>
          <w:tcPr>
            <w:tcW w:w="648" w:type="dxa"/>
            <w:shd w:val="clear" w:color="auto" w:fill="auto"/>
          </w:tcPr>
          <w:p w:rsidR="00563F9A" w:rsidRPr="00AE7196" w:rsidRDefault="00563F9A" w:rsidP="00E50C3A">
            <w:pPr>
              <w:spacing w:line="360" w:lineRule="auto"/>
              <w:jc w:val="both"/>
              <w:rPr>
                <w:rFonts w:ascii="Arial" w:eastAsia="Times New Roman" w:hAnsi="Arial" w:cs="Arial"/>
                <w:lang w:val="en-GB"/>
              </w:rPr>
            </w:pPr>
            <w:r w:rsidRPr="00AE7196">
              <w:rPr>
                <w:rFonts w:ascii="Arial" w:eastAsia="Times New Roman" w:hAnsi="Arial" w:cs="Arial"/>
                <w:lang w:val="en-GB"/>
              </w:rPr>
              <w:t>GR</w:t>
            </w:r>
          </w:p>
        </w:tc>
        <w:tc>
          <w:tcPr>
            <w:tcW w:w="6406" w:type="dxa"/>
            <w:shd w:val="clear" w:color="auto" w:fill="auto"/>
          </w:tcPr>
          <w:p w:rsidR="00563F9A" w:rsidRPr="00AA7BC8" w:rsidRDefault="00AA7BC8" w:rsidP="00AE7196">
            <w:pPr>
              <w:spacing w:after="0" w:line="320" w:lineRule="atLeast"/>
              <w:jc w:val="both"/>
              <w:rPr>
                <w:rFonts w:ascii="Arial" w:hAnsi="Arial" w:cs="Arial"/>
              </w:rPr>
            </w:pPr>
            <w:r w:rsidRPr="00AA7BC8">
              <w:rPr>
                <w:rFonts w:ascii="Arial" w:hAnsi="Arial" w:cs="Arial"/>
                <w:color w:val="222222"/>
                <w:lang w:val="de-DE"/>
              </w:rPr>
              <w:t>Die Vorbereitung auf den Beruf der Krankenschwester wird in vier verschiedenen Stufen der Berufsbildung angeboten. Alle vier Arten der beruflichen Bildung beziehen sich auf den Pflegeberuf: Spezialisierung der Pflegehelferinnen im Beruflichen Lyzeum, Spezialisierung der Pflegehelferinnen in Ι.Ε.Κ. (Berufsbildungsinstitute); Spezialisierung der Krankenpflege in ΤΕΙ (vgl. Diagramm 1 Technische Fakultäten) und Spezialisierung der Pflegehelfer Allgemeine Hospitalisierung in der Schule für Berufsbildung</w:t>
            </w:r>
            <w:r w:rsidR="00786C13" w:rsidRPr="00AA7BC8">
              <w:rPr>
                <w:rFonts w:ascii="Arial" w:hAnsi="Arial" w:cs="Arial"/>
              </w:rPr>
              <w:t>.</w:t>
            </w:r>
          </w:p>
          <w:p w:rsidR="00425495" w:rsidRPr="00AA7BC8" w:rsidRDefault="00425495" w:rsidP="00AE7196">
            <w:pPr>
              <w:spacing w:after="0" w:line="320" w:lineRule="atLeast"/>
              <w:jc w:val="both"/>
              <w:rPr>
                <w:rFonts w:ascii="Arial" w:hAnsi="Arial" w:cs="Arial"/>
              </w:rPr>
            </w:pPr>
          </w:p>
          <w:p w:rsidR="008A2999" w:rsidRPr="00AA7BC8" w:rsidRDefault="00AA7BC8" w:rsidP="007510E6">
            <w:pPr>
              <w:spacing w:after="0" w:line="320" w:lineRule="atLeast"/>
              <w:jc w:val="both"/>
              <w:rPr>
                <w:rFonts w:ascii="Arial" w:hAnsi="Arial" w:cs="Arial"/>
              </w:rPr>
            </w:pPr>
            <w:r w:rsidRPr="00AA7BC8">
              <w:rPr>
                <w:rFonts w:ascii="Arial" w:hAnsi="Arial" w:cs="Arial"/>
                <w:color w:val="222222"/>
                <w:lang w:val="de-DE"/>
              </w:rPr>
              <w:t xml:space="preserve">Berufsbildung ist kein Teil dessen, was im griechischen Modell als "formales Bildungssystem" beschrieben wird. Teile des formalen Bildungssystems sind die Primar-, </w:t>
            </w:r>
            <w:proofErr w:type="spellStart"/>
            <w:r w:rsidRPr="00AA7BC8">
              <w:rPr>
                <w:rFonts w:ascii="Arial" w:hAnsi="Arial" w:cs="Arial"/>
                <w:color w:val="222222"/>
                <w:lang w:val="de-DE"/>
              </w:rPr>
              <w:t>Sekundar</w:t>
            </w:r>
            <w:proofErr w:type="spellEnd"/>
            <w:r w:rsidRPr="00AA7BC8">
              <w:rPr>
                <w:rFonts w:ascii="Arial" w:hAnsi="Arial" w:cs="Arial"/>
                <w:color w:val="222222"/>
                <w:lang w:val="de-DE"/>
              </w:rPr>
              <w:t xml:space="preserve">- und </w:t>
            </w:r>
            <w:proofErr w:type="spellStart"/>
            <w:r w:rsidRPr="00AA7BC8">
              <w:rPr>
                <w:rFonts w:ascii="Arial" w:hAnsi="Arial" w:cs="Arial"/>
                <w:color w:val="222222"/>
                <w:lang w:val="de-DE"/>
              </w:rPr>
              <w:t>Tertiärbildung</w:t>
            </w:r>
            <w:proofErr w:type="spellEnd"/>
            <w:r w:rsidRPr="00AA7BC8">
              <w:rPr>
                <w:rFonts w:ascii="Arial" w:hAnsi="Arial" w:cs="Arial"/>
                <w:color w:val="222222"/>
                <w:lang w:val="de-DE"/>
              </w:rPr>
              <w:t xml:space="preserve">. Als </w:t>
            </w:r>
            <w:proofErr w:type="spellStart"/>
            <w:r w:rsidRPr="00AA7BC8">
              <w:rPr>
                <w:rFonts w:ascii="Arial" w:hAnsi="Arial" w:cs="Arial"/>
                <w:color w:val="222222"/>
                <w:lang w:val="de-DE"/>
              </w:rPr>
              <w:t>Sekundarschulbildung</w:t>
            </w:r>
            <w:proofErr w:type="spellEnd"/>
            <w:r w:rsidRPr="00AA7BC8">
              <w:rPr>
                <w:rFonts w:ascii="Arial" w:hAnsi="Arial" w:cs="Arial"/>
                <w:color w:val="222222"/>
                <w:lang w:val="de-DE"/>
              </w:rPr>
              <w:t xml:space="preserve"> </w:t>
            </w:r>
            <w:proofErr w:type="gramStart"/>
            <w:r w:rsidRPr="00AA7BC8">
              <w:rPr>
                <w:rFonts w:ascii="Arial" w:hAnsi="Arial" w:cs="Arial"/>
                <w:color w:val="222222"/>
                <w:lang w:val="de-DE"/>
              </w:rPr>
              <w:t>ist</w:t>
            </w:r>
            <w:proofErr w:type="gramEnd"/>
            <w:r w:rsidRPr="00AA7BC8">
              <w:rPr>
                <w:rFonts w:ascii="Arial" w:hAnsi="Arial" w:cs="Arial"/>
                <w:color w:val="222222"/>
                <w:lang w:val="de-DE"/>
              </w:rPr>
              <w:t xml:space="preserve"> hier die 6-jährige Ausbildung der Oberschule, 3-jährige Mittelschule, die obligatorisch ist und 3 Jahre allgemeines Lyzeum sowie Universitätsstudium gemeint. Teile der "non-formalen Bildung" sind die berufliche Erstausbildung und Weiterbildung, die allgemeine Erwachsenenbildung und verschiedene Formen der Ausbildung: Öffentliche und private Berufsbildungsinstitute, </w:t>
            </w:r>
            <w:r w:rsidRPr="00AA7BC8">
              <w:rPr>
                <w:rFonts w:ascii="Arial" w:hAnsi="Arial" w:cs="Arial"/>
                <w:color w:val="222222"/>
                <w:lang w:val="de-DE"/>
              </w:rPr>
              <w:lastRenderedPageBreak/>
              <w:t xml:space="preserve">Berufsbildungszentren, postsekundäre Bildungszentren, Hochschulen, </w:t>
            </w:r>
            <w:r w:rsidR="007510E6">
              <w:rPr>
                <w:rFonts w:ascii="Arial" w:hAnsi="Arial" w:cs="Arial"/>
                <w:color w:val="222222"/>
                <w:lang w:val="de-DE"/>
              </w:rPr>
              <w:t>zweiter Bildungsweg</w:t>
            </w:r>
            <w:r w:rsidRPr="00AA7BC8">
              <w:rPr>
                <w:rFonts w:ascii="Arial" w:hAnsi="Arial" w:cs="Arial"/>
                <w:color w:val="222222"/>
                <w:lang w:val="de-DE"/>
              </w:rPr>
              <w:t xml:space="preserve">, Volkshochschulen, Schulen, die verschiedenen Ministerien unterstellt sind usw. Diese Berufsbildungsprogramme werden alle vom Bildungsministerium und vom Sekretär für Lebenslanges </w:t>
            </w:r>
            <w:r>
              <w:rPr>
                <w:rFonts w:ascii="Arial" w:hAnsi="Arial" w:cs="Arial"/>
                <w:color w:val="222222"/>
                <w:lang w:val="de-DE"/>
              </w:rPr>
              <w:t>Lernen unterstützt.</w:t>
            </w:r>
          </w:p>
        </w:tc>
        <w:tc>
          <w:tcPr>
            <w:tcW w:w="2126" w:type="dxa"/>
            <w:shd w:val="clear" w:color="auto" w:fill="auto"/>
          </w:tcPr>
          <w:p w:rsidR="00563F9A" w:rsidRPr="00AA7BC8" w:rsidRDefault="00AA7BC8" w:rsidP="00E50C3A">
            <w:pPr>
              <w:spacing w:line="360" w:lineRule="auto"/>
              <w:jc w:val="both"/>
              <w:rPr>
                <w:rFonts w:ascii="Arial" w:eastAsia="Times New Roman" w:hAnsi="Arial" w:cs="Arial"/>
                <w:sz w:val="16"/>
                <w:szCs w:val="16"/>
              </w:rPr>
            </w:pPr>
            <w:r w:rsidRPr="00AA7BC8">
              <w:rPr>
                <w:rFonts w:ascii="Arial" w:hAnsi="Arial" w:cs="Arial"/>
                <w:color w:val="222222"/>
                <w:sz w:val="16"/>
                <w:szCs w:val="16"/>
                <w:lang w:val="de-DE"/>
              </w:rPr>
              <w:lastRenderedPageBreak/>
              <w:t>Die Vorbereitung auf den Beruf der Krankenschwester wird in vier verschiedenen Stufen der beruflichen Bildung (Berufsbildung) angeboten</w:t>
            </w:r>
            <w:r>
              <w:rPr>
                <w:rFonts w:ascii="Arial" w:hAnsi="Arial" w:cs="Arial"/>
                <w:color w:val="222222"/>
                <w:sz w:val="16"/>
                <w:szCs w:val="16"/>
                <w:lang w:val="de-DE"/>
              </w:rPr>
              <w:t>.</w:t>
            </w:r>
          </w:p>
        </w:tc>
      </w:tr>
    </w:tbl>
    <w:p w:rsidR="00AE7196" w:rsidRPr="00AA7BC8" w:rsidRDefault="00AE7196" w:rsidP="00AE7196">
      <w:pPr>
        <w:spacing w:before="240" w:line="360" w:lineRule="auto"/>
        <w:jc w:val="both"/>
        <w:rPr>
          <w:rFonts w:ascii="Arial" w:hAnsi="Arial" w:cs="Arial"/>
          <w:sz w:val="28"/>
          <w:szCs w:val="28"/>
        </w:rPr>
      </w:pPr>
    </w:p>
    <w:p w:rsidR="003D6A08" w:rsidRDefault="00AA7BC8" w:rsidP="00054670">
      <w:pPr>
        <w:pStyle w:val="berschrift2"/>
        <w:numPr>
          <w:ilvl w:val="1"/>
          <w:numId w:val="11"/>
        </w:numPr>
        <w:rPr>
          <w:rFonts w:ascii="Arial" w:hAnsi="Arial" w:cs="Arial"/>
          <w:sz w:val="28"/>
          <w:szCs w:val="28"/>
          <w:lang w:val="en-US"/>
        </w:rPr>
      </w:pPr>
      <w:bookmarkStart w:id="11" w:name="_Toc518630145"/>
      <w:proofErr w:type="spellStart"/>
      <w:r>
        <w:rPr>
          <w:rFonts w:ascii="Arial" w:hAnsi="Arial" w:cs="Arial"/>
          <w:sz w:val="28"/>
          <w:szCs w:val="28"/>
          <w:lang w:val="en-US"/>
        </w:rPr>
        <w:t>Wichtigste</w:t>
      </w:r>
      <w:proofErr w:type="spellEnd"/>
      <w:r>
        <w:rPr>
          <w:rFonts w:ascii="Arial" w:hAnsi="Arial" w:cs="Arial"/>
          <w:sz w:val="28"/>
          <w:szCs w:val="28"/>
          <w:lang w:val="en-US"/>
        </w:rPr>
        <w:t xml:space="preserve"> </w:t>
      </w:r>
      <w:proofErr w:type="spellStart"/>
      <w:r>
        <w:rPr>
          <w:rFonts w:ascii="Arial" w:hAnsi="Arial" w:cs="Arial"/>
          <w:sz w:val="28"/>
          <w:szCs w:val="28"/>
          <w:lang w:val="en-US"/>
        </w:rPr>
        <w:t>Ergebnisse</w:t>
      </w:r>
      <w:bookmarkEnd w:id="11"/>
      <w:proofErr w:type="spellEnd"/>
    </w:p>
    <w:p w:rsidR="00AE7196" w:rsidRPr="00AE7196" w:rsidRDefault="00AE7196" w:rsidP="00AE7196">
      <w:pPr>
        <w:spacing w:after="0"/>
        <w:rPr>
          <w:lang w:val="en-US"/>
        </w:rPr>
      </w:pPr>
    </w:p>
    <w:p w:rsidR="00AA7BC8" w:rsidRDefault="008F7AE5" w:rsidP="00773413">
      <w:pPr>
        <w:spacing w:line="360" w:lineRule="auto"/>
        <w:jc w:val="both"/>
        <w:rPr>
          <w:rFonts w:ascii="Arial" w:hAnsi="Arial" w:cs="Arial"/>
          <w:b/>
          <w:sz w:val="24"/>
          <w:szCs w:val="24"/>
        </w:rPr>
      </w:pPr>
      <w:r w:rsidRPr="00AA7BC8">
        <w:rPr>
          <w:rFonts w:ascii="Arial" w:hAnsi="Arial" w:cs="Arial"/>
          <w:b/>
          <w:sz w:val="24"/>
          <w:szCs w:val="24"/>
        </w:rPr>
        <w:t xml:space="preserve">3.2.1 </w:t>
      </w:r>
      <w:r w:rsidR="00AA7BC8" w:rsidRPr="00AA7BC8">
        <w:rPr>
          <w:rFonts w:ascii="Arial" w:hAnsi="Arial" w:cs="Arial"/>
          <w:b/>
          <w:sz w:val="24"/>
          <w:szCs w:val="24"/>
        </w:rPr>
        <w:t>Ergebnis</w:t>
      </w:r>
      <w:r w:rsidR="00A52C3E" w:rsidRPr="00AA7BC8">
        <w:rPr>
          <w:rFonts w:ascii="Arial" w:hAnsi="Arial" w:cs="Arial"/>
          <w:b/>
          <w:sz w:val="24"/>
          <w:szCs w:val="24"/>
        </w:rPr>
        <w:t xml:space="preserve"> 1: </w:t>
      </w:r>
      <w:r w:rsidR="00AA7BC8" w:rsidRPr="00AA7BC8">
        <w:rPr>
          <w:rFonts w:ascii="Arial" w:hAnsi="Arial" w:cs="Arial"/>
          <w:b/>
          <w:sz w:val="24"/>
          <w:szCs w:val="24"/>
          <w:u w:val="single"/>
        </w:rPr>
        <w:t>Derzeitiger Stand der nationalen BNE in der Berufsbildung</w:t>
      </w:r>
      <w:r w:rsidR="000E3D46" w:rsidRPr="00AA7BC8">
        <w:rPr>
          <w:rFonts w:ascii="Arial" w:hAnsi="Arial" w:cs="Arial"/>
          <w:b/>
          <w:sz w:val="24"/>
          <w:szCs w:val="24"/>
        </w:rPr>
        <w:t xml:space="preserve"> </w:t>
      </w:r>
      <w:r w:rsidR="00D065D7" w:rsidRPr="00AA7BC8">
        <w:rPr>
          <w:rFonts w:ascii="Arial" w:hAnsi="Arial" w:cs="Arial"/>
          <w:b/>
          <w:sz w:val="24"/>
          <w:szCs w:val="24"/>
        </w:rPr>
        <w:t xml:space="preserve">– </w:t>
      </w:r>
    </w:p>
    <w:p w:rsidR="00A52C3E" w:rsidRPr="00AA7BC8" w:rsidRDefault="00D065D7" w:rsidP="00773413">
      <w:pPr>
        <w:spacing w:line="360" w:lineRule="auto"/>
        <w:jc w:val="both"/>
        <w:rPr>
          <w:rFonts w:ascii="Arial" w:hAnsi="Arial" w:cs="Arial"/>
          <w:b/>
          <w:sz w:val="24"/>
          <w:szCs w:val="24"/>
        </w:rPr>
      </w:pPr>
      <w:r w:rsidRPr="00AA7BC8">
        <w:rPr>
          <w:rFonts w:ascii="Arial" w:hAnsi="Arial" w:cs="Arial"/>
          <w:b/>
          <w:sz w:val="24"/>
          <w:szCs w:val="24"/>
        </w:rPr>
        <w:t xml:space="preserve">a) </w:t>
      </w:r>
      <w:r w:rsidR="00AA7BC8">
        <w:rPr>
          <w:rFonts w:ascii="Arial" w:hAnsi="Arial" w:cs="Arial"/>
          <w:b/>
          <w:sz w:val="24"/>
          <w:szCs w:val="24"/>
        </w:rPr>
        <w:t>Logistik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630"/>
      </w:tblGrid>
      <w:tr w:rsidR="0059322E" w:rsidRPr="00AA7BC8" w:rsidTr="00E50C3A">
        <w:tc>
          <w:tcPr>
            <w:tcW w:w="550" w:type="dxa"/>
            <w:shd w:val="clear" w:color="auto" w:fill="auto"/>
          </w:tcPr>
          <w:p w:rsidR="0059322E" w:rsidRPr="00E50C3A" w:rsidRDefault="0059322E"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AT</w:t>
            </w:r>
          </w:p>
        </w:tc>
        <w:tc>
          <w:tcPr>
            <w:tcW w:w="8630" w:type="dxa"/>
            <w:shd w:val="clear" w:color="auto" w:fill="auto"/>
          </w:tcPr>
          <w:p w:rsidR="008A2999" w:rsidRPr="00AA7BC8" w:rsidRDefault="00AA7BC8" w:rsidP="00EE3EC5">
            <w:pPr>
              <w:spacing w:after="0" w:line="320" w:lineRule="atLeast"/>
              <w:jc w:val="both"/>
              <w:rPr>
                <w:rFonts w:ascii="Arial" w:eastAsia="Times New Roman" w:hAnsi="Arial" w:cs="Arial"/>
                <w:sz w:val="24"/>
                <w:szCs w:val="24"/>
              </w:rPr>
            </w:pPr>
            <w:r w:rsidRPr="00AA7BC8">
              <w:rPr>
                <w:rFonts w:ascii="Arial" w:hAnsi="Arial" w:cs="Arial"/>
                <w:color w:val="222222"/>
                <w:lang w:val="de-DE"/>
              </w:rPr>
              <w:t xml:space="preserve">BNE wird im schulischen Rahmen in "Allgemeines Bildungsziel" umgesetzt. Es gibt einen Kurs "Politische Bildung", der 80 Stunden behandelt. Der Begriff ESD ist in Österreich nicht </w:t>
            </w:r>
            <w:r w:rsidR="00EE3EC5">
              <w:rPr>
                <w:rFonts w:ascii="Arial" w:hAnsi="Arial" w:cs="Arial"/>
                <w:color w:val="222222"/>
                <w:lang w:val="de-DE"/>
              </w:rPr>
              <w:t>durchgängig</w:t>
            </w:r>
            <w:r w:rsidRPr="00AA7BC8">
              <w:rPr>
                <w:rFonts w:ascii="Arial" w:hAnsi="Arial" w:cs="Arial"/>
                <w:color w:val="222222"/>
                <w:lang w:val="de-DE"/>
              </w:rPr>
              <w:t xml:space="preserve"> bekannt. In Bezug auf Nachhaltigkeit stehen im Bereich der Logistik Umweltfragen an erster Stelle. Die Lehrmethoden sind im Abschnitt "Allgemeines Bildungsziel" geregelt, es wurden jedoch keine spezifischen Regelungen in Bezug auf ESD gefunden.</w:t>
            </w:r>
          </w:p>
        </w:tc>
      </w:tr>
      <w:tr w:rsidR="0059322E" w:rsidRPr="00AA7BC8" w:rsidTr="00E50C3A">
        <w:tc>
          <w:tcPr>
            <w:tcW w:w="550" w:type="dxa"/>
            <w:shd w:val="clear" w:color="auto" w:fill="auto"/>
          </w:tcPr>
          <w:p w:rsidR="0059322E" w:rsidRPr="00E50C3A" w:rsidRDefault="0059322E"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DE</w:t>
            </w:r>
          </w:p>
        </w:tc>
        <w:tc>
          <w:tcPr>
            <w:tcW w:w="8630" w:type="dxa"/>
            <w:shd w:val="clear" w:color="auto" w:fill="auto"/>
          </w:tcPr>
          <w:p w:rsidR="0059322E" w:rsidRPr="00AA7BC8" w:rsidRDefault="00AA7BC8" w:rsidP="008A2999">
            <w:pPr>
              <w:spacing w:after="0" w:line="320" w:lineRule="atLeast"/>
              <w:jc w:val="both"/>
              <w:rPr>
                <w:rFonts w:ascii="Arial" w:hAnsi="Arial" w:cs="Arial"/>
              </w:rPr>
            </w:pPr>
            <w:r w:rsidRPr="00AA7BC8">
              <w:rPr>
                <w:rFonts w:ascii="Arial" w:hAnsi="Arial" w:cs="Arial"/>
                <w:color w:val="222222"/>
                <w:lang w:val="de-DE"/>
              </w:rPr>
              <w:t>Es gibt keine detaillierten Anweisungen für die Lehrkräfte und Ausbilder in den Ausbildungsordnungen zur Schaffung von Kompetenzen und Aufgaben im Hinblick auf Aspekte der Nachhaltigkeit</w:t>
            </w:r>
            <w:r w:rsidR="006D7C98" w:rsidRPr="00AA7BC8">
              <w:rPr>
                <w:rFonts w:ascii="Arial" w:hAnsi="Arial" w:cs="Arial"/>
              </w:rPr>
              <w:t>.</w:t>
            </w:r>
          </w:p>
          <w:p w:rsidR="008A2999" w:rsidRPr="00AA7BC8" w:rsidRDefault="008A2999" w:rsidP="008A2999">
            <w:pPr>
              <w:spacing w:after="0" w:line="320" w:lineRule="atLeast"/>
              <w:jc w:val="both"/>
              <w:rPr>
                <w:rFonts w:ascii="Arial" w:eastAsia="Times New Roman" w:hAnsi="Arial" w:cs="Arial"/>
                <w:sz w:val="24"/>
                <w:szCs w:val="24"/>
              </w:rPr>
            </w:pPr>
          </w:p>
        </w:tc>
      </w:tr>
      <w:tr w:rsidR="006C1137" w:rsidRPr="00AA7BC8" w:rsidTr="00E50C3A">
        <w:tc>
          <w:tcPr>
            <w:tcW w:w="550" w:type="dxa"/>
            <w:shd w:val="clear" w:color="auto" w:fill="auto"/>
          </w:tcPr>
          <w:p w:rsidR="006C1137" w:rsidRPr="00E50C3A" w:rsidRDefault="006C1137" w:rsidP="00E50C3A">
            <w:pPr>
              <w:spacing w:line="360" w:lineRule="auto"/>
              <w:jc w:val="both"/>
              <w:rPr>
                <w:rFonts w:ascii="Arial" w:eastAsia="Times New Roman" w:hAnsi="Arial" w:cs="Arial"/>
                <w:sz w:val="24"/>
                <w:szCs w:val="24"/>
                <w:lang w:val="en-US"/>
              </w:rPr>
            </w:pPr>
            <w:r>
              <w:rPr>
                <w:rFonts w:ascii="Arial" w:eastAsia="Times New Roman" w:hAnsi="Arial" w:cs="Arial"/>
                <w:sz w:val="24"/>
                <w:szCs w:val="24"/>
                <w:lang w:val="en-US"/>
              </w:rPr>
              <w:t>GR</w:t>
            </w:r>
          </w:p>
        </w:tc>
        <w:tc>
          <w:tcPr>
            <w:tcW w:w="8630" w:type="dxa"/>
            <w:shd w:val="clear" w:color="auto" w:fill="auto"/>
          </w:tcPr>
          <w:p w:rsidR="008A2999" w:rsidRPr="00AA7BC8" w:rsidRDefault="00AA7BC8" w:rsidP="00137885">
            <w:pPr>
              <w:spacing w:after="0" w:line="320" w:lineRule="atLeast"/>
              <w:jc w:val="both"/>
              <w:rPr>
                <w:rFonts w:ascii="Arial" w:eastAsia="Times New Roman" w:hAnsi="Arial" w:cs="Arial"/>
                <w:sz w:val="24"/>
                <w:szCs w:val="24"/>
              </w:rPr>
            </w:pPr>
            <w:r w:rsidRPr="00AA7BC8">
              <w:rPr>
                <w:rFonts w:ascii="Arial" w:hAnsi="Arial" w:cs="Arial"/>
                <w:color w:val="222222"/>
                <w:lang w:val="de-DE"/>
              </w:rPr>
              <w:t xml:space="preserve">Schließlich ist es wichtig, die Studie "Bildung für nachhaltige Entwicklung, E. </w:t>
            </w:r>
            <w:proofErr w:type="spellStart"/>
            <w:r w:rsidRPr="00AA7BC8">
              <w:rPr>
                <w:rFonts w:ascii="Arial" w:hAnsi="Arial" w:cs="Arial"/>
                <w:color w:val="222222"/>
                <w:lang w:val="de-DE"/>
              </w:rPr>
              <w:t>Flogaiti</w:t>
            </w:r>
            <w:proofErr w:type="spellEnd"/>
            <w:r w:rsidRPr="00AA7BC8">
              <w:rPr>
                <w:rFonts w:ascii="Arial" w:hAnsi="Arial" w:cs="Arial"/>
                <w:color w:val="222222"/>
                <w:lang w:val="de-DE"/>
              </w:rPr>
              <w:t xml:space="preserve">, G. </w:t>
            </w:r>
            <w:proofErr w:type="spellStart"/>
            <w:r w:rsidRPr="00AA7BC8">
              <w:rPr>
                <w:rFonts w:ascii="Arial" w:hAnsi="Arial" w:cs="Arial"/>
                <w:color w:val="222222"/>
                <w:lang w:val="de-DE"/>
              </w:rPr>
              <w:t>Liarakou</w:t>
            </w:r>
            <w:proofErr w:type="spellEnd"/>
            <w:r w:rsidRPr="00AA7BC8">
              <w:rPr>
                <w:rFonts w:ascii="Arial" w:hAnsi="Arial" w:cs="Arial"/>
                <w:color w:val="222222"/>
                <w:lang w:val="de-DE"/>
              </w:rPr>
              <w:t>, 2009"</w:t>
            </w:r>
            <w:r w:rsidR="009D6D69">
              <w:rPr>
                <w:rFonts w:ascii="Arial" w:hAnsi="Arial" w:cs="Arial"/>
                <w:color w:val="222222"/>
                <w:lang w:val="de-DE"/>
              </w:rPr>
              <w:t xml:space="preserve">, abgerufen von </w:t>
            </w:r>
            <w:r w:rsidRPr="00AA7BC8">
              <w:rPr>
                <w:rFonts w:ascii="Arial" w:hAnsi="Arial" w:cs="Arial"/>
                <w:color w:val="222222"/>
                <w:lang w:val="de-DE"/>
              </w:rPr>
              <w:t>https://goo.gl/tUveo8</w:t>
            </w:r>
            <w:r w:rsidR="009D6D69">
              <w:rPr>
                <w:rFonts w:ascii="Arial" w:hAnsi="Arial" w:cs="Arial"/>
                <w:color w:val="222222"/>
                <w:lang w:val="de-DE"/>
              </w:rPr>
              <w:t>,</w:t>
            </w:r>
            <w:r w:rsidRPr="00AA7BC8">
              <w:rPr>
                <w:rFonts w:ascii="Arial" w:hAnsi="Arial" w:cs="Arial"/>
                <w:color w:val="222222"/>
                <w:lang w:val="de-DE"/>
              </w:rPr>
              <w:t xml:space="preserve"> </w:t>
            </w:r>
            <w:r w:rsidR="009D6D69">
              <w:rPr>
                <w:rFonts w:ascii="Arial" w:hAnsi="Arial" w:cs="Arial"/>
                <w:color w:val="222222"/>
                <w:lang w:val="de-DE"/>
              </w:rPr>
              <w:t>zu erwähnen</w:t>
            </w:r>
            <w:r w:rsidRPr="00AA7BC8">
              <w:rPr>
                <w:rFonts w:ascii="Arial" w:hAnsi="Arial" w:cs="Arial"/>
                <w:color w:val="222222"/>
                <w:lang w:val="de-DE"/>
              </w:rPr>
              <w:t xml:space="preserve">, wonach das griechische Bildungsministerium im Jahr 2005 </w:t>
            </w:r>
            <w:r w:rsidR="009D6D69">
              <w:rPr>
                <w:rFonts w:ascii="Arial" w:hAnsi="Arial" w:cs="Arial"/>
                <w:color w:val="222222"/>
                <w:lang w:val="de-DE"/>
              </w:rPr>
              <w:t>jene</w:t>
            </w:r>
            <w:r w:rsidRPr="00AA7BC8">
              <w:rPr>
                <w:rFonts w:ascii="Arial" w:hAnsi="Arial" w:cs="Arial"/>
                <w:color w:val="222222"/>
                <w:lang w:val="de-DE"/>
              </w:rPr>
              <w:t xml:space="preserve"> Ziele verfolgt</w:t>
            </w:r>
            <w:r w:rsidR="00EF3F3E">
              <w:rPr>
                <w:rFonts w:ascii="Arial" w:hAnsi="Arial" w:cs="Arial"/>
                <w:color w:val="222222"/>
                <w:lang w:val="de-DE"/>
              </w:rPr>
              <w:t>e</w:t>
            </w:r>
            <w:r w:rsidR="009D6D69">
              <w:rPr>
                <w:rFonts w:ascii="Arial" w:hAnsi="Arial" w:cs="Arial"/>
                <w:color w:val="222222"/>
                <w:lang w:val="de-DE"/>
              </w:rPr>
              <w:t>, die</w:t>
            </w:r>
            <w:r w:rsidRPr="00AA7BC8">
              <w:rPr>
                <w:rFonts w:ascii="Arial" w:hAnsi="Arial" w:cs="Arial"/>
                <w:color w:val="222222"/>
                <w:lang w:val="de-DE"/>
              </w:rPr>
              <w:t xml:space="preserve"> von UN und UNESCO-UNEP gesetzt</w:t>
            </w:r>
            <w:r w:rsidR="009D6D69">
              <w:rPr>
                <w:rFonts w:ascii="Arial" w:hAnsi="Arial" w:cs="Arial"/>
                <w:color w:val="222222"/>
                <w:lang w:val="de-DE"/>
              </w:rPr>
              <w:t xml:space="preserve"> wurden</w:t>
            </w:r>
            <w:r w:rsidR="00EF3F3E">
              <w:rPr>
                <w:rFonts w:ascii="Arial" w:hAnsi="Arial" w:cs="Arial"/>
                <w:color w:val="222222"/>
                <w:lang w:val="de-DE"/>
              </w:rPr>
              <w:t>. Die</w:t>
            </w:r>
            <w:r w:rsidR="00137885">
              <w:rPr>
                <w:rFonts w:ascii="Arial" w:hAnsi="Arial" w:cs="Arial"/>
                <w:color w:val="222222"/>
                <w:lang w:val="de-DE"/>
              </w:rPr>
              <w:t>se</w:t>
            </w:r>
            <w:r w:rsidRPr="00AA7BC8">
              <w:rPr>
                <w:rFonts w:ascii="Arial" w:hAnsi="Arial" w:cs="Arial"/>
                <w:color w:val="222222"/>
                <w:lang w:val="de-DE"/>
              </w:rPr>
              <w:t xml:space="preserve"> Bildungsinitiativen zur Förderung der Dekade für nachhaltige </w:t>
            </w:r>
            <w:r w:rsidR="00EF3F3E">
              <w:rPr>
                <w:rFonts w:ascii="Arial" w:hAnsi="Arial" w:cs="Arial"/>
                <w:color w:val="222222"/>
                <w:lang w:val="de-DE"/>
              </w:rPr>
              <w:t>Entwicklung Bildung (2005-1014)</w:t>
            </w:r>
            <w:r w:rsidRPr="00AA7BC8">
              <w:rPr>
                <w:rFonts w:ascii="Arial" w:hAnsi="Arial" w:cs="Arial"/>
                <w:color w:val="222222"/>
                <w:lang w:val="de-DE"/>
              </w:rPr>
              <w:t xml:space="preserve"> hat zu einem </w:t>
            </w:r>
            <w:r w:rsidR="00EF3F3E">
              <w:rPr>
                <w:rFonts w:ascii="Arial" w:hAnsi="Arial" w:cs="Arial"/>
                <w:color w:val="222222"/>
                <w:lang w:val="de-DE"/>
              </w:rPr>
              <w:t>weiteren</w:t>
            </w:r>
            <w:r w:rsidRPr="00AA7BC8">
              <w:rPr>
                <w:rFonts w:ascii="Arial" w:hAnsi="Arial" w:cs="Arial"/>
                <w:color w:val="222222"/>
                <w:lang w:val="de-DE"/>
              </w:rPr>
              <w:t xml:space="preserve"> </w:t>
            </w:r>
            <w:r w:rsidR="00137885">
              <w:rPr>
                <w:rFonts w:ascii="Arial" w:hAnsi="Arial" w:cs="Arial"/>
                <w:color w:val="222222"/>
                <w:lang w:val="de-DE"/>
              </w:rPr>
              <w:t>Schritt zu</w:t>
            </w:r>
            <w:r w:rsidRPr="00AA7BC8">
              <w:rPr>
                <w:rFonts w:ascii="Arial" w:hAnsi="Arial" w:cs="Arial"/>
                <w:color w:val="222222"/>
                <w:lang w:val="de-DE"/>
              </w:rPr>
              <w:t xml:space="preserve"> weiteren Reformen geführt. </w:t>
            </w:r>
            <w:r w:rsidR="00EF3F3E">
              <w:rPr>
                <w:rFonts w:ascii="Arial" w:hAnsi="Arial" w:cs="Arial"/>
                <w:color w:val="222222"/>
                <w:lang w:val="de-DE"/>
              </w:rPr>
              <w:t>Für d</w:t>
            </w:r>
            <w:r w:rsidRPr="00AA7BC8">
              <w:rPr>
                <w:rFonts w:ascii="Arial" w:hAnsi="Arial" w:cs="Arial"/>
                <w:color w:val="222222"/>
                <w:lang w:val="de-DE"/>
              </w:rPr>
              <w:t>ie Umsetzung des Plans</w:t>
            </w:r>
            <w:r w:rsidR="00EF3F3E">
              <w:rPr>
                <w:rFonts w:ascii="Arial" w:hAnsi="Arial" w:cs="Arial"/>
                <w:color w:val="222222"/>
                <w:lang w:val="de-DE"/>
              </w:rPr>
              <w:t xml:space="preserve"> in</w:t>
            </w:r>
            <w:r w:rsidRPr="00AA7BC8">
              <w:rPr>
                <w:rFonts w:ascii="Arial" w:hAnsi="Arial" w:cs="Arial"/>
                <w:color w:val="222222"/>
                <w:lang w:val="de-DE"/>
              </w:rPr>
              <w:t xml:space="preserve"> der Deka</w:t>
            </w:r>
            <w:r w:rsidR="00137885">
              <w:rPr>
                <w:rFonts w:ascii="Arial" w:hAnsi="Arial" w:cs="Arial"/>
                <w:color w:val="222222"/>
                <w:lang w:val="de-DE"/>
              </w:rPr>
              <w:t>de wurde das Schuljahr 2005-2006,</w:t>
            </w:r>
            <w:r w:rsidRPr="00AA7BC8">
              <w:rPr>
                <w:rFonts w:ascii="Arial" w:hAnsi="Arial" w:cs="Arial"/>
                <w:color w:val="222222"/>
                <w:lang w:val="de-DE"/>
              </w:rPr>
              <w:t xml:space="preserve"> zum "Jahr für das Wasser" und 2007 zum "Jahr für den Konsum" erklärt. Diese erkl</w:t>
            </w:r>
            <w:r w:rsidR="00552897">
              <w:rPr>
                <w:rFonts w:ascii="Arial" w:hAnsi="Arial" w:cs="Arial"/>
                <w:color w:val="222222"/>
                <w:lang w:val="de-DE"/>
              </w:rPr>
              <w:t>ärten Jahre waren ein Teil von i</w:t>
            </w:r>
            <w:r w:rsidRPr="00AA7BC8">
              <w:rPr>
                <w:rFonts w:ascii="Arial" w:hAnsi="Arial" w:cs="Arial"/>
                <w:color w:val="222222"/>
                <w:lang w:val="de-DE"/>
              </w:rPr>
              <w:t>nnovativen Aktionen. Von den vier Sektoren der innovativen Maßnahmen - Umweltbildung, Gesundheitserziehung, Berufsorientierung und kulturelle Themen - haben die ersten beiden direkte Verbindungen zur SD und die letzte ist über die soziale Dimension mit SD verbunden.</w:t>
            </w:r>
          </w:p>
        </w:tc>
      </w:tr>
      <w:tr w:rsidR="0059322E" w:rsidRPr="00AA7BC8" w:rsidTr="00E50C3A">
        <w:tc>
          <w:tcPr>
            <w:tcW w:w="550" w:type="dxa"/>
            <w:shd w:val="clear" w:color="auto" w:fill="auto"/>
          </w:tcPr>
          <w:p w:rsidR="0059322E" w:rsidRPr="00E50C3A" w:rsidRDefault="0059322E"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lastRenderedPageBreak/>
              <w:t>FR</w:t>
            </w:r>
          </w:p>
        </w:tc>
        <w:tc>
          <w:tcPr>
            <w:tcW w:w="8630" w:type="dxa"/>
            <w:shd w:val="clear" w:color="auto" w:fill="auto"/>
          </w:tcPr>
          <w:p w:rsidR="008A2999" w:rsidRPr="00AA7BC8" w:rsidRDefault="00AA7BC8" w:rsidP="008A2999">
            <w:pPr>
              <w:spacing w:after="0" w:line="320" w:lineRule="atLeast"/>
              <w:jc w:val="both"/>
              <w:rPr>
                <w:rFonts w:ascii="Arial" w:eastAsia="Times New Roman" w:hAnsi="Arial" w:cs="Arial"/>
              </w:rPr>
            </w:pPr>
            <w:r w:rsidRPr="00AA7BC8">
              <w:rPr>
                <w:rFonts w:ascii="Arial" w:hAnsi="Arial" w:cs="Arial"/>
                <w:color w:val="222222"/>
                <w:lang w:val="de-DE"/>
              </w:rPr>
              <w:t>ESD entspricht nicht bestimmten Schulfächern. BNE wurde schrittweise in die nationalen Berufsbildungsstandards und Lehrpläne integriert. Der Bezugsrahmen für berufliche Tätigkeiten und Qualifikationen für die analysierten Diplome zeigt, dass in allen ihren Qualifikationen ein Hinweis auf BNE enthalten ist.</w:t>
            </w:r>
          </w:p>
        </w:tc>
      </w:tr>
    </w:tbl>
    <w:p w:rsidR="00BD75E4" w:rsidRPr="00AA7BC8" w:rsidRDefault="00BD75E4" w:rsidP="00773413">
      <w:pPr>
        <w:spacing w:line="360" w:lineRule="auto"/>
        <w:jc w:val="both"/>
        <w:rPr>
          <w:rFonts w:ascii="Arial" w:hAnsi="Arial" w:cs="Arial"/>
          <w:sz w:val="24"/>
          <w:szCs w:val="24"/>
        </w:rPr>
      </w:pPr>
    </w:p>
    <w:p w:rsidR="00AA7BC8" w:rsidRPr="00AA7BC8" w:rsidRDefault="00D065D7" w:rsidP="00773413">
      <w:pPr>
        <w:spacing w:line="360" w:lineRule="auto"/>
        <w:jc w:val="both"/>
        <w:rPr>
          <w:rFonts w:ascii="Arial" w:hAnsi="Arial" w:cs="Arial"/>
          <w:b/>
          <w:sz w:val="24"/>
          <w:szCs w:val="24"/>
        </w:rPr>
      </w:pPr>
      <w:r w:rsidRPr="00AA7BC8">
        <w:rPr>
          <w:rFonts w:ascii="Arial" w:hAnsi="Arial" w:cs="Arial"/>
          <w:b/>
          <w:sz w:val="24"/>
          <w:szCs w:val="24"/>
        </w:rPr>
        <w:t xml:space="preserve">3.2.1 </w:t>
      </w:r>
      <w:r w:rsidR="00AA7BC8" w:rsidRPr="00AA7BC8">
        <w:rPr>
          <w:rFonts w:ascii="Arial" w:hAnsi="Arial" w:cs="Arial"/>
          <w:b/>
          <w:sz w:val="24"/>
          <w:szCs w:val="24"/>
        </w:rPr>
        <w:t>Ergebnis</w:t>
      </w:r>
      <w:r w:rsidRPr="00AA7BC8">
        <w:rPr>
          <w:rFonts w:ascii="Arial" w:hAnsi="Arial" w:cs="Arial"/>
          <w:b/>
          <w:sz w:val="24"/>
          <w:szCs w:val="24"/>
        </w:rPr>
        <w:t xml:space="preserve"> 1: </w:t>
      </w:r>
      <w:r w:rsidR="00AA7BC8" w:rsidRPr="00AA7BC8">
        <w:rPr>
          <w:rFonts w:ascii="Arial" w:hAnsi="Arial" w:cs="Arial"/>
          <w:b/>
          <w:sz w:val="24"/>
          <w:szCs w:val="24"/>
          <w:u w:val="single"/>
        </w:rPr>
        <w:t>Derzeitiger Stand der nationalen BNE in der Berufsbildung</w:t>
      </w:r>
      <w:r w:rsidR="00AA7BC8" w:rsidRPr="00AA7BC8">
        <w:rPr>
          <w:rFonts w:ascii="Arial" w:hAnsi="Arial" w:cs="Arial"/>
          <w:b/>
          <w:sz w:val="24"/>
          <w:szCs w:val="24"/>
        </w:rPr>
        <w:t xml:space="preserve"> </w:t>
      </w:r>
      <w:r w:rsidRPr="00AA7BC8">
        <w:rPr>
          <w:rFonts w:ascii="Arial" w:hAnsi="Arial" w:cs="Arial"/>
          <w:b/>
          <w:sz w:val="24"/>
          <w:szCs w:val="24"/>
        </w:rPr>
        <w:t>–</w:t>
      </w:r>
    </w:p>
    <w:p w:rsidR="00D065D7" w:rsidRPr="00D065D7" w:rsidRDefault="00D065D7" w:rsidP="00773413">
      <w:pPr>
        <w:spacing w:line="360" w:lineRule="auto"/>
        <w:jc w:val="both"/>
        <w:rPr>
          <w:rFonts w:ascii="Arial" w:hAnsi="Arial" w:cs="Arial"/>
          <w:b/>
          <w:sz w:val="24"/>
          <w:szCs w:val="24"/>
          <w:lang w:val="en-US"/>
        </w:rPr>
      </w:pPr>
      <w:r w:rsidRPr="00AA7BC8">
        <w:rPr>
          <w:rFonts w:ascii="Arial" w:hAnsi="Arial" w:cs="Arial"/>
          <w:b/>
          <w:sz w:val="24"/>
          <w:szCs w:val="24"/>
        </w:rPr>
        <w:t xml:space="preserve"> </w:t>
      </w:r>
      <w:r>
        <w:rPr>
          <w:rFonts w:ascii="Arial" w:hAnsi="Arial" w:cs="Arial"/>
          <w:b/>
          <w:sz w:val="24"/>
          <w:szCs w:val="24"/>
          <w:lang w:val="en-US"/>
        </w:rPr>
        <w:t xml:space="preserve">b) </w:t>
      </w:r>
      <w:proofErr w:type="spellStart"/>
      <w:r w:rsidR="00AA7BC8">
        <w:rPr>
          <w:rFonts w:ascii="Arial" w:hAnsi="Arial" w:cs="Arial"/>
          <w:b/>
          <w:sz w:val="24"/>
          <w:szCs w:val="24"/>
          <w:lang w:val="en-US"/>
        </w:rPr>
        <w:t>Gesundheitsvorsorge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678"/>
      </w:tblGrid>
      <w:tr w:rsidR="000E3D46" w:rsidRPr="00AA7BC8" w:rsidTr="00E50C3A">
        <w:tc>
          <w:tcPr>
            <w:tcW w:w="534" w:type="dxa"/>
            <w:shd w:val="clear" w:color="auto" w:fill="auto"/>
          </w:tcPr>
          <w:p w:rsidR="000E3D46" w:rsidRPr="00E50C3A" w:rsidRDefault="000E3D46"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DE</w:t>
            </w:r>
          </w:p>
        </w:tc>
        <w:tc>
          <w:tcPr>
            <w:tcW w:w="8678" w:type="dxa"/>
            <w:shd w:val="clear" w:color="auto" w:fill="auto"/>
          </w:tcPr>
          <w:p w:rsidR="006D254E" w:rsidRPr="00AA7BC8" w:rsidRDefault="00AA7BC8" w:rsidP="006D254E">
            <w:pPr>
              <w:spacing w:after="0" w:line="320" w:lineRule="atLeast"/>
              <w:jc w:val="both"/>
              <w:rPr>
                <w:rFonts w:ascii="Arial" w:hAnsi="Arial" w:cs="Arial"/>
              </w:rPr>
            </w:pPr>
            <w:r w:rsidRPr="00AA7BC8">
              <w:rPr>
                <w:rFonts w:ascii="Arial" w:hAnsi="Arial" w:cs="Arial"/>
                <w:color w:val="222222"/>
                <w:lang w:val="de-DE"/>
              </w:rPr>
              <w:t xml:space="preserve">Mit Fokus auf den betrieblichen Schulalltag wird die nachhaltige Entwicklung inhaltlich nur marginal dargestellt. Darüber hinaus berichteten die Partner, dass Nachhaltigkeit in der Berufsbildung grundsätzlich auf zwei Arten interpretiert werden kann. Auf der einen Seite kann die nachhaltige Wirksamkeit von Berufsbildungsmaßnahmen im Allgemeinen hervorgehoben werden. Auf der anderen Seite wird die Rolle eines Konzepts hervorgehoben, </w:t>
            </w:r>
            <w:proofErr w:type="gramStart"/>
            <w:r w:rsidRPr="00AA7BC8">
              <w:rPr>
                <w:rFonts w:ascii="Arial" w:hAnsi="Arial" w:cs="Arial"/>
                <w:color w:val="222222"/>
                <w:lang w:val="de-DE"/>
              </w:rPr>
              <w:t>das Forderungen</w:t>
            </w:r>
            <w:proofErr w:type="gramEnd"/>
            <w:r w:rsidRPr="00AA7BC8">
              <w:rPr>
                <w:rFonts w:ascii="Arial" w:hAnsi="Arial" w:cs="Arial"/>
                <w:color w:val="222222"/>
                <w:lang w:val="de-DE"/>
              </w:rPr>
              <w:t xml:space="preserve"> beinhaltet, die sich aus der nachhaltigen Entwicklung selbst ergeben. Fragen der nachhaltigen Entwicklung selbst scheinen eine eher untergeordnete Rolle zu spielen, sie werden automatisch mit den Sachgebieten in Bezug auf soziale Kompetenzen verknüpft. Dennoch gibt es in den Lernfeldern BNE-nahe Themen wie Pflegequalität (politische, rechtliche, ethische und ökonomische Bedingungen der Pflegearbeit) oder professionelle Gesundheitsarbeit (Grundlagen der Ethik oder Prävention für professionelle Pflegekräfte) zu finden. Darüber hinaus kann bei der Analyse der Ausbildungsordnung gelernt werden, dass wichtige Ziele, die den jungen Berufstätigen vermittelt werden sollen, ein berufliches Selbstverständnis sind, sich um die eigene Gesundheit (= Prävention) kümmern und Verantwortung im Hinblick auf das Zeigen des Einzelnen übernehmen Initiative, z</w:t>
            </w:r>
            <w:r>
              <w:rPr>
                <w:rFonts w:ascii="Arial" w:hAnsi="Arial" w:cs="Arial"/>
                <w:color w:val="222222"/>
                <w:lang w:val="de-DE"/>
              </w:rPr>
              <w:t>.B.</w:t>
            </w:r>
            <w:r w:rsidRPr="00AA7BC8">
              <w:rPr>
                <w:rFonts w:ascii="Arial" w:hAnsi="Arial" w:cs="Arial"/>
                <w:color w:val="222222"/>
                <w:lang w:val="de-DE"/>
              </w:rPr>
              <w:t xml:space="preserve"> durch die Diskussion bemerkenswerter Entwicklungen innerhalb des Gesundheitsberufs, die von den Lernenden beobachtet wurden, und durch die Diskussion der wahrgenommenen Konsequenzen aus ihrer Sicht. Nach Recherchen kann festgestellt werden, dass Aussagen wie diese vor allem mit den ESD-Prinzipien in Verbindung stehen (also von der UNESCO ebenso wie mit den im Rahmen des Greenskills4VET-Projekts definierten). Allerdings sind spezifische Nachhaltigkeitsth</w:t>
            </w:r>
            <w:r>
              <w:rPr>
                <w:rFonts w:ascii="Arial" w:hAnsi="Arial" w:cs="Arial"/>
                <w:color w:val="222222"/>
                <w:lang w:val="de-DE"/>
              </w:rPr>
              <w:t>emen selbst in den Curricula der Gesundheitsvorsorge unterrepräsentiert.</w:t>
            </w:r>
          </w:p>
        </w:tc>
      </w:tr>
      <w:tr w:rsidR="000E3D46" w:rsidRPr="00AA7BC8" w:rsidTr="00E50C3A">
        <w:tc>
          <w:tcPr>
            <w:tcW w:w="534" w:type="dxa"/>
            <w:shd w:val="clear" w:color="auto" w:fill="auto"/>
          </w:tcPr>
          <w:p w:rsidR="000E3D46" w:rsidRPr="00E50C3A" w:rsidRDefault="000E3D46"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GR</w:t>
            </w:r>
          </w:p>
        </w:tc>
        <w:tc>
          <w:tcPr>
            <w:tcW w:w="8678" w:type="dxa"/>
            <w:shd w:val="clear" w:color="auto" w:fill="auto"/>
          </w:tcPr>
          <w:p w:rsidR="000E3D46" w:rsidRPr="00AA7BC8" w:rsidRDefault="00AA7BC8" w:rsidP="006D254E">
            <w:pPr>
              <w:spacing w:after="0" w:line="320" w:lineRule="atLeast"/>
              <w:jc w:val="both"/>
              <w:rPr>
                <w:rFonts w:ascii="Arial" w:hAnsi="Arial" w:cs="Arial"/>
              </w:rPr>
            </w:pPr>
            <w:r w:rsidRPr="00AA7BC8">
              <w:rPr>
                <w:rFonts w:ascii="Arial" w:hAnsi="Arial" w:cs="Arial"/>
                <w:color w:val="222222"/>
                <w:lang w:val="de-DE"/>
              </w:rPr>
              <w:t>Im Rahmen von Berufsbildungslehrgängen in Griechenland wird ESD gefördert, z.</w:t>
            </w:r>
            <w:r>
              <w:rPr>
                <w:rFonts w:ascii="Arial" w:hAnsi="Arial" w:cs="Arial"/>
                <w:color w:val="222222"/>
                <w:lang w:val="de-DE"/>
              </w:rPr>
              <w:t>B.</w:t>
            </w:r>
            <w:r w:rsidRPr="00AA7BC8">
              <w:rPr>
                <w:rFonts w:ascii="Arial" w:hAnsi="Arial" w:cs="Arial"/>
                <w:color w:val="222222"/>
                <w:lang w:val="de-DE"/>
              </w:rPr>
              <w:t xml:space="preserve"> Hygiene pro Sektor (Schule, Beruf, Personal usw.)</w:t>
            </w:r>
            <w:r>
              <w:rPr>
                <w:rFonts w:ascii="Arial" w:hAnsi="Arial" w:cs="Arial"/>
                <w:color w:val="222222"/>
                <w:lang w:val="de-DE"/>
              </w:rPr>
              <w:t>.</w:t>
            </w:r>
            <w:r w:rsidRPr="00AA7BC8">
              <w:rPr>
                <w:rFonts w:ascii="Arial" w:hAnsi="Arial" w:cs="Arial"/>
                <w:color w:val="222222"/>
                <w:lang w:val="de-DE"/>
              </w:rPr>
              <w:t xml:space="preserve"> Zunächst konzentrieren sie sich auf Einstellungen und Verhalten der Person auf persönlicher und sozialer Ebene. Zweitens unterstützt das ESD-Konzept die Entwicklung von systematischem und </w:t>
            </w:r>
            <w:r w:rsidRPr="00AA7BC8">
              <w:rPr>
                <w:rFonts w:ascii="Arial" w:hAnsi="Arial" w:cs="Arial"/>
                <w:color w:val="222222"/>
                <w:lang w:val="de-DE"/>
              </w:rPr>
              <w:lastRenderedPageBreak/>
              <w:t>kritischem Denken, von ganzheitlich-interdisziplinärem Ansatz / Auseinandersetzung mit den Themen und der Entwicklung von Maßnahmen für die Umwelt und für den Menschen</w:t>
            </w:r>
            <w:r w:rsidR="00691477" w:rsidRPr="00AA7BC8">
              <w:rPr>
                <w:rFonts w:ascii="Arial" w:hAnsi="Arial" w:cs="Arial"/>
              </w:rPr>
              <w:t>.</w:t>
            </w:r>
          </w:p>
          <w:p w:rsidR="006D254E" w:rsidRPr="00AA7BC8" w:rsidRDefault="006D254E" w:rsidP="006D254E">
            <w:pPr>
              <w:spacing w:after="0" w:line="320" w:lineRule="atLeast"/>
              <w:jc w:val="both"/>
              <w:rPr>
                <w:rFonts w:ascii="Arial" w:hAnsi="Arial" w:cs="Arial"/>
              </w:rPr>
            </w:pPr>
          </w:p>
        </w:tc>
      </w:tr>
      <w:tr w:rsidR="000E3D46" w:rsidTr="00E50C3A">
        <w:tc>
          <w:tcPr>
            <w:tcW w:w="534" w:type="dxa"/>
            <w:shd w:val="clear" w:color="auto" w:fill="auto"/>
          </w:tcPr>
          <w:p w:rsidR="000E3D46" w:rsidRPr="00AA7BC8" w:rsidRDefault="000E3D46" w:rsidP="00E50C3A">
            <w:pPr>
              <w:spacing w:line="360" w:lineRule="auto"/>
              <w:jc w:val="both"/>
              <w:rPr>
                <w:rFonts w:ascii="Arial" w:eastAsia="Times New Roman" w:hAnsi="Arial" w:cs="Arial"/>
                <w:sz w:val="24"/>
                <w:szCs w:val="24"/>
              </w:rPr>
            </w:pPr>
            <w:r w:rsidRPr="00AA7BC8">
              <w:rPr>
                <w:rFonts w:ascii="Arial" w:eastAsia="Times New Roman" w:hAnsi="Arial" w:cs="Arial"/>
                <w:sz w:val="24"/>
                <w:szCs w:val="24"/>
              </w:rPr>
              <w:lastRenderedPageBreak/>
              <w:t>BG</w:t>
            </w:r>
          </w:p>
        </w:tc>
        <w:tc>
          <w:tcPr>
            <w:tcW w:w="8678" w:type="dxa"/>
            <w:shd w:val="clear" w:color="auto" w:fill="auto"/>
          </w:tcPr>
          <w:p w:rsidR="006D254E" w:rsidRPr="00AA7BC8" w:rsidRDefault="00AA7BC8" w:rsidP="009232DA">
            <w:pPr>
              <w:spacing w:after="0" w:line="320" w:lineRule="atLeast"/>
              <w:jc w:val="both"/>
              <w:rPr>
                <w:rFonts w:ascii="Arial" w:hAnsi="Arial" w:cs="Arial"/>
              </w:rPr>
            </w:pPr>
            <w:r w:rsidRPr="00AA7BC8">
              <w:rPr>
                <w:rFonts w:ascii="Arial" w:hAnsi="Arial" w:cs="Arial"/>
                <w:color w:val="222222"/>
                <w:lang w:val="de-DE"/>
              </w:rPr>
              <w:t xml:space="preserve">BNE in der bulgarischen Gesetzgebung (das Gesetz zur Erhaltung der Umwelt) umfasst zwei Hauptanstrengungen der Gesellschaft: Wirtschaftswachstum auf der Grundlage eines besseren Lebensstandards und </w:t>
            </w:r>
            <w:r w:rsidR="009232DA">
              <w:rPr>
                <w:rFonts w:ascii="Arial" w:hAnsi="Arial" w:cs="Arial"/>
                <w:color w:val="222222"/>
                <w:lang w:val="de-DE"/>
              </w:rPr>
              <w:t>Steigerung der Umweltqualität j</w:t>
            </w:r>
            <w:r w:rsidRPr="00AA7BC8">
              <w:rPr>
                <w:rFonts w:ascii="Arial" w:hAnsi="Arial" w:cs="Arial"/>
                <w:color w:val="222222"/>
                <w:lang w:val="de-DE"/>
              </w:rPr>
              <w:t>etzt und in Zukunft. Hauptaspekte sind körperliche und hygienische Unterstützung der Patienten, dies sind auch die am besten geeigneten Bereiche in Bezug auf die Aspekte der ESD. Auf der Seite der Berufsbildungscurricula wurden solche Informationen nicht gefunden.</w:t>
            </w:r>
          </w:p>
        </w:tc>
      </w:tr>
    </w:tbl>
    <w:p w:rsidR="000E3D46" w:rsidRPr="00AA7BC8" w:rsidRDefault="000E3D46" w:rsidP="00773413">
      <w:pPr>
        <w:spacing w:line="360" w:lineRule="auto"/>
        <w:jc w:val="both"/>
        <w:rPr>
          <w:rFonts w:ascii="Arial" w:hAnsi="Arial" w:cs="Arial"/>
          <w:sz w:val="24"/>
          <w:szCs w:val="24"/>
        </w:rPr>
      </w:pPr>
    </w:p>
    <w:p w:rsidR="00A13679" w:rsidRPr="00A601E8" w:rsidRDefault="00A601E8" w:rsidP="00054670">
      <w:pPr>
        <w:pStyle w:val="Listenabsatz"/>
        <w:numPr>
          <w:ilvl w:val="0"/>
          <w:numId w:val="12"/>
        </w:numPr>
        <w:spacing w:line="360" w:lineRule="auto"/>
        <w:jc w:val="both"/>
        <w:rPr>
          <w:rFonts w:ascii="Arial" w:hAnsi="Arial" w:cs="Arial"/>
          <w:b/>
          <w:sz w:val="24"/>
          <w:szCs w:val="24"/>
        </w:rPr>
      </w:pPr>
      <w:r w:rsidRPr="00A601E8">
        <w:rPr>
          <w:b/>
          <w:color w:val="222222"/>
          <w:sz w:val="28"/>
          <w:szCs w:val="28"/>
          <w:lang w:val="de-DE"/>
        </w:rPr>
        <w:t xml:space="preserve">Als Zwischenergebnis zum derzeitigen Stand der nationalen BNE in der Berufsbildung kann hier hergeleitet werden, dass das gesamte BNE - Konzept im Berufsbildungssystem in den Partnerländern nicht sehr bekannt ist und auf bestimmte Kategorien, wie </w:t>
      </w:r>
      <w:r>
        <w:rPr>
          <w:b/>
          <w:color w:val="222222"/>
          <w:sz w:val="28"/>
          <w:szCs w:val="28"/>
          <w:lang w:val="de-DE"/>
        </w:rPr>
        <w:t>Hygiene</w:t>
      </w:r>
      <w:r w:rsidRPr="00A601E8">
        <w:rPr>
          <w:b/>
          <w:color w:val="222222"/>
          <w:sz w:val="28"/>
          <w:szCs w:val="28"/>
          <w:lang w:val="de-DE"/>
        </w:rPr>
        <w:t xml:space="preserve"> oder</w:t>
      </w:r>
      <w:r>
        <w:rPr>
          <w:rFonts w:ascii="Arial" w:hAnsi="Arial" w:cs="Arial"/>
          <w:b/>
          <w:sz w:val="24"/>
          <w:szCs w:val="24"/>
        </w:rPr>
        <w:t xml:space="preserve"> Umwelt reduziert werden kann.</w:t>
      </w:r>
    </w:p>
    <w:p w:rsidR="00AE02D2" w:rsidRPr="00A601E8" w:rsidRDefault="00AE02D2" w:rsidP="00AE02D2">
      <w:pPr>
        <w:pStyle w:val="Listenabsatz"/>
        <w:spacing w:line="360" w:lineRule="auto"/>
        <w:ind w:left="360"/>
        <w:jc w:val="both"/>
        <w:rPr>
          <w:rFonts w:ascii="Arial" w:hAnsi="Arial" w:cs="Arial"/>
          <w:b/>
          <w:sz w:val="24"/>
          <w:szCs w:val="24"/>
        </w:rPr>
      </w:pPr>
    </w:p>
    <w:p w:rsidR="00A601E8" w:rsidRDefault="00425495" w:rsidP="00773413">
      <w:pPr>
        <w:spacing w:line="360" w:lineRule="auto"/>
        <w:jc w:val="both"/>
        <w:rPr>
          <w:rFonts w:ascii="Arial" w:hAnsi="Arial" w:cs="Arial"/>
          <w:b/>
          <w:sz w:val="24"/>
          <w:szCs w:val="24"/>
        </w:rPr>
      </w:pPr>
      <w:r w:rsidRPr="00A601E8">
        <w:rPr>
          <w:rFonts w:ascii="Arial" w:hAnsi="Arial" w:cs="Arial"/>
          <w:b/>
          <w:sz w:val="24"/>
          <w:szCs w:val="24"/>
        </w:rPr>
        <w:t xml:space="preserve">3.2.2 </w:t>
      </w:r>
      <w:r w:rsidR="00A601E8" w:rsidRPr="00A601E8">
        <w:rPr>
          <w:rFonts w:ascii="Arial" w:hAnsi="Arial" w:cs="Arial"/>
          <w:b/>
          <w:sz w:val="24"/>
          <w:szCs w:val="24"/>
        </w:rPr>
        <w:t>Ergebnis</w:t>
      </w:r>
      <w:r w:rsidRPr="00A601E8">
        <w:rPr>
          <w:rFonts w:ascii="Arial" w:hAnsi="Arial" w:cs="Arial"/>
          <w:b/>
          <w:sz w:val="24"/>
          <w:szCs w:val="24"/>
        </w:rPr>
        <w:t xml:space="preserve"> 2: </w:t>
      </w:r>
      <w:r w:rsidR="00A601E8" w:rsidRPr="00A601E8">
        <w:rPr>
          <w:rFonts w:ascii="Arial" w:hAnsi="Arial" w:cs="Arial"/>
          <w:b/>
          <w:sz w:val="24"/>
          <w:szCs w:val="24"/>
          <w:u w:val="single"/>
        </w:rPr>
        <w:t>Praktischer Einsatz von OER in der Berufsbildung</w:t>
      </w:r>
      <w:r w:rsidR="009421EA" w:rsidRPr="00A601E8">
        <w:rPr>
          <w:rFonts w:ascii="Arial" w:hAnsi="Arial" w:cs="Arial"/>
          <w:b/>
          <w:sz w:val="24"/>
          <w:szCs w:val="24"/>
        </w:rPr>
        <w:t xml:space="preserve"> –</w:t>
      </w:r>
      <w:r w:rsidR="00D065D7" w:rsidRPr="00A601E8">
        <w:rPr>
          <w:rFonts w:ascii="Arial" w:hAnsi="Arial" w:cs="Arial"/>
          <w:b/>
          <w:sz w:val="24"/>
          <w:szCs w:val="24"/>
        </w:rPr>
        <w:t xml:space="preserve"> </w:t>
      </w:r>
    </w:p>
    <w:p w:rsidR="000E3D46" w:rsidRPr="00A601E8" w:rsidRDefault="00D065D7" w:rsidP="00773413">
      <w:pPr>
        <w:spacing w:line="360" w:lineRule="auto"/>
        <w:jc w:val="both"/>
        <w:rPr>
          <w:rFonts w:ascii="Arial" w:hAnsi="Arial" w:cs="Arial"/>
          <w:b/>
          <w:sz w:val="24"/>
          <w:szCs w:val="24"/>
        </w:rPr>
      </w:pPr>
      <w:r w:rsidRPr="00A601E8">
        <w:rPr>
          <w:rFonts w:ascii="Arial" w:hAnsi="Arial" w:cs="Arial"/>
          <w:b/>
          <w:sz w:val="24"/>
          <w:szCs w:val="24"/>
        </w:rPr>
        <w:t>a)</w:t>
      </w:r>
      <w:r w:rsidR="009421EA" w:rsidRPr="00A601E8">
        <w:rPr>
          <w:rFonts w:ascii="Arial" w:hAnsi="Arial" w:cs="Arial"/>
          <w:b/>
          <w:sz w:val="24"/>
          <w:szCs w:val="24"/>
        </w:rPr>
        <w:t xml:space="preserve"> </w:t>
      </w:r>
      <w:r w:rsidR="00A601E8">
        <w:rPr>
          <w:rFonts w:ascii="Arial" w:hAnsi="Arial" w:cs="Arial"/>
          <w:b/>
          <w:sz w:val="24"/>
          <w:szCs w:val="24"/>
        </w:rPr>
        <w:t>Logistik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678"/>
      </w:tblGrid>
      <w:tr w:rsidR="009421EA" w:rsidRPr="00A601E8" w:rsidTr="00E50C3A">
        <w:tc>
          <w:tcPr>
            <w:tcW w:w="534" w:type="dxa"/>
            <w:shd w:val="clear" w:color="auto" w:fill="auto"/>
          </w:tcPr>
          <w:p w:rsidR="009421EA" w:rsidRPr="00E50C3A" w:rsidRDefault="00DF3F73"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AT</w:t>
            </w:r>
          </w:p>
        </w:tc>
        <w:tc>
          <w:tcPr>
            <w:tcW w:w="8678" w:type="dxa"/>
            <w:shd w:val="clear" w:color="auto" w:fill="auto"/>
          </w:tcPr>
          <w:p w:rsidR="009421EA" w:rsidRPr="00A601E8" w:rsidRDefault="00A601E8" w:rsidP="00A601E8">
            <w:pPr>
              <w:spacing w:line="360" w:lineRule="auto"/>
              <w:jc w:val="both"/>
              <w:rPr>
                <w:rFonts w:ascii="Arial" w:eastAsia="Times New Roman" w:hAnsi="Arial" w:cs="Arial"/>
              </w:rPr>
            </w:pPr>
            <w:r w:rsidRPr="00A601E8">
              <w:rPr>
                <w:rFonts w:ascii="Arial" w:hAnsi="Arial" w:cs="Arial"/>
                <w:color w:val="222222"/>
                <w:lang w:val="de-DE"/>
              </w:rPr>
              <w:t xml:space="preserve">Es wurden keine spezifischen Materialien gefunden, auch die Terminologie von OER ist nicht sehr gut bekannt. Internet, soziale Medien usw. werden in Klassenräumen verwendet. Es werden einige digitale Werkzeuge verwendet und es gibt einige Internetseiten, die Arbeitsblätter zur Logistik liefern (hauptsächlich im schulischen Kontext, weniger für die Lehre), aber wir haben nicht viel Material in der deutschen Sprache gefunden. Die Verwendung von LMS, wie </w:t>
            </w:r>
            <w:proofErr w:type="spellStart"/>
            <w:r w:rsidRPr="00A601E8">
              <w:rPr>
                <w:rFonts w:ascii="Arial" w:hAnsi="Arial" w:cs="Arial"/>
                <w:color w:val="222222"/>
                <w:lang w:val="de-DE"/>
              </w:rPr>
              <w:t>Moodle</w:t>
            </w:r>
            <w:proofErr w:type="spellEnd"/>
            <w:r w:rsidRPr="00A601E8">
              <w:rPr>
                <w:rFonts w:ascii="Arial" w:hAnsi="Arial" w:cs="Arial"/>
                <w:color w:val="222222"/>
                <w:lang w:val="de-DE"/>
              </w:rPr>
              <w:t xml:space="preserve"> und anderen digitalen Tools, wird von Desk Research </w:t>
            </w:r>
            <w:r>
              <w:rPr>
                <w:rFonts w:ascii="Arial" w:hAnsi="Arial" w:cs="Arial"/>
                <w:color w:val="222222"/>
                <w:lang w:val="de-DE"/>
              </w:rPr>
              <w:t>herausgefunden</w:t>
            </w:r>
            <w:r w:rsidRPr="00A601E8">
              <w:rPr>
                <w:rFonts w:ascii="Arial" w:hAnsi="Arial" w:cs="Arial"/>
                <w:color w:val="222222"/>
                <w:lang w:val="de-DE"/>
              </w:rPr>
              <w:t>.</w:t>
            </w:r>
          </w:p>
        </w:tc>
      </w:tr>
      <w:tr w:rsidR="009421EA" w:rsidRPr="00A601E8" w:rsidTr="00E50C3A">
        <w:tc>
          <w:tcPr>
            <w:tcW w:w="534" w:type="dxa"/>
            <w:shd w:val="clear" w:color="auto" w:fill="auto"/>
          </w:tcPr>
          <w:p w:rsidR="009421EA" w:rsidRPr="00E50C3A" w:rsidRDefault="005D3C24"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DE</w:t>
            </w:r>
          </w:p>
        </w:tc>
        <w:tc>
          <w:tcPr>
            <w:tcW w:w="8678" w:type="dxa"/>
            <w:shd w:val="clear" w:color="auto" w:fill="auto"/>
          </w:tcPr>
          <w:p w:rsidR="009421EA" w:rsidRPr="00A601E8" w:rsidRDefault="00A601E8" w:rsidP="00A601E8">
            <w:pPr>
              <w:spacing w:line="360" w:lineRule="auto"/>
              <w:jc w:val="both"/>
              <w:rPr>
                <w:rFonts w:ascii="Arial" w:eastAsia="Times New Roman" w:hAnsi="Arial" w:cs="Arial"/>
                <w:sz w:val="24"/>
                <w:szCs w:val="24"/>
              </w:rPr>
            </w:pPr>
            <w:r w:rsidRPr="00A601E8">
              <w:rPr>
                <w:rFonts w:ascii="Arial" w:hAnsi="Arial" w:cs="Arial"/>
                <w:color w:val="222222"/>
                <w:lang w:val="de-DE"/>
              </w:rPr>
              <w:t xml:space="preserve">Zurzeit gibt es kein geeignetes Material für die Berufsausbildung des Berufes "Speditionskaufmann und Logistikdienstleister". Die Kultusminister aller Bundesländer </w:t>
            </w:r>
            <w:r w:rsidRPr="00A601E8">
              <w:rPr>
                <w:rFonts w:ascii="Arial" w:hAnsi="Arial" w:cs="Arial"/>
                <w:color w:val="222222"/>
                <w:lang w:val="de-DE"/>
              </w:rPr>
              <w:lastRenderedPageBreak/>
              <w:t>haben ein OER-Abkommen geschlossen. Dieses Strategiepapier "Bildung in der digitalen Welt" sollte als verbindlicher Rahmen für die Schaffung von OER dienen. Als Ergebnis dieser Vereinbarung wurde im Frühjahr 2017 ein Informationszentrum für OER eingerichtet.</w:t>
            </w:r>
          </w:p>
        </w:tc>
      </w:tr>
      <w:tr w:rsidR="009421EA" w:rsidRPr="00A601E8" w:rsidTr="00E50C3A">
        <w:tc>
          <w:tcPr>
            <w:tcW w:w="534" w:type="dxa"/>
            <w:shd w:val="clear" w:color="auto" w:fill="auto"/>
          </w:tcPr>
          <w:p w:rsidR="009421EA" w:rsidRPr="00E50C3A" w:rsidRDefault="005D3C24"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lastRenderedPageBreak/>
              <w:t>FR</w:t>
            </w:r>
          </w:p>
        </w:tc>
        <w:tc>
          <w:tcPr>
            <w:tcW w:w="8678" w:type="dxa"/>
            <w:shd w:val="clear" w:color="auto" w:fill="auto"/>
          </w:tcPr>
          <w:p w:rsidR="009421EA" w:rsidRPr="00A601E8" w:rsidRDefault="00A601E8" w:rsidP="00E50C3A">
            <w:pPr>
              <w:spacing w:line="360" w:lineRule="auto"/>
              <w:jc w:val="both"/>
              <w:rPr>
                <w:rFonts w:ascii="Arial" w:eastAsia="Times New Roman" w:hAnsi="Arial" w:cs="Arial"/>
                <w:sz w:val="24"/>
                <w:szCs w:val="24"/>
              </w:rPr>
            </w:pPr>
            <w:r w:rsidRPr="00A601E8">
              <w:rPr>
                <w:rFonts w:ascii="Arial" w:hAnsi="Arial" w:cs="Arial"/>
                <w:color w:val="222222"/>
                <w:lang w:val="de-DE"/>
              </w:rPr>
              <w:t xml:space="preserve">OER werden von Lehrern in Logistiktrainings nur spärlich genutzt. Im privaten Bildungssektor werden manchmal einige </w:t>
            </w:r>
            <w:proofErr w:type="spellStart"/>
            <w:r w:rsidRPr="00A601E8">
              <w:rPr>
                <w:rFonts w:ascii="Arial" w:hAnsi="Arial" w:cs="Arial"/>
                <w:color w:val="222222"/>
                <w:lang w:val="de-DE"/>
              </w:rPr>
              <w:t>abonnementbasierte</w:t>
            </w:r>
            <w:proofErr w:type="spellEnd"/>
            <w:r w:rsidRPr="00A601E8">
              <w:rPr>
                <w:rFonts w:ascii="Arial" w:hAnsi="Arial" w:cs="Arial"/>
                <w:color w:val="222222"/>
                <w:lang w:val="de-DE"/>
              </w:rPr>
              <w:t xml:space="preserve"> MOOC-Kurse angeboten</w:t>
            </w:r>
            <w:r w:rsidR="005D3C24" w:rsidRPr="00A601E8">
              <w:rPr>
                <w:rFonts w:ascii="Arial" w:hAnsi="Arial" w:cs="Arial"/>
              </w:rPr>
              <w:t>.</w:t>
            </w:r>
            <w:r w:rsidR="005D3C24" w:rsidRPr="00A601E8">
              <w:rPr>
                <w:rFonts w:ascii="Arial" w:eastAsia="Times New Roman" w:hAnsi="Arial" w:cs="Arial"/>
                <w:sz w:val="24"/>
                <w:szCs w:val="24"/>
              </w:rPr>
              <w:t xml:space="preserve"> </w:t>
            </w:r>
          </w:p>
        </w:tc>
      </w:tr>
      <w:tr w:rsidR="00DB3A93" w:rsidRPr="00A601E8" w:rsidTr="00E50C3A">
        <w:tc>
          <w:tcPr>
            <w:tcW w:w="534" w:type="dxa"/>
            <w:shd w:val="clear" w:color="auto" w:fill="auto"/>
          </w:tcPr>
          <w:p w:rsidR="00DB3A93" w:rsidRPr="00E50C3A" w:rsidRDefault="00DB3A93" w:rsidP="00E50C3A">
            <w:pPr>
              <w:spacing w:line="360" w:lineRule="auto"/>
              <w:jc w:val="both"/>
              <w:rPr>
                <w:rFonts w:ascii="Arial" w:eastAsia="Times New Roman" w:hAnsi="Arial" w:cs="Arial"/>
                <w:sz w:val="24"/>
                <w:szCs w:val="24"/>
                <w:lang w:val="en-US"/>
              </w:rPr>
            </w:pPr>
            <w:r>
              <w:rPr>
                <w:rFonts w:ascii="Arial" w:eastAsia="Times New Roman" w:hAnsi="Arial" w:cs="Arial"/>
                <w:sz w:val="24"/>
                <w:szCs w:val="24"/>
                <w:lang w:val="en-US"/>
              </w:rPr>
              <w:t>GR</w:t>
            </w:r>
          </w:p>
        </w:tc>
        <w:tc>
          <w:tcPr>
            <w:tcW w:w="8678" w:type="dxa"/>
            <w:shd w:val="clear" w:color="auto" w:fill="auto"/>
          </w:tcPr>
          <w:p w:rsidR="00DB3A93" w:rsidRPr="00A601E8" w:rsidRDefault="00A601E8" w:rsidP="00A601E8">
            <w:pPr>
              <w:spacing w:line="360" w:lineRule="auto"/>
              <w:jc w:val="both"/>
              <w:rPr>
                <w:rFonts w:ascii="Arial" w:eastAsia="Times New Roman" w:hAnsi="Arial" w:cs="Arial"/>
                <w:sz w:val="24"/>
                <w:szCs w:val="24"/>
              </w:rPr>
            </w:pPr>
            <w:r w:rsidRPr="00A601E8">
              <w:rPr>
                <w:rFonts w:ascii="Arial" w:hAnsi="Arial" w:cs="Arial"/>
                <w:color w:val="222222"/>
                <w:lang w:val="de-DE"/>
              </w:rPr>
              <w:t xml:space="preserve">Keine Ergebnisse zu OER, die von einem griechischen Partner gemeldet wurden. Es gab überhaupt kein OER-Material, das in der </w:t>
            </w:r>
            <w:r w:rsidR="003C42CA">
              <w:rPr>
                <w:rFonts w:ascii="Arial" w:hAnsi="Arial" w:cs="Arial"/>
                <w:color w:val="222222"/>
                <w:lang w:val="de-DE"/>
              </w:rPr>
              <w:t xml:space="preserve">griechischen </w:t>
            </w:r>
            <w:proofErr w:type="spellStart"/>
            <w:r w:rsidR="003C42CA">
              <w:rPr>
                <w:rFonts w:ascii="Arial" w:hAnsi="Arial" w:cs="Arial"/>
                <w:color w:val="222222"/>
                <w:lang w:val="de-DE"/>
              </w:rPr>
              <w:t>d</w:t>
            </w:r>
            <w:r>
              <w:rPr>
                <w:rFonts w:ascii="Arial" w:hAnsi="Arial" w:cs="Arial"/>
                <w:color w:val="222222"/>
                <w:lang w:val="de-DE"/>
              </w:rPr>
              <w:t>esk</w:t>
            </w:r>
            <w:proofErr w:type="spellEnd"/>
            <w:r>
              <w:rPr>
                <w:rFonts w:ascii="Arial" w:hAnsi="Arial" w:cs="Arial"/>
                <w:color w:val="222222"/>
                <w:lang w:val="de-DE"/>
              </w:rPr>
              <w:t xml:space="preserve"> </w:t>
            </w:r>
            <w:proofErr w:type="spellStart"/>
            <w:r>
              <w:rPr>
                <w:rFonts w:ascii="Arial" w:hAnsi="Arial" w:cs="Arial"/>
                <w:color w:val="222222"/>
                <w:lang w:val="de-DE"/>
              </w:rPr>
              <w:t>research</w:t>
            </w:r>
            <w:proofErr w:type="spellEnd"/>
            <w:r w:rsidRPr="00A601E8">
              <w:rPr>
                <w:rFonts w:ascii="Arial" w:hAnsi="Arial" w:cs="Arial"/>
                <w:color w:val="222222"/>
                <w:lang w:val="de-DE"/>
              </w:rPr>
              <w:t xml:space="preserve"> gefunden werden konnte.</w:t>
            </w:r>
          </w:p>
        </w:tc>
      </w:tr>
    </w:tbl>
    <w:p w:rsidR="009421EA" w:rsidRPr="00A601E8" w:rsidRDefault="009421EA" w:rsidP="00773413">
      <w:pPr>
        <w:spacing w:line="360" w:lineRule="auto"/>
        <w:jc w:val="both"/>
        <w:rPr>
          <w:rFonts w:ascii="Arial" w:hAnsi="Arial" w:cs="Arial"/>
          <w:sz w:val="24"/>
          <w:szCs w:val="24"/>
        </w:rPr>
      </w:pPr>
    </w:p>
    <w:p w:rsidR="00A601E8" w:rsidRDefault="00D065D7" w:rsidP="00351C3D">
      <w:pPr>
        <w:spacing w:line="360" w:lineRule="auto"/>
        <w:jc w:val="both"/>
        <w:rPr>
          <w:rFonts w:ascii="Arial" w:hAnsi="Arial" w:cs="Arial"/>
          <w:b/>
          <w:sz w:val="24"/>
          <w:szCs w:val="24"/>
        </w:rPr>
      </w:pPr>
      <w:r w:rsidRPr="00A601E8">
        <w:rPr>
          <w:rFonts w:ascii="Arial" w:hAnsi="Arial" w:cs="Arial"/>
          <w:b/>
          <w:sz w:val="24"/>
          <w:szCs w:val="24"/>
        </w:rPr>
        <w:t xml:space="preserve">3.2.2 </w:t>
      </w:r>
      <w:r w:rsidR="00A601E8" w:rsidRPr="00A601E8">
        <w:rPr>
          <w:rFonts w:ascii="Arial" w:hAnsi="Arial" w:cs="Arial"/>
          <w:b/>
          <w:sz w:val="24"/>
          <w:szCs w:val="24"/>
        </w:rPr>
        <w:t>Ergebnis</w:t>
      </w:r>
      <w:r w:rsidRPr="00A601E8">
        <w:rPr>
          <w:rFonts w:ascii="Arial" w:hAnsi="Arial" w:cs="Arial"/>
          <w:b/>
          <w:sz w:val="24"/>
          <w:szCs w:val="24"/>
        </w:rPr>
        <w:t xml:space="preserve"> 2: </w:t>
      </w:r>
      <w:r w:rsidR="00A601E8" w:rsidRPr="00A601E8">
        <w:rPr>
          <w:rFonts w:ascii="Arial" w:hAnsi="Arial" w:cs="Arial"/>
          <w:b/>
          <w:sz w:val="24"/>
          <w:szCs w:val="24"/>
          <w:u w:val="single"/>
        </w:rPr>
        <w:t>Praktischer Einsatz von OER in der Berufsbildung</w:t>
      </w:r>
      <w:r w:rsidRPr="00A601E8">
        <w:rPr>
          <w:rFonts w:ascii="Arial" w:hAnsi="Arial" w:cs="Arial"/>
          <w:b/>
          <w:sz w:val="24"/>
          <w:szCs w:val="24"/>
        </w:rPr>
        <w:t xml:space="preserve"> – </w:t>
      </w:r>
    </w:p>
    <w:p w:rsidR="00351C3D" w:rsidRPr="00A601E8" w:rsidRDefault="00D065D7" w:rsidP="00351C3D">
      <w:pPr>
        <w:spacing w:line="360" w:lineRule="auto"/>
        <w:jc w:val="both"/>
        <w:rPr>
          <w:rFonts w:ascii="Arial" w:hAnsi="Arial" w:cs="Arial"/>
          <w:b/>
          <w:sz w:val="24"/>
          <w:szCs w:val="24"/>
        </w:rPr>
      </w:pPr>
      <w:r w:rsidRPr="00A601E8">
        <w:rPr>
          <w:rFonts w:ascii="Arial" w:hAnsi="Arial" w:cs="Arial"/>
          <w:b/>
          <w:sz w:val="24"/>
          <w:szCs w:val="24"/>
        </w:rPr>
        <w:t xml:space="preserve">b) </w:t>
      </w:r>
      <w:r w:rsidR="00A601E8">
        <w:rPr>
          <w:rFonts w:ascii="Arial" w:hAnsi="Arial" w:cs="Arial"/>
          <w:b/>
          <w:sz w:val="24"/>
          <w:szCs w:val="24"/>
        </w:rPr>
        <w:t>Gesundheitsvorsorge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678"/>
      </w:tblGrid>
      <w:tr w:rsidR="00351C3D" w:rsidRPr="00305288" w:rsidTr="00E50C3A">
        <w:tc>
          <w:tcPr>
            <w:tcW w:w="534" w:type="dxa"/>
            <w:shd w:val="clear" w:color="auto" w:fill="auto"/>
          </w:tcPr>
          <w:p w:rsidR="00351C3D" w:rsidRPr="00E50C3A" w:rsidRDefault="002952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DE</w:t>
            </w:r>
          </w:p>
        </w:tc>
        <w:tc>
          <w:tcPr>
            <w:tcW w:w="8678" w:type="dxa"/>
            <w:shd w:val="clear" w:color="auto" w:fill="auto"/>
          </w:tcPr>
          <w:p w:rsidR="00351C3D" w:rsidRPr="00305288" w:rsidRDefault="00305288" w:rsidP="00305288">
            <w:pPr>
              <w:spacing w:line="360" w:lineRule="auto"/>
              <w:jc w:val="both"/>
              <w:rPr>
                <w:rFonts w:ascii="Arial" w:eastAsia="Times New Roman" w:hAnsi="Arial" w:cs="Arial"/>
                <w:sz w:val="24"/>
                <w:szCs w:val="24"/>
              </w:rPr>
            </w:pPr>
            <w:r w:rsidRPr="00305288">
              <w:rPr>
                <w:rFonts w:ascii="Arial" w:hAnsi="Arial" w:cs="Arial"/>
                <w:color w:val="222222"/>
                <w:lang w:val="de-DE"/>
              </w:rPr>
              <w:t>OER als Begriff ist den Befragten nicht bekannt. Der Einsatz unterschiedl</w:t>
            </w:r>
            <w:r w:rsidR="003C42CA">
              <w:rPr>
                <w:rFonts w:ascii="Arial" w:hAnsi="Arial" w:cs="Arial"/>
                <w:color w:val="222222"/>
                <w:lang w:val="de-DE"/>
              </w:rPr>
              <w:t xml:space="preserve">icher digitaler Werkzeuge (wie </w:t>
            </w:r>
            <w:proofErr w:type="spellStart"/>
            <w:r w:rsidR="003C42CA">
              <w:rPr>
                <w:rFonts w:ascii="Arial" w:hAnsi="Arial" w:cs="Arial"/>
                <w:color w:val="222222"/>
                <w:lang w:val="de-DE"/>
              </w:rPr>
              <w:t>Moodle</w:t>
            </w:r>
            <w:proofErr w:type="spellEnd"/>
            <w:r w:rsidR="003C42CA">
              <w:rPr>
                <w:rFonts w:ascii="Arial" w:hAnsi="Arial" w:cs="Arial"/>
                <w:color w:val="222222"/>
                <w:lang w:val="de-DE"/>
              </w:rPr>
              <w:t xml:space="preserve">, </w:t>
            </w:r>
            <w:proofErr w:type="spellStart"/>
            <w:r w:rsidR="003C42CA">
              <w:rPr>
                <w:rFonts w:ascii="Arial" w:hAnsi="Arial" w:cs="Arial"/>
                <w:color w:val="222222"/>
                <w:lang w:val="de-DE"/>
              </w:rPr>
              <w:t>W</w:t>
            </w:r>
            <w:r w:rsidRPr="00305288">
              <w:rPr>
                <w:rFonts w:ascii="Arial" w:hAnsi="Arial" w:cs="Arial"/>
                <w:color w:val="222222"/>
                <w:lang w:val="de-DE"/>
              </w:rPr>
              <w:t>ebquest</w:t>
            </w:r>
            <w:proofErr w:type="spellEnd"/>
            <w:r w:rsidRPr="00305288">
              <w:rPr>
                <w:rFonts w:ascii="Arial" w:hAnsi="Arial" w:cs="Arial"/>
                <w:color w:val="222222"/>
                <w:lang w:val="de-DE"/>
              </w:rPr>
              <w:t xml:space="preserve"> oder kooperative Editoren) wurde genutzt - inwieweit solche Werkzeuge im Unterricht in der </w:t>
            </w:r>
            <w:proofErr w:type="spellStart"/>
            <w:r w:rsidRPr="00305288">
              <w:rPr>
                <w:rFonts w:ascii="Arial" w:hAnsi="Arial" w:cs="Arial"/>
                <w:color w:val="222222"/>
                <w:lang w:val="de-DE"/>
              </w:rPr>
              <w:t>Health</w:t>
            </w:r>
            <w:proofErr w:type="spellEnd"/>
            <w:r w:rsidRPr="00305288">
              <w:rPr>
                <w:rFonts w:ascii="Arial" w:hAnsi="Arial" w:cs="Arial"/>
                <w:color w:val="222222"/>
                <w:lang w:val="de-DE"/>
              </w:rPr>
              <w:t xml:space="preserve"> Care Education tatsächlich eingesetzt werden, kann in der Sekundärforschung kaum erhoben werden und muss noch beantwortet werden.</w:t>
            </w:r>
          </w:p>
        </w:tc>
      </w:tr>
      <w:tr w:rsidR="00351C3D" w:rsidRPr="00305288" w:rsidTr="00E50C3A">
        <w:tc>
          <w:tcPr>
            <w:tcW w:w="534" w:type="dxa"/>
            <w:shd w:val="clear" w:color="auto" w:fill="auto"/>
          </w:tcPr>
          <w:p w:rsidR="00351C3D" w:rsidRPr="00E50C3A" w:rsidRDefault="002952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GR</w:t>
            </w:r>
          </w:p>
        </w:tc>
        <w:tc>
          <w:tcPr>
            <w:tcW w:w="8678" w:type="dxa"/>
            <w:shd w:val="clear" w:color="auto" w:fill="auto"/>
          </w:tcPr>
          <w:p w:rsidR="00351C3D" w:rsidRPr="00305288" w:rsidRDefault="00305288" w:rsidP="00E50C3A">
            <w:pPr>
              <w:spacing w:line="360" w:lineRule="auto"/>
              <w:jc w:val="both"/>
              <w:rPr>
                <w:rFonts w:ascii="Arial" w:eastAsia="Times New Roman" w:hAnsi="Arial" w:cs="Arial"/>
                <w:sz w:val="24"/>
                <w:szCs w:val="24"/>
              </w:rPr>
            </w:pPr>
            <w:r w:rsidRPr="00305288">
              <w:rPr>
                <w:rFonts w:ascii="Arial" w:hAnsi="Arial" w:cs="Arial"/>
                <w:color w:val="222222"/>
                <w:lang w:val="de-DE"/>
              </w:rPr>
              <w:t>In den Lehrplänen wurden keine direkten Hinweise auf OER-Material gefunden. Es gibt jedoch einige OER-Quellen, die digitale Werkzeuge des Gesundheitswesens umfassen. Hier sind einige Indikative Repositorien</w:t>
            </w:r>
            <w:r w:rsidR="006E4D19">
              <w:rPr>
                <w:rFonts w:ascii="Arial" w:hAnsi="Arial" w:cs="Arial"/>
                <w:color w:val="222222"/>
                <w:lang w:val="de-DE"/>
              </w:rPr>
              <w:t xml:space="preserve"> </w:t>
            </w:r>
            <w:r w:rsidR="009232DA">
              <w:rPr>
                <w:rFonts w:ascii="Arial" w:hAnsi="Arial" w:cs="Arial"/>
                <w:color w:val="222222"/>
                <w:lang w:val="de-DE"/>
              </w:rPr>
              <w:t>für</w:t>
            </w:r>
            <w:r w:rsidRPr="00305288">
              <w:rPr>
                <w:rFonts w:ascii="Arial" w:hAnsi="Arial" w:cs="Arial"/>
                <w:color w:val="222222"/>
                <w:lang w:val="de-DE"/>
              </w:rPr>
              <w:t xml:space="preserve"> OER http://photodentro.edu.gr/aggregator/, nationale Repositorien von Lernobjekten OER: http://www.ocean.upatras.gr/scen/ Repository von didaktischen Szenarien mit OER-Tools von der Universität von Patras</w:t>
            </w:r>
            <w:r w:rsidR="00FF66C7" w:rsidRPr="00305288">
              <w:rPr>
                <w:rFonts w:ascii="Arial" w:hAnsi="Arial" w:cs="Arial"/>
              </w:rPr>
              <w:t>.</w:t>
            </w:r>
          </w:p>
        </w:tc>
      </w:tr>
      <w:tr w:rsidR="00351C3D" w:rsidRPr="00305288" w:rsidTr="00E50C3A">
        <w:tc>
          <w:tcPr>
            <w:tcW w:w="534" w:type="dxa"/>
            <w:shd w:val="clear" w:color="auto" w:fill="auto"/>
          </w:tcPr>
          <w:p w:rsidR="00351C3D" w:rsidRPr="00E50C3A" w:rsidRDefault="002952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BG</w:t>
            </w:r>
          </w:p>
        </w:tc>
        <w:tc>
          <w:tcPr>
            <w:tcW w:w="8678" w:type="dxa"/>
            <w:shd w:val="clear" w:color="auto" w:fill="auto"/>
          </w:tcPr>
          <w:p w:rsidR="00351C3D" w:rsidRPr="00305288" w:rsidRDefault="00305288" w:rsidP="00305288">
            <w:pPr>
              <w:spacing w:line="360" w:lineRule="auto"/>
              <w:jc w:val="both"/>
              <w:rPr>
                <w:rFonts w:ascii="Arial" w:eastAsia="Times New Roman" w:hAnsi="Arial" w:cs="Arial"/>
                <w:sz w:val="24"/>
                <w:szCs w:val="24"/>
              </w:rPr>
            </w:pPr>
            <w:r w:rsidRPr="00305288">
              <w:rPr>
                <w:rFonts w:ascii="Arial" w:hAnsi="Arial" w:cs="Arial"/>
                <w:color w:val="222222"/>
                <w:lang w:val="de-DE"/>
              </w:rPr>
              <w:t xml:space="preserve">Eine begrenzte Anzahl von OER wurde identifiziert, </w:t>
            </w:r>
            <w:r>
              <w:rPr>
                <w:rFonts w:ascii="Arial" w:hAnsi="Arial" w:cs="Arial"/>
                <w:color w:val="222222"/>
                <w:lang w:val="de-DE"/>
              </w:rPr>
              <w:t>aber</w:t>
            </w:r>
            <w:r w:rsidRPr="00305288">
              <w:rPr>
                <w:rFonts w:ascii="Arial" w:hAnsi="Arial" w:cs="Arial"/>
                <w:color w:val="222222"/>
                <w:lang w:val="de-DE"/>
              </w:rPr>
              <w:t xml:space="preserve"> sie sind nicht für das Gesundheitswesen spezifiziert. Daher ist die Ausarbeitung von OER für diesen Sektor dringend erforderlich, um die Qualifikation der Fachkräfte zu verbessern, die </w:t>
            </w:r>
            <w:r w:rsidRPr="00305288">
              <w:rPr>
                <w:rFonts w:ascii="Arial" w:hAnsi="Arial" w:cs="Arial"/>
                <w:color w:val="222222"/>
                <w:lang w:val="de-DE"/>
              </w:rPr>
              <w:lastRenderedPageBreak/>
              <w:t>Ausbildungsprogramme zu aktualisieren und die Qualität der Berufsbildung im Gesundheitswesen sicherzustellen.</w:t>
            </w:r>
          </w:p>
        </w:tc>
      </w:tr>
    </w:tbl>
    <w:p w:rsidR="00FF66C7" w:rsidRPr="00305288" w:rsidRDefault="00FF66C7" w:rsidP="00FF66C7">
      <w:pPr>
        <w:spacing w:line="360" w:lineRule="auto"/>
        <w:jc w:val="both"/>
        <w:rPr>
          <w:rFonts w:ascii="Arial" w:hAnsi="Arial" w:cs="Arial"/>
          <w:sz w:val="24"/>
          <w:szCs w:val="24"/>
        </w:rPr>
      </w:pPr>
    </w:p>
    <w:p w:rsidR="005D3C24" w:rsidRPr="00305288" w:rsidRDefault="00305288" w:rsidP="00054670">
      <w:pPr>
        <w:pStyle w:val="Listenabsatz"/>
        <w:numPr>
          <w:ilvl w:val="0"/>
          <w:numId w:val="12"/>
        </w:numPr>
        <w:spacing w:line="360" w:lineRule="auto"/>
        <w:jc w:val="both"/>
        <w:rPr>
          <w:rFonts w:ascii="Arial" w:hAnsi="Arial" w:cs="Arial"/>
          <w:b/>
          <w:sz w:val="24"/>
          <w:szCs w:val="24"/>
        </w:rPr>
      </w:pPr>
      <w:r w:rsidRPr="00305288">
        <w:rPr>
          <w:rFonts w:ascii="Arial" w:hAnsi="Arial" w:cs="Arial"/>
          <w:b/>
          <w:color w:val="222222"/>
          <w:sz w:val="24"/>
          <w:szCs w:val="24"/>
          <w:lang w:val="de-DE"/>
        </w:rPr>
        <w:t>Als Zwischenergebnis zum praktischen Einsatz von OER in der Berufsbildung kann hier hergeleitet werden, dass in den analysierten Sektoren ein großer Bedarf an freien digitalen Werkzeugen und Materialien besteht. Obwohl einige digitale Bildungswerkzeuge gemeldet wurden, die in einigen Fällen verwendet werden, ist der Ausdruck OER selbst von den befragten Bildungsexperten immer noch überwiegend unbekannt. Selbst nach intensiver Forschung scheint es im Großen und Ganzen keine OER zu geben. Darüber hinaus sind die Ressourcen, die gefunden werden können, allgemeiner Natur und nicht auf die Bedürfnisse der Berufsfelder Logistik und Gesundheitswesen zugeschnitten</w:t>
      </w:r>
      <w:r w:rsidR="007515F0">
        <w:rPr>
          <w:rFonts w:ascii="Arial" w:hAnsi="Arial" w:cs="Arial"/>
          <w:b/>
          <w:sz w:val="24"/>
          <w:szCs w:val="24"/>
        </w:rPr>
        <w:t xml:space="preserve"> sind.</w:t>
      </w:r>
    </w:p>
    <w:p w:rsidR="00FF66C7" w:rsidRPr="00305288" w:rsidRDefault="00FF66C7" w:rsidP="00FF66C7">
      <w:pPr>
        <w:pStyle w:val="Listenabsatz"/>
        <w:spacing w:line="360" w:lineRule="auto"/>
        <w:ind w:left="360"/>
        <w:jc w:val="both"/>
        <w:rPr>
          <w:rFonts w:ascii="Arial" w:hAnsi="Arial" w:cs="Arial"/>
          <w:b/>
          <w:sz w:val="24"/>
          <w:szCs w:val="24"/>
        </w:rPr>
      </w:pPr>
    </w:p>
    <w:p w:rsidR="002108E8" w:rsidRPr="007515F0" w:rsidRDefault="00BD7AE3" w:rsidP="002108E8">
      <w:pPr>
        <w:spacing w:line="360" w:lineRule="auto"/>
        <w:jc w:val="both"/>
        <w:rPr>
          <w:rFonts w:ascii="Arial" w:hAnsi="Arial" w:cs="Arial"/>
          <w:b/>
          <w:sz w:val="24"/>
          <w:szCs w:val="24"/>
        </w:rPr>
      </w:pPr>
      <w:r w:rsidRPr="007515F0">
        <w:rPr>
          <w:rFonts w:ascii="Arial" w:hAnsi="Arial" w:cs="Arial"/>
          <w:b/>
          <w:sz w:val="24"/>
          <w:szCs w:val="24"/>
        </w:rPr>
        <w:t xml:space="preserve">3.2.3 </w:t>
      </w:r>
      <w:r w:rsidR="007515F0" w:rsidRPr="007515F0">
        <w:rPr>
          <w:rFonts w:ascii="Arial" w:hAnsi="Arial" w:cs="Arial"/>
          <w:b/>
          <w:sz w:val="24"/>
          <w:szCs w:val="24"/>
        </w:rPr>
        <w:t>Ergebnis</w:t>
      </w:r>
      <w:r w:rsidRPr="007515F0">
        <w:rPr>
          <w:rFonts w:ascii="Arial" w:hAnsi="Arial" w:cs="Arial"/>
          <w:b/>
          <w:sz w:val="24"/>
          <w:szCs w:val="24"/>
        </w:rPr>
        <w:t xml:space="preserve"> 3: </w:t>
      </w:r>
      <w:r w:rsidR="007515F0" w:rsidRPr="007515F0">
        <w:rPr>
          <w:rFonts w:ascii="Arial" w:hAnsi="Arial" w:cs="Arial"/>
          <w:b/>
          <w:sz w:val="24"/>
          <w:szCs w:val="24"/>
          <w:u w:val="single"/>
        </w:rPr>
        <w:t>Überblick über Staatliche Vorschriften, Lehrbücher und andere Bildungsmaterialen in der Berufsbildung</w:t>
      </w:r>
      <w:r w:rsidRPr="007515F0">
        <w:rPr>
          <w:rFonts w:ascii="Arial" w:hAnsi="Arial" w:cs="Arial"/>
          <w:b/>
          <w:sz w:val="24"/>
          <w:szCs w:val="24"/>
          <w:u w:val="single"/>
        </w:rPr>
        <w:t xml:space="preserve"> </w:t>
      </w:r>
      <w:r w:rsidR="003C42CA">
        <w:rPr>
          <w:rFonts w:ascii="Arial" w:hAnsi="Arial" w:cs="Arial"/>
          <w:b/>
          <w:sz w:val="24"/>
          <w:szCs w:val="24"/>
        </w:rPr>
        <w:t>– a) Logistik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13"/>
      </w:tblGrid>
      <w:tr w:rsidR="002108E8" w:rsidRPr="00E50C3A" w:rsidTr="00D36391">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AT</w:t>
            </w:r>
          </w:p>
        </w:tc>
        <w:tc>
          <w:tcPr>
            <w:tcW w:w="8613" w:type="dxa"/>
            <w:shd w:val="clear" w:color="auto" w:fill="auto"/>
          </w:tcPr>
          <w:p w:rsidR="002108E8" w:rsidRPr="007515F0" w:rsidRDefault="007515F0" w:rsidP="00E50C3A">
            <w:pPr>
              <w:spacing w:line="360" w:lineRule="auto"/>
              <w:jc w:val="both"/>
              <w:rPr>
                <w:rFonts w:ascii="Arial" w:hAnsi="Arial" w:cs="Arial"/>
              </w:rPr>
            </w:pPr>
            <w:r>
              <w:rPr>
                <w:rFonts w:ascii="Arial" w:hAnsi="Arial" w:cs="Arial"/>
                <w:color w:val="222222"/>
                <w:lang w:val="de-DE"/>
              </w:rPr>
              <w:t>Für jeden Beruf wird ein Rahmenlehrplan</w:t>
            </w:r>
            <w:r w:rsidRPr="007515F0">
              <w:rPr>
                <w:rFonts w:ascii="Arial" w:hAnsi="Arial" w:cs="Arial"/>
                <w:color w:val="222222"/>
                <w:lang w:val="de-DE"/>
              </w:rPr>
              <w:t xml:space="preserve"> von der Regierung vorgegeben. Wir haben verschiedene öffentliche Schulbuchverlage, die die Inhalte bezüglich des gegebenen Rahmens zur Verfügung stellen. Für die Berufsausbildung stehen einige spezifische Skripte zur Verfügung</w:t>
            </w:r>
            <w:r w:rsidR="00945BB0" w:rsidRPr="007515F0">
              <w:rPr>
                <w:rFonts w:ascii="Arial" w:hAnsi="Arial" w:cs="Arial"/>
              </w:rPr>
              <w:t>.</w:t>
            </w:r>
          </w:p>
          <w:p w:rsidR="00CC5F23" w:rsidRPr="007515F0" w:rsidRDefault="007515F0" w:rsidP="00E50C3A">
            <w:pPr>
              <w:spacing w:line="360" w:lineRule="auto"/>
              <w:jc w:val="both"/>
              <w:rPr>
                <w:rFonts w:ascii="Arial" w:eastAsia="Times New Roman" w:hAnsi="Arial" w:cs="Arial"/>
              </w:rPr>
            </w:pPr>
            <w:r>
              <w:rPr>
                <w:rFonts w:ascii="Arial" w:eastAsia="Times New Roman" w:hAnsi="Arial" w:cs="Arial"/>
              </w:rPr>
              <w:t>Bücher</w:t>
            </w:r>
            <w:r w:rsidR="00CC5F23" w:rsidRPr="007515F0">
              <w:rPr>
                <w:rFonts w:ascii="Arial" w:eastAsia="Times New Roman" w:hAnsi="Arial" w:cs="Arial"/>
              </w:rPr>
              <w:t>:</w:t>
            </w:r>
          </w:p>
          <w:p w:rsidR="00CC5F23" w:rsidRPr="00792BA3" w:rsidRDefault="00CC5F23" w:rsidP="00054670">
            <w:pPr>
              <w:pStyle w:val="Listenabsatz"/>
              <w:numPr>
                <w:ilvl w:val="0"/>
                <w:numId w:val="7"/>
              </w:numPr>
              <w:spacing w:after="0" w:line="240" w:lineRule="auto"/>
              <w:jc w:val="both"/>
              <w:rPr>
                <w:rFonts w:ascii="Arial" w:hAnsi="Arial" w:cs="Arial"/>
              </w:rPr>
            </w:pPr>
            <w:proofErr w:type="spellStart"/>
            <w:r w:rsidRPr="00792BA3">
              <w:rPr>
                <w:rFonts w:ascii="Arial" w:hAnsi="Arial" w:cs="Arial"/>
              </w:rPr>
              <w:t>Nobis</w:t>
            </w:r>
            <w:proofErr w:type="spellEnd"/>
            <w:r w:rsidRPr="00792BA3">
              <w:rPr>
                <w:rFonts w:ascii="Arial" w:hAnsi="Arial" w:cs="Arial"/>
              </w:rPr>
              <w:t xml:space="preserve"> (2015): Speditions- und Transportwesen 1 - 3 (</w:t>
            </w:r>
            <w:hyperlink r:id="rId27" w:history="1">
              <w:r w:rsidRPr="00792BA3">
                <w:rPr>
                  <w:rStyle w:val="Hyperlink"/>
                  <w:rFonts w:ascii="Arial" w:hAnsi="Arial" w:cs="Arial"/>
                </w:rPr>
                <w:t>www.netzwerknobis.com</w:t>
              </w:r>
            </w:hyperlink>
            <w:r w:rsidRPr="00792BA3">
              <w:rPr>
                <w:rFonts w:ascii="Arial" w:hAnsi="Arial" w:cs="Arial"/>
              </w:rPr>
              <w:t xml:space="preserve"> – Internetergänzung zu den Büchern)</w:t>
            </w:r>
          </w:p>
          <w:p w:rsidR="00CC5F23" w:rsidRPr="00792BA3" w:rsidRDefault="00CC5F23" w:rsidP="00054670">
            <w:pPr>
              <w:pStyle w:val="Listenabsatz"/>
              <w:numPr>
                <w:ilvl w:val="0"/>
                <w:numId w:val="7"/>
              </w:numPr>
              <w:spacing w:after="0" w:line="240" w:lineRule="auto"/>
              <w:jc w:val="both"/>
              <w:rPr>
                <w:rFonts w:ascii="Arial" w:hAnsi="Arial" w:cs="Arial"/>
              </w:rPr>
            </w:pPr>
            <w:r w:rsidRPr="00792BA3">
              <w:rPr>
                <w:rFonts w:ascii="Arial" w:hAnsi="Arial" w:cs="Arial"/>
              </w:rPr>
              <w:t xml:space="preserve">Karner (2015): Zoll- und Außenhandel 1 – 3 </w:t>
            </w:r>
          </w:p>
          <w:p w:rsidR="00CC5F23" w:rsidRPr="00792BA3" w:rsidRDefault="00CC5F23" w:rsidP="00054670">
            <w:pPr>
              <w:pStyle w:val="Listenabsatz"/>
              <w:numPr>
                <w:ilvl w:val="0"/>
                <w:numId w:val="7"/>
              </w:numPr>
              <w:spacing w:after="0" w:line="240" w:lineRule="auto"/>
              <w:jc w:val="both"/>
              <w:rPr>
                <w:rFonts w:ascii="Arial" w:hAnsi="Arial" w:cs="Arial"/>
              </w:rPr>
            </w:pPr>
            <w:r w:rsidRPr="00792BA3">
              <w:rPr>
                <w:rFonts w:ascii="Arial" w:hAnsi="Arial" w:cs="Arial"/>
              </w:rPr>
              <w:t xml:space="preserve">Fit4 </w:t>
            </w:r>
            <w:proofErr w:type="spellStart"/>
            <w:r w:rsidRPr="00792BA3">
              <w:rPr>
                <w:rFonts w:ascii="Arial" w:hAnsi="Arial" w:cs="Arial"/>
              </w:rPr>
              <w:t>Lap</w:t>
            </w:r>
            <w:proofErr w:type="spellEnd"/>
            <w:r w:rsidRPr="00792BA3">
              <w:rPr>
                <w:rFonts w:ascii="Arial" w:hAnsi="Arial" w:cs="Arial"/>
              </w:rPr>
              <w:t xml:space="preserve"> – Script Nr. 23 – Speditionslogistik</w:t>
            </w:r>
          </w:p>
          <w:p w:rsidR="00CC5F23" w:rsidRPr="00792BA3" w:rsidRDefault="00CC5F23" w:rsidP="00054670">
            <w:pPr>
              <w:pStyle w:val="Listenabsatz"/>
              <w:numPr>
                <w:ilvl w:val="0"/>
                <w:numId w:val="7"/>
              </w:numPr>
              <w:spacing w:after="0" w:line="240" w:lineRule="auto"/>
              <w:jc w:val="both"/>
              <w:rPr>
                <w:rFonts w:ascii="Arial" w:hAnsi="Arial" w:cs="Arial"/>
              </w:rPr>
            </w:pPr>
            <w:r w:rsidRPr="00792BA3">
              <w:rPr>
                <w:rFonts w:ascii="Arial" w:hAnsi="Arial" w:cs="Arial"/>
              </w:rPr>
              <w:t xml:space="preserve">Fit4 </w:t>
            </w:r>
            <w:proofErr w:type="spellStart"/>
            <w:r w:rsidRPr="00792BA3">
              <w:rPr>
                <w:rFonts w:ascii="Arial" w:hAnsi="Arial" w:cs="Arial"/>
              </w:rPr>
              <w:t>Lap</w:t>
            </w:r>
            <w:proofErr w:type="spellEnd"/>
            <w:r w:rsidRPr="00792BA3">
              <w:rPr>
                <w:rFonts w:ascii="Arial" w:hAnsi="Arial" w:cs="Arial"/>
              </w:rPr>
              <w:t xml:space="preserve"> – Script Nr. 24 – Speditionskaufmann/frau</w:t>
            </w:r>
          </w:p>
          <w:p w:rsidR="00CC5F23" w:rsidRPr="00792BA3" w:rsidRDefault="00CC5F23" w:rsidP="00054670">
            <w:pPr>
              <w:pStyle w:val="Listenabsatz"/>
              <w:numPr>
                <w:ilvl w:val="0"/>
                <w:numId w:val="7"/>
              </w:numPr>
              <w:spacing w:after="0" w:line="240" w:lineRule="auto"/>
              <w:jc w:val="both"/>
              <w:rPr>
                <w:rFonts w:ascii="Arial" w:hAnsi="Arial" w:cs="Arial"/>
              </w:rPr>
            </w:pPr>
            <w:r w:rsidRPr="00792BA3">
              <w:rPr>
                <w:rFonts w:ascii="Arial" w:hAnsi="Arial" w:cs="Arial"/>
              </w:rPr>
              <w:t xml:space="preserve">Fit4 </w:t>
            </w:r>
            <w:proofErr w:type="spellStart"/>
            <w:r w:rsidRPr="00792BA3">
              <w:rPr>
                <w:rFonts w:ascii="Arial" w:hAnsi="Arial" w:cs="Arial"/>
              </w:rPr>
              <w:t>Lap</w:t>
            </w:r>
            <w:proofErr w:type="spellEnd"/>
            <w:r w:rsidRPr="00792BA3">
              <w:rPr>
                <w:rFonts w:ascii="Arial" w:hAnsi="Arial" w:cs="Arial"/>
              </w:rPr>
              <w:t xml:space="preserve"> – Script Nr. 11 – Betriebslogist</w:t>
            </w:r>
            <w:r w:rsidR="001440D2" w:rsidRPr="00792BA3">
              <w:rPr>
                <w:rFonts w:ascii="Arial" w:hAnsi="Arial" w:cs="Arial"/>
              </w:rPr>
              <w:t>ik</w:t>
            </w:r>
            <w:r w:rsidRPr="00792BA3">
              <w:rPr>
                <w:rFonts w:ascii="Arial" w:hAnsi="Arial" w:cs="Arial"/>
              </w:rPr>
              <w:t>kaufmann/frau</w:t>
            </w:r>
          </w:p>
          <w:p w:rsidR="00CC5F23" w:rsidRPr="00792BA3" w:rsidRDefault="00CC5F23" w:rsidP="00054670">
            <w:pPr>
              <w:pStyle w:val="Listenabsatz"/>
              <w:numPr>
                <w:ilvl w:val="0"/>
                <w:numId w:val="7"/>
              </w:numPr>
              <w:spacing w:after="0" w:line="240" w:lineRule="auto"/>
              <w:jc w:val="both"/>
              <w:rPr>
                <w:rFonts w:ascii="Arial" w:hAnsi="Arial" w:cs="Arial"/>
                <w:lang w:val="en-US"/>
              </w:rPr>
            </w:pPr>
            <w:proofErr w:type="spellStart"/>
            <w:r w:rsidRPr="00792BA3">
              <w:rPr>
                <w:rFonts w:ascii="Arial" w:hAnsi="Arial" w:cs="Arial"/>
                <w:lang w:val="en-US"/>
              </w:rPr>
              <w:t>Kepplinger</w:t>
            </w:r>
            <w:proofErr w:type="spellEnd"/>
            <w:r w:rsidRPr="00792BA3">
              <w:rPr>
                <w:rFonts w:ascii="Arial" w:hAnsi="Arial" w:cs="Arial"/>
                <w:lang w:val="en-US"/>
              </w:rPr>
              <w:t xml:space="preserve"> J. 2016 – </w:t>
            </w:r>
            <w:proofErr w:type="spellStart"/>
            <w:r w:rsidRPr="00792BA3">
              <w:rPr>
                <w:rFonts w:ascii="Arial" w:hAnsi="Arial" w:cs="Arial"/>
                <w:lang w:val="en-US"/>
              </w:rPr>
              <w:t>Logistikmanagement</w:t>
            </w:r>
            <w:proofErr w:type="spellEnd"/>
          </w:p>
          <w:p w:rsidR="00CC5F23" w:rsidRPr="00792BA3" w:rsidRDefault="00CC5F23" w:rsidP="00E50C3A">
            <w:pPr>
              <w:spacing w:line="360" w:lineRule="auto"/>
              <w:jc w:val="both"/>
              <w:rPr>
                <w:rFonts w:ascii="Arial" w:eastAsia="Times New Roman" w:hAnsi="Arial" w:cs="Arial"/>
                <w:lang w:val="en-US"/>
              </w:rPr>
            </w:pPr>
          </w:p>
          <w:p w:rsidR="00CC5F23" w:rsidRPr="00792BA3" w:rsidRDefault="007515F0" w:rsidP="00CC5F23">
            <w:pPr>
              <w:spacing w:after="0" w:line="240" w:lineRule="auto"/>
              <w:jc w:val="both"/>
              <w:rPr>
                <w:rFonts w:ascii="Arial" w:hAnsi="Arial" w:cs="Arial"/>
                <w:lang w:val="en-US"/>
              </w:rPr>
            </w:pPr>
            <w:proofErr w:type="spellStart"/>
            <w:r>
              <w:rPr>
                <w:rFonts w:ascii="Arial" w:hAnsi="Arial" w:cs="Arial"/>
                <w:lang w:val="en-US"/>
              </w:rPr>
              <w:lastRenderedPageBreak/>
              <w:t>Rahmen</w:t>
            </w:r>
            <w:proofErr w:type="spellEnd"/>
            <w:r w:rsidR="00CC5F23" w:rsidRPr="00792BA3">
              <w:rPr>
                <w:rFonts w:ascii="Arial" w:hAnsi="Arial" w:cs="Arial"/>
                <w:lang w:val="en-US"/>
              </w:rPr>
              <w:t>:</w:t>
            </w:r>
          </w:p>
          <w:p w:rsidR="00CC5F23" w:rsidRPr="00792BA3" w:rsidRDefault="00CC5F23" w:rsidP="00054670">
            <w:pPr>
              <w:pStyle w:val="Listenabsatz"/>
              <w:numPr>
                <w:ilvl w:val="0"/>
                <w:numId w:val="6"/>
              </w:numPr>
              <w:spacing w:after="0" w:line="240" w:lineRule="auto"/>
              <w:rPr>
                <w:rFonts w:ascii="Arial" w:hAnsi="Arial" w:cs="Arial"/>
              </w:rPr>
            </w:pPr>
            <w:r w:rsidRPr="00792BA3">
              <w:rPr>
                <w:rFonts w:ascii="Arial" w:hAnsi="Arial" w:cs="Arial"/>
              </w:rPr>
              <w:t>Spedition</w:t>
            </w:r>
            <w:r w:rsidR="003C42CA">
              <w:rPr>
                <w:rFonts w:ascii="Arial" w:hAnsi="Arial" w:cs="Arial"/>
              </w:rPr>
              <w:t>s</w:t>
            </w:r>
            <w:r w:rsidRPr="00792BA3">
              <w:rPr>
                <w:rFonts w:ascii="Arial" w:hAnsi="Arial" w:cs="Arial"/>
              </w:rPr>
              <w:t>logistik Rahmenlehrplan (</w:t>
            </w:r>
            <w:proofErr w:type="spellStart"/>
            <w:r w:rsidRPr="00792BA3">
              <w:rPr>
                <w:rFonts w:ascii="Arial" w:hAnsi="Arial" w:cs="Arial"/>
              </w:rPr>
              <w:t>BGBl</w:t>
            </w:r>
            <w:proofErr w:type="spellEnd"/>
            <w:r w:rsidRPr="00792BA3">
              <w:rPr>
                <w:rFonts w:ascii="Arial" w:hAnsi="Arial" w:cs="Arial"/>
              </w:rPr>
              <w:t xml:space="preserve">. II Nr. 211/2016, Anlage 131): </w:t>
            </w:r>
            <w:hyperlink r:id="rId28" w:history="1">
              <w:r w:rsidRPr="00792BA3">
                <w:rPr>
                  <w:rStyle w:val="Hyperlink"/>
                  <w:rFonts w:ascii="Arial" w:hAnsi="Arial" w:cs="Arial"/>
                </w:rPr>
                <w:t>http://www.bmwfw.gv.at/Berufsausbildung/LehrberufeInOesterreich/ListeDerLehrberufe/Seiten/Speditionslogistik%20neu.aspx</w:t>
              </w:r>
            </w:hyperlink>
          </w:p>
          <w:p w:rsidR="00CC5F23" w:rsidRPr="00792BA3" w:rsidRDefault="00CC5F23" w:rsidP="00CC5F23">
            <w:pPr>
              <w:spacing w:after="0" w:line="240" w:lineRule="auto"/>
              <w:rPr>
                <w:rFonts w:ascii="Arial" w:hAnsi="Arial" w:cs="Arial"/>
              </w:rPr>
            </w:pPr>
          </w:p>
          <w:p w:rsidR="00CC5F23" w:rsidRPr="00792BA3" w:rsidRDefault="00CC5F23" w:rsidP="00054670">
            <w:pPr>
              <w:pStyle w:val="Listenabsatz"/>
              <w:numPr>
                <w:ilvl w:val="0"/>
                <w:numId w:val="6"/>
              </w:numPr>
              <w:spacing w:after="0" w:line="240" w:lineRule="auto"/>
              <w:rPr>
                <w:rFonts w:ascii="Arial" w:hAnsi="Arial" w:cs="Arial"/>
              </w:rPr>
            </w:pPr>
            <w:r w:rsidRPr="00792BA3">
              <w:rPr>
                <w:rFonts w:ascii="Arial" w:hAnsi="Arial" w:cs="Arial"/>
              </w:rPr>
              <w:t>Sped</w:t>
            </w:r>
            <w:r w:rsidR="00486C31" w:rsidRPr="00792BA3">
              <w:rPr>
                <w:rFonts w:ascii="Arial" w:hAnsi="Arial" w:cs="Arial"/>
              </w:rPr>
              <w:t>i</w:t>
            </w:r>
            <w:r w:rsidRPr="00792BA3">
              <w:rPr>
                <w:rFonts w:ascii="Arial" w:hAnsi="Arial" w:cs="Arial"/>
              </w:rPr>
              <w:t>tionskaufmann/frau (</w:t>
            </w:r>
            <w:proofErr w:type="spellStart"/>
            <w:r w:rsidRPr="00792BA3">
              <w:rPr>
                <w:rFonts w:ascii="Arial" w:hAnsi="Arial" w:cs="Arial"/>
              </w:rPr>
              <w:t>BGBl</w:t>
            </w:r>
            <w:proofErr w:type="spellEnd"/>
            <w:r w:rsidRPr="00792BA3">
              <w:rPr>
                <w:rFonts w:ascii="Arial" w:hAnsi="Arial" w:cs="Arial"/>
              </w:rPr>
              <w:t>. II Nr. 211/2016, Anlage 130):</w:t>
            </w:r>
          </w:p>
          <w:p w:rsidR="00CC5F23" w:rsidRPr="00792BA3" w:rsidRDefault="00452E07" w:rsidP="00054670">
            <w:pPr>
              <w:pStyle w:val="Listenabsatz"/>
              <w:numPr>
                <w:ilvl w:val="0"/>
                <w:numId w:val="6"/>
              </w:numPr>
              <w:spacing w:after="0" w:line="240" w:lineRule="auto"/>
              <w:rPr>
                <w:rFonts w:ascii="Arial" w:hAnsi="Arial" w:cs="Arial"/>
              </w:rPr>
            </w:pPr>
            <w:hyperlink r:id="rId29" w:history="1">
              <w:r w:rsidR="00CC5F23" w:rsidRPr="00792BA3">
                <w:rPr>
                  <w:rStyle w:val="Hyperlink"/>
                  <w:rFonts w:ascii="Arial" w:hAnsi="Arial" w:cs="Arial"/>
                </w:rPr>
                <w:t>https://www.abc.berufsbildendeschulen.at/downloads/?kategorie=7</w:t>
              </w:r>
            </w:hyperlink>
          </w:p>
          <w:p w:rsidR="00CC5F23" w:rsidRPr="00792BA3" w:rsidRDefault="00CC5F23" w:rsidP="00CC5F23">
            <w:pPr>
              <w:spacing w:after="0" w:line="240" w:lineRule="auto"/>
              <w:rPr>
                <w:rFonts w:ascii="Arial" w:hAnsi="Arial" w:cs="Arial"/>
              </w:rPr>
            </w:pPr>
          </w:p>
          <w:p w:rsidR="00CC5F23" w:rsidRPr="00792BA3" w:rsidRDefault="00CC5F23" w:rsidP="00054670">
            <w:pPr>
              <w:pStyle w:val="Listenabsatz"/>
              <w:numPr>
                <w:ilvl w:val="0"/>
                <w:numId w:val="6"/>
              </w:numPr>
              <w:spacing w:after="0" w:line="240" w:lineRule="auto"/>
              <w:rPr>
                <w:rFonts w:ascii="Arial" w:hAnsi="Arial" w:cs="Arial"/>
              </w:rPr>
            </w:pPr>
            <w:r w:rsidRPr="00792BA3">
              <w:rPr>
                <w:rFonts w:ascii="Arial" w:hAnsi="Arial" w:cs="Arial"/>
              </w:rPr>
              <w:t>Betriebslogistik (</w:t>
            </w:r>
            <w:proofErr w:type="spellStart"/>
            <w:r w:rsidRPr="00792BA3">
              <w:rPr>
                <w:rFonts w:ascii="Arial" w:hAnsi="Arial" w:cs="Arial"/>
              </w:rPr>
              <w:t>BGBl.II</w:t>
            </w:r>
            <w:proofErr w:type="spellEnd"/>
            <w:r w:rsidRPr="00792BA3">
              <w:rPr>
                <w:rFonts w:ascii="Arial" w:hAnsi="Arial" w:cs="Arial"/>
              </w:rPr>
              <w:t xml:space="preserve"> Nr. 211/2016, Anlage 12):</w:t>
            </w:r>
          </w:p>
          <w:p w:rsidR="00CC5F23" w:rsidRPr="00792BA3" w:rsidRDefault="00452E07" w:rsidP="00054670">
            <w:pPr>
              <w:pStyle w:val="Listenabsatz"/>
              <w:numPr>
                <w:ilvl w:val="0"/>
                <w:numId w:val="6"/>
              </w:numPr>
              <w:spacing w:after="0" w:line="240" w:lineRule="auto"/>
              <w:rPr>
                <w:rFonts w:ascii="Arial" w:hAnsi="Arial" w:cs="Arial"/>
              </w:rPr>
            </w:pPr>
            <w:hyperlink r:id="rId30" w:history="1">
              <w:r w:rsidR="00CC5F23" w:rsidRPr="00792BA3">
                <w:rPr>
                  <w:rStyle w:val="Hyperlink"/>
                  <w:rFonts w:ascii="Arial" w:hAnsi="Arial" w:cs="Arial"/>
                </w:rPr>
                <w:t>https://www.abc.berufsbildendeschulen.at/download/2152/Betriebslogistikkaufmann.pdf/</w:t>
              </w:r>
            </w:hyperlink>
          </w:p>
          <w:p w:rsidR="00CC5F23" w:rsidRPr="00CC5F23" w:rsidRDefault="00CC5F23" w:rsidP="00E50C3A">
            <w:pPr>
              <w:spacing w:line="360" w:lineRule="auto"/>
              <w:jc w:val="both"/>
              <w:rPr>
                <w:rFonts w:ascii="Arial" w:eastAsia="Times New Roman" w:hAnsi="Arial" w:cs="Arial"/>
                <w:sz w:val="24"/>
                <w:szCs w:val="24"/>
              </w:rPr>
            </w:pPr>
          </w:p>
        </w:tc>
      </w:tr>
      <w:tr w:rsidR="002108E8" w:rsidRPr="007515F0" w:rsidTr="00D36391">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lastRenderedPageBreak/>
              <w:t>DE</w:t>
            </w:r>
          </w:p>
        </w:tc>
        <w:tc>
          <w:tcPr>
            <w:tcW w:w="8613" w:type="dxa"/>
            <w:shd w:val="clear" w:color="auto" w:fill="auto"/>
          </w:tcPr>
          <w:p w:rsidR="002108E8" w:rsidRPr="007515F0" w:rsidRDefault="007515F0" w:rsidP="00155F00">
            <w:pPr>
              <w:spacing w:line="360" w:lineRule="auto"/>
              <w:jc w:val="both"/>
              <w:rPr>
                <w:rFonts w:ascii="Arial" w:eastAsia="Times New Roman" w:hAnsi="Arial" w:cs="Arial"/>
              </w:rPr>
            </w:pPr>
            <w:r w:rsidRPr="007515F0">
              <w:rPr>
                <w:rFonts w:ascii="Arial" w:hAnsi="Arial" w:cs="Arial"/>
                <w:color w:val="222222"/>
                <w:lang w:val="de-DE"/>
              </w:rPr>
              <w:t xml:space="preserve">Eines der drei untersuchten Lehrbücher - Bischof et al. (Leistungserstellung in Spedition und Logistik - 11. Auflage, Bildungsverlag EINS. 576 Seiten) - enthielt kein Kapitel, das sich auf nachhaltige Themen bezieht. Auch der Schlagwort-Index enthielt kein passendes Schlagwort. Ein anderes Lehrbuch - Brandenburg et al. (H. Brandenburg et al. Güterverkehr - Spedition - Logistik. </w:t>
            </w:r>
            <w:proofErr w:type="spellStart"/>
            <w:r w:rsidRPr="007515F0">
              <w:rPr>
                <w:rFonts w:ascii="Arial" w:hAnsi="Arial" w:cs="Arial"/>
                <w:color w:val="222222"/>
                <w:lang w:val="de-DE"/>
              </w:rPr>
              <w:t>Leistungsserstellung</w:t>
            </w:r>
            <w:proofErr w:type="spellEnd"/>
            <w:r w:rsidRPr="007515F0">
              <w:rPr>
                <w:rFonts w:ascii="Arial" w:hAnsi="Arial" w:cs="Arial"/>
                <w:color w:val="222222"/>
                <w:lang w:val="de-DE"/>
              </w:rPr>
              <w:t xml:space="preserve"> in Spedition und Logistik - 42. Auflage, Bildungsverlag EINS. 700 Seiten) enthielten passende Schlagwörter, aber die Lernfelder, in denen sie umgesetzt wurden, behandelten nicht Aspekte der Nachhaltigkeit. In den überprüften Prüfungen wurden keine Aufgaben gefunden, die sich mit Aspekten der nachhaltigen Entwicklung befassen. Im gemeinsamen Rahmen für die Abschlussprüfung (</w:t>
            </w:r>
            <w:proofErr w:type="spellStart"/>
            <w:r w:rsidRPr="007515F0">
              <w:rPr>
                <w:rFonts w:ascii="Arial" w:hAnsi="Arial" w:cs="Arial"/>
                <w:color w:val="222222"/>
                <w:lang w:val="de-DE"/>
              </w:rPr>
              <w:t>a.k.a</w:t>
            </w:r>
            <w:proofErr w:type="spellEnd"/>
            <w:r w:rsidRPr="007515F0">
              <w:rPr>
                <w:rFonts w:ascii="Arial" w:hAnsi="Arial" w:cs="Arial"/>
                <w:color w:val="222222"/>
                <w:lang w:val="de-DE"/>
              </w:rPr>
              <w:t xml:space="preserve"> Prüfungskatalog) gibt es nur einen sehr geringen Teil der Aufgaben im Bereich der Nachhaltigkeit (5% - Wirtschafts- und Sozialkunde, Wirtschafts- und Sozialwissenschaften). Die Aufgaben werden nicht in den Kontext des gesamten Geschäftsprozesses der Logistik gestellt.</w:t>
            </w:r>
          </w:p>
        </w:tc>
      </w:tr>
      <w:tr w:rsidR="002108E8" w:rsidRPr="004D4663" w:rsidTr="00D36391">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FR</w:t>
            </w:r>
          </w:p>
        </w:tc>
        <w:tc>
          <w:tcPr>
            <w:tcW w:w="8613" w:type="dxa"/>
            <w:shd w:val="clear" w:color="auto" w:fill="auto"/>
          </w:tcPr>
          <w:p w:rsidR="002108E8" w:rsidRPr="00792BA3" w:rsidRDefault="007515F0" w:rsidP="00792BA3">
            <w:pPr>
              <w:spacing w:line="240" w:lineRule="auto"/>
              <w:rPr>
                <w:rFonts w:ascii="Arial" w:hAnsi="Arial" w:cs="Arial"/>
                <w:lang w:val="en-GB"/>
              </w:rPr>
            </w:pPr>
            <w:proofErr w:type="spellStart"/>
            <w:r>
              <w:rPr>
                <w:rFonts w:ascii="Arial" w:hAnsi="Arial" w:cs="Arial"/>
                <w:lang w:val="en-GB"/>
              </w:rPr>
              <w:t>Referenzrahmen</w:t>
            </w:r>
            <w:proofErr w:type="spellEnd"/>
            <w:r>
              <w:rPr>
                <w:rFonts w:ascii="Arial" w:hAnsi="Arial" w:cs="Arial"/>
                <w:lang w:val="en-GB"/>
              </w:rPr>
              <w:t xml:space="preserve">, die </w:t>
            </w:r>
            <w:proofErr w:type="spellStart"/>
            <w:r>
              <w:rPr>
                <w:rFonts w:ascii="Arial" w:hAnsi="Arial" w:cs="Arial"/>
                <w:lang w:val="en-GB"/>
              </w:rPr>
              <w:t>analysiert</w:t>
            </w:r>
            <w:proofErr w:type="spellEnd"/>
            <w:r>
              <w:rPr>
                <w:rFonts w:ascii="Arial" w:hAnsi="Arial" w:cs="Arial"/>
                <w:lang w:val="en-GB"/>
              </w:rPr>
              <w:t xml:space="preserve"> </w:t>
            </w:r>
            <w:proofErr w:type="spellStart"/>
            <w:r>
              <w:rPr>
                <w:rFonts w:ascii="Arial" w:hAnsi="Arial" w:cs="Arial"/>
                <w:lang w:val="en-GB"/>
              </w:rPr>
              <w:t>wurden</w:t>
            </w:r>
            <w:proofErr w:type="spellEnd"/>
            <w:r w:rsidR="00D36391" w:rsidRPr="00792BA3">
              <w:rPr>
                <w:rFonts w:ascii="Arial" w:hAnsi="Arial" w:cs="Arial"/>
                <w:lang w:val="en-GB"/>
              </w:rPr>
              <w:t>:</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Ministerial order of 26 April 2011 relating to defining and establishing the conditions of issue of the brevet de </w:t>
            </w:r>
            <w:proofErr w:type="spellStart"/>
            <w:r w:rsidRPr="00792BA3">
              <w:rPr>
                <w:rFonts w:ascii="Arial" w:hAnsi="Arial" w:cs="Arial"/>
                <w:lang w:val="en-GB"/>
              </w:rPr>
              <w:t>technicien</w:t>
            </w:r>
            <w:proofErr w:type="spellEnd"/>
            <w:r w:rsidRPr="00792BA3">
              <w:rPr>
                <w:rFonts w:ascii="Arial" w:hAnsi="Arial" w:cs="Arial"/>
                <w:lang w:val="en-GB"/>
              </w:rPr>
              <w:t xml:space="preserve"> </w:t>
            </w:r>
            <w:proofErr w:type="spellStart"/>
            <w:r w:rsidRPr="00792BA3">
              <w:rPr>
                <w:rFonts w:ascii="Arial" w:hAnsi="Arial" w:cs="Arial"/>
                <w:lang w:val="en-GB"/>
              </w:rPr>
              <w:t>supérieur</w:t>
            </w:r>
            <w:proofErr w:type="spellEnd"/>
            <w:r w:rsidRPr="00792BA3">
              <w:rPr>
                <w:rFonts w:ascii="Arial" w:hAnsi="Arial" w:cs="Arial"/>
                <w:lang w:val="en-GB"/>
              </w:rPr>
              <w:t xml:space="preserve"> (Higher technical certificate) in “Transport and Logistical Services”</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University Technological Diploma in </w:t>
            </w:r>
            <w:r w:rsidR="00A61EB1" w:rsidRPr="00792BA3">
              <w:rPr>
                <w:rFonts w:ascii="Arial" w:hAnsi="Arial" w:cs="Arial"/>
                <w:lang w:val="en-GB"/>
              </w:rPr>
              <w:t>Logistics</w:t>
            </w:r>
            <w:r w:rsidRPr="00792BA3">
              <w:rPr>
                <w:rFonts w:ascii="Arial" w:hAnsi="Arial" w:cs="Arial"/>
                <w:lang w:val="en-GB"/>
              </w:rPr>
              <w:t xml:space="preserve"> and Transport Management; National Curriculum</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Ministerial order of 3 June 2010 relating to the creation of the “transport” specialism for the vocational </w:t>
            </w:r>
            <w:proofErr w:type="spellStart"/>
            <w:r w:rsidRPr="00792BA3">
              <w:rPr>
                <w:rFonts w:ascii="Arial" w:hAnsi="Arial" w:cs="Arial"/>
                <w:lang w:val="en-GB"/>
              </w:rPr>
              <w:t>baccalauréat</w:t>
            </w:r>
            <w:proofErr w:type="spellEnd"/>
            <w:r w:rsidRPr="00792BA3">
              <w:rPr>
                <w:rFonts w:ascii="Arial" w:hAnsi="Arial" w:cs="Arial"/>
                <w:lang w:val="en-GB"/>
              </w:rPr>
              <w:t xml:space="preserve"> and establishing its conditions of issue</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Ministerial order of 3 June 2010 relating to the creation of the “</w:t>
            </w:r>
            <w:r w:rsidR="00A61EB1" w:rsidRPr="00792BA3">
              <w:rPr>
                <w:rFonts w:ascii="Arial" w:hAnsi="Arial" w:cs="Arial"/>
                <w:lang w:val="en-GB"/>
              </w:rPr>
              <w:t>Logistics</w:t>
            </w:r>
            <w:r w:rsidRPr="00792BA3">
              <w:rPr>
                <w:rFonts w:ascii="Arial" w:hAnsi="Arial" w:cs="Arial"/>
                <w:lang w:val="en-GB"/>
              </w:rPr>
              <w:t xml:space="preserve">” specialism for the vocational </w:t>
            </w:r>
            <w:proofErr w:type="spellStart"/>
            <w:r w:rsidRPr="00792BA3">
              <w:rPr>
                <w:rFonts w:ascii="Arial" w:hAnsi="Arial" w:cs="Arial"/>
                <w:lang w:val="en-GB"/>
              </w:rPr>
              <w:t>baccalauréat</w:t>
            </w:r>
            <w:proofErr w:type="spellEnd"/>
            <w:r w:rsidRPr="00792BA3">
              <w:rPr>
                <w:rFonts w:ascii="Arial" w:hAnsi="Arial" w:cs="Arial"/>
                <w:lang w:val="en-GB"/>
              </w:rPr>
              <w:t xml:space="preserve"> and establishing its conditions of issue </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Ministerial order of 11 April 2004 relating to defining and establishing the </w:t>
            </w:r>
            <w:r w:rsidRPr="00792BA3">
              <w:rPr>
                <w:rFonts w:ascii="Arial" w:hAnsi="Arial" w:cs="Arial"/>
                <w:lang w:val="en-GB"/>
              </w:rPr>
              <w:lastRenderedPageBreak/>
              <w:t xml:space="preserve">conditions of issue of the CAP in warehousing and courier services </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Ministerial order of 2 March 2015 relating to the creation of the “</w:t>
            </w:r>
            <w:r w:rsidR="00A61EB1" w:rsidRPr="00792BA3">
              <w:rPr>
                <w:rFonts w:ascii="Arial" w:hAnsi="Arial" w:cs="Arial"/>
                <w:lang w:val="en-GB"/>
              </w:rPr>
              <w:t>Logistics</w:t>
            </w:r>
            <w:r w:rsidRPr="00792BA3">
              <w:rPr>
                <w:rFonts w:ascii="Arial" w:hAnsi="Arial" w:cs="Arial"/>
                <w:lang w:val="en-GB"/>
              </w:rPr>
              <w:t xml:space="preserve"> operative” specialism in the certificate of professional aptitude and establishing its conditions of issue</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Ministerial order of 24 July 2009 relating to the creation of the “</w:t>
            </w:r>
            <w:r w:rsidR="00A61EB1" w:rsidRPr="00792BA3">
              <w:rPr>
                <w:rFonts w:ascii="Arial" w:hAnsi="Arial" w:cs="Arial"/>
                <w:lang w:val="en-GB"/>
              </w:rPr>
              <w:t>Logistics</w:t>
            </w:r>
            <w:r w:rsidRPr="00792BA3">
              <w:rPr>
                <w:rFonts w:ascii="Arial" w:hAnsi="Arial" w:cs="Arial"/>
                <w:lang w:val="en-GB"/>
              </w:rPr>
              <w:t xml:space="preserve"> and transport” specialism in the vocational studies certificate and establishing its conditions of issue</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Adult vocational qualification: Warehouse </w:t>
            </w:r>
            <w:r w:rsidR="00A61EB1" w:rsidRPr="00792BA3">
              <w:rPr>
                <w:rFonts w:ascii="Arial" w:hAnsi="Arial" w:cs="Arial"/>
                <w:lang w:val="en-GB"/>
              </w:rPr>
              <w:t>Logistics</w:t>
            </w:r>
            <w:r w:rsidRPr="00792BA3">
              <w:rPr>
                <w:rFonts w:ascii="Arial" w:hAnsi="Arial" w:cs="Arial"/>
                <w:lang w:val="en-GB"/>
              </w:rPr>
              <w:t xml:space="preserve"> Technician; Certification reference framework; Job Professional Activities Competences reference framework </w:t>
            </w:r>
          </w:p>
          <w:p w:rsidR="00D36391"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Adult vocational qualification: Warehouse operative; Certification reference framework; Job Professional Activities Competences reference framework</w:t>
            </w:r>
          </w:p>
          <w:p w:rsidR="00792BA3" w:rsidRPr="00792BA3" w:rsidRDefault="00D36391" w:rsidP="00054670">
            <w:pPr>
              <w:pStyle w:val="Listenabsatz"/>
              <w:numPr>
                <w:ilvl w:val="0"/>
                <w:numId w:val="5"/>
              </w:numPr>
              <w:spacing w:line="240" w:lineRule="auto"/>
              <w:rPr>
                <w:rFonts w:ascii="Arial" w:hAnsi="Arial" w:cs="Arial"/>
                <w:lang w:val="en-GB"/>
              </w:rPr>
            </w:pPr>
            <w:r w:rsidRPr="00792BA3">
              <w:rPr>
                <w:rFonts w:ascii="Arial" w:hAnsi="Arial" w:cs="Arial"/>
                <w:lang w:val="en-GB"/>
              </w:rPr>
              <w:t xml:space="preserve">Adult vocational qualification: Higher Technician in </w:t>
            </w:r>
            <w:r w:rsidR="00A61EB1" w:rsidRPr="00792BA3">
              <w:rPr>
                <w:rFonts w:ascii="Arial" w:hAnsi="Arial" w:cs="Arial"/>
                <w:lang w:val="en-GB"/>
              </w:rPr>
              <w:t>Logistics</w:t>
            </w:r>
            <w:r w:rsidRPr="00792BA3">
              <w:rPr>
                <w:rFonts w:ascii="Arial" w:hAnsi="Arial" w:cs="Arial"/>
                <w:lang w:val="en-GB"/>
              </w:rPr>
              <w:t xml:space="preserve"> methods and operation; Certification reference framework; Job Professional Activities Competences reference framework</w:t>
            </w:r>
          </w:p>
          <w:p w:rsidR="00792BA3" w:rsidRPr="00792BA3" w:rsidRDefault="00792BA3" w:rsidP="00792BA3">
            <w:pPr>
              <w:pStyle w:val="Listenabsatz"/>
              <w:spacing w:line="240" w:lineRule="auto"/>
              <w:ind w:left="360"/>
              <w:rPr>
                <w:rFonts w:ascii="Arial" w:hAnsi="Arial" w:cs="Arial"/>
                <w:lang w:val="en-GB"/>
              </w:rPr>
            </w:pPr>
          </w:p>
          <w:p w:rsidR="00D36391" w:rsidRPr="00792BA3" w:rsidRDefault="007515F0" w:rsidP="00792BA3">
            <w:pPr>
              <w:spacing w:line="240" w:lineRule="auto"/>
              <w:rPr>
                <w:rFonts w:ascii="Arial" w:hAnsi="Arial" w:cs="Arial"/>
                <w:lang w:val="en-GB"/>
              </w:rPr>
            </w:pPr>
            <w:proofErr w:type="spellStart"/>
            <w:r>
              <w:rPr>
                <w:rFonts w:ascii="Arial" w:hAnsi="Arial" w:cs="Arial"/>
                <w:lang w:val="en-GB"/>
              </w:rPr>
              <w:t>Textbücher</w:t>
            </w:r>
            <w:proofErr w:type="spellEnd"/>
            <w:r>
              <w:rPr>
                <w:rFonts w:ascii="Arial" w:hAnsi="Arial" w:cs="Arial"/>
                <w:lang w:val="en-GB"/>
              </w:rPr>
              <w:t xml:space="preserve">, </w:t>
            </w:r>
            <w:proofErr w:type="spellStart"/>
            <w:r>
              <w:rPr>
                <w:rFonts w:ascii="Arial" w:hAnsi="Arial" w:cs="Arial"/>
                <w:lang w:val="en-GB"/>
              </w:rPr>
              <w:t>welche</w:t>
            </w:r>
            <w:proofErr w:type="spellEnd"/>
            <w:r>
              <w:rPr>
                <w:rFonts w:ascii="Arial" w:hAnsi="Arial" w:cs="Arial"/>
                <w:lang w:val="en-GB"/>
              </w:rPr>
              <w:t xml:space="preserve"> </w:t>
            </w:r>
            <w:proofErr w:type="spellStart"/>
            <w:r>
              <w:rPr>
                <w:rFonts w:ascii="Arial" w:hAnsi="Arial" w:cs="Arial"/>
                <w:lang w:val="en-GB"/>
              </w:rPr>
              <w:t>verwendet</w:t>
            </w:r>
            <w:proofErr w:type="spellEnd"/>
            <w:r>
              <w:rPr>
                <w:rFonts w:ascii="Arial" w:hAnsi="Arial" w:cs="Arial"/>
                <w:lang w:val="en-GB"/>
              </w:rPr>
              <w:t xml:space="preserve"> </w:t>
            </w:r>
            <w:proofErr w:type="spellStart"/>
            <w:r>
              <w:rPr>
                <w:rFonts w:ascii="Arial" w:hAnsi="Arial" w:cs="Arial"/>
                <w:lang w:val="en-GB"/>
              </w:rPr>
              <w:t>werden</w:t>
            </w:r>
            <w:proofErr w:type="spellEnd"/>
            <w:r w:rsidR="00D36391" w:rsidRPr="00792BA3">
              <w:rPr>
                <w:rFonts w:ascii="Arial" w:hAnsi="Arial" w:cs="Arial"/>
                <w:lang w:val="en-GB"/>
              </w:rPr>
              <w:t>:</w:t>
            </w:r>
          </w:p>
          <w:p w:rsidR="00792BA3" w:rsidRPr="00155F00" w:rsidRDefault="00792BA3"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Alonso Franck, </w:t>
            </w:r>
            <w:proofErr w:type="spellStart"/>
            <w:r w:rsidRPr="00155F00">
              <w:rPr>
                <w:rFonts w:ascii="Arial" w:hAnsi="Arial" w:cs="Arial"/>
                <w:lang w:val="fr-FR"/>
              </w:rPr>
              <w:t>Houel</w:t>
            </w:r>
            <w:proofErr w:type="spellEnd"/>
            <w:r w:rsidRPr="00155F00">
              <w:rPr>
                <w:rFonts w:ascii="Arial" w:hAnsi="Arial" w:cs="Arial"/>
                <w:lang w:val="fr-FR"/>
              </w:rPr>
              <w:t xml:space="preserve"> Valérie and </w:t>
            </w:r>
            <w:proofErr w:type="spellStart"/>
            <w:r w:rsidRPr="00155F00">
              <w:rPr>
                <w:rFonts w:ascii="Arial" w:hAnsi="Arial" w:cs="Arial"/>
                <w:lang w:val="fr-FR"/>
              </w:rPr>
              <w:t>Robichet</w:t>
            </w:r>
            <w:proofErr w:type="spellEnd"/>
            <w:r w:rsidRPr="00155F00">
              <w:rPr>
                <w:rFonts w:ascii="Arial" w:hAnsi="Arial" w:cs="Arial"/>
                <w:lang w:val="fr-FR"/>
              </w:rPr>
              <w:t xml:space="preserve"> Muriel, 2014, AP208, Gestion de l’entrepôt – Seconde professionnelle,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792BA3" w:rsidRPr="00155F00" w:rsidRDefault="00792BA3"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Alonso Franck and </w:t>
            </w:r>
            <w:proofErr w:type="spellStart"/>
            <w:r w:rsidRPr="00155F00">
              <w:rPr>
                <w:rFonts w:ascii="Arial" w:hAnsi="Arial" w:cs="Arial"/>
                <w:lang w:val="fr-FR"/>
              </w:rPr>
              <w:t>Houel</w:t>
            </w:r>
            <w:proofErr w:type="spellEnd"/>
            <w:r w:rsidRPr="00155F00">
              <w:rPr>
                <w:rFonts w:ascii="Arial" w:hAnsi="Arial" w:cs="Arial"/>
                <w:lang w:val="fr-FR"/>
              </w:rPr>
              <w:t xml:space="preserve"> Valérie, 2015, AP213 Logistique Première,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792BA3"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Alonso Franck and </w:t>
            </w:r>
            <w:proofErr w:type="spellStart"/>
            <w:r w:rsidRPr="00155F00">
              <w:rPr>
                <w:rFonts w:ascii="Arial" w:hAnsi="Arial" w:cs="Arial"/>
                <w:lang w:val="fr-FR"/>
              </w:rPr>
              <w:t>Houel</w:t>
            </w:r>
            <w:proofErr w:type="spellEnd"/>
            <w:r w:rsidRPr="00155F00">
              <w:rPr>
                <w:rFonts w:ascii="Arial" w:hAnsi="Arial" w:cs="Arial"/>
                <w:lang w:val="fr-FR"/>
              </w:rPr>
              <w:t xml:space="preserve"> Valérie, 2015, AP214 Logistique Terminale, Génie des Glaciers: Saint </w:t>
            </w:r>
            <w:proofErr w:type="spellStart"/>
            <w:r w:rsidRPr="00155F00">
              <w:rPr>
                <w:rFonts w:ascii="Arial" w:hAnsi="Arial" w:cs="Arial"/>
                <w:lang w:val="fr-FR"/>
              </w:rPr>
              <w:t>Galmiers.</w:t>
            </w:r>
            <w:r w:rsidR="00D36391" w:rsidRPr="00155F00">
              <w:rPr>
                <w:rFonts w:ascii="Arial" w:hAnsi="Arial" w:cs="Arial"/>
                <w:lang w:val="fr-FR"/>
              </w:rPr>
              <w:t>Boinot</w:t>
            </w:r>
            <w:proofErr w:type="spellEnd"/>
            <w:r w:rsidR="00D36391" w:rsidRPr="00155F00">
              <w:rPr>
                <w:rFonts w:ascii="Arial" w:hAnsi="Arial" w:cs="Arial"/>
                <w:lang w:val="fr-FR"/>
              </w:rPr>
              <w:t xml:space="preserve"> Magali and </w:t>
            </w:r>
            <w:proofErr w:type="spellStart"/>
            <w:r w:rsidR="00D36391" w:rsidRPr="00155F00">
              <w:rPr>
                <w:rFonts w:ascii="Arial" w:hAnsi="Arial" w:cs="Arial"/>
                <w:lang w:val="fr-FR"/>
              </w:rPr>
              <w:t>Borras</w:t>
            </w:r>
            <w:proofErr w:type="spellEnd"/>
            <w:r w:rsidR="00D36391" w:rsidRPr="00155F00">
              <w:rPr>
                <w:rFonts w:ascii="Arial" w:hAnsi="Arial" w:cs="Arial"/>
                <w:lang w:val="fr-FR"/>
              </w:rPr>
              <w:t xml:space="preserve"> Dominique, 2011, AP158 Activités d'entreposage et de messagerie - CAP AEM, Génie des glaciers: Saint </w:t>
            </w:r>
            <w:proofErr w:type="spellStart"/>
            <w:r w:rsidR="00D36391" w:rsidRPr="00155F00">
              <w:rPr>
                <w:rFonts w:ascii="Arial" w:hAnsi="Arial" w:cs="Arial"/>
                <w:lang w:val="fr-FR"/>
              </w:rPr>
              <w:t>Galmiers</w:t>
            </w:r>
            <w:proofErr w:type="spellEnd"/>
            <w:r w:rsidR="00D36391"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Borras</w:t>
            </w:r>
            <w:proofErr w:type="spellEnd"/>
            <w:r w:rsidRPr="00155F00">
              <w:rPr>
                <w:rFonts w:ascii="Arial" w:hAnsi="Arial" w:cs="Arial"/>
                <w:lang w:val="fr-FR"/>
              </w:rPr>
              <w:t xml:space="preserve"> Dominique, 2013, AP161 Sujets d’entraînement – CAP AEM/CAP VMPREA – Pochette + </w:t>
            </w:r>
            <w:proofErr w:type="spellStart"/>
            <w:r w:rsidRPr="00155F00">
              <w:rPr>
                <w:rFonts w:ascii="Arial" w:hAnsi="Arial" w:cs="Arial"/>
                <w:lang w:val="fr-FR"/>
              </w:rPr>
              <w:t>logiguide</w:t>
            </w:r>
            <w:proofErr w:type="spellEnd"/>
            <w:r w:rsidRPr="00155F00">
              <w:rPr>
                <w:rFonts w:ascii="Arial" w:hAnsi="Arial" w:cs="Arial"/>
                <w:lang w:val="fr-FR"/>
              </w:rPr>
              <w:t xml:space="preserve">,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Dominique </w:t>
            </w:r>
            <w:proofErr w:type="spellStart"/>
            <w:r w:rsidRPr="00155F00">
              <w:rPr>
                <w:rFonts w:ascii="Arial" w:hAnsi="Arial" w:cs="Arial"/>
                <w:lang w:val="fr-FR"/>
              </w:rPr>
              <w:t>Borras</w:t>
            </w:r>
            <w:proofErr w:type="spellEnd"/>
            <w:r w:rsidRPr="00155F00">
              <w:rPr>
                <w:rFonts w:ascii="Arial" w:hAnsi="Arial" w:cs="Arial"/>
                <w:lang w:val="fr-FR"/>
              </w:rPr>
              <w:t xml:space="preserve">, 2016, AP262 Vol 1 – CAP Opérateur/opératrice logistique, Génie des glaciers: Saint </w:t>
            </w:r>
            <w:proofErr w:type="spellStart"/>
            <w:r w:rsidRPr="00155F00">
              <w:rPr>
                <w:rFonts w:ascii="Arial" w:hAnsi="Arial" w:cs="Arial"/>
                <w:lang w:val="fr-FR"/>
              </w:rPr>
              <w:t>Galmiers</w:t>
            </w:r>
            <w:proofErr w:type="spellEnd"/>
            <w:r w:rsidRPr="00155F00">
              <w:rPr>
                <w:rFonts w:ascii="Arial" w:hAnsi="Arial" w:cs="Arial"/>
                <w:lang w:val="fr-FR"/>
              </w:rPr>
              <w:t xml:space="preserve">. </w:t>
            </w:r>
          </w:p>
          <w:p w:rsidR="00D36391" w:rsidRPr="00155F00" w:rsidRDefault="00D36391"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Dominique </w:t>
            </w:r>
            <w:proofErr w:type="spellStart"/>
            <w:r w:rsidRPr="00155F00">
              <w:rPr>
                <w:rFonts w:ascii="Arial" w:hAnsi="Arial" w:cs="Arial"/>
                <w:lang w:val="fr-FR"/>
              </w:rPr>
              <w:t>Borras</w:t>
            </w:r>
            <w:proofErr w:type="spellEnd"/>
            <w:r w:rsidRPr="00155F00">
              <w:rPr>
                <w:rFonts w:ascii="Arial" w:hAnsi="Arial" w:cs="Arial"/>
                <w:lang w:val="fr-FR"/>
              </w:rPr>
              <w:t xml:space="preserve">, 2015, AP264 Vol 2 – CAP Opérateur/opératrice logistique, Génie des glaciers: Saint </w:t>
            </w:r>
            <w:proofErr w:type="spellStart"/>
            <w:r w:rsidRPr="00155F00">
              <w:rPr>
                <w:rFonts w:ascii="Arial" w:hAnsi="Arial" w:cs="Arial"/>
                <w:lang w:val="fr-FR"/>
              </w:rPr>
              <w:t>Galmiers</w:t>
            </w:r>
            <w:proofErr w:type="spellEnd"/>
            <w:r w:rsidRPr="00155F00">
              <w:rPr>
                <w:rFonts w:ascii="Arial" w:hAnsi="Arial" w:cs="Arial"/>
                <w:lang w:val="fr-FR"/>
              </w:rPr>
              <w:t xml:space="preserve">. </w:t>
            </w:r>
          </w:p>
          <w:p w:rsidR="00D36391" w:rsidRPr="00155F00" w:rsidRDefault="00D36391"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Cartier François, 2007, AP160 Logistique – CAP AEM/CAP VMPREA – Activités professionnelles thématiques,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Cassan</w:t>
            </w:r>
            <w:proofErr w:type="spellEnd"/>
            <w:r w:rsidRPr="00155F00">
              <w:rPr>
                <w:rFonts w:ascii="Arial" w:hAnsi="Arial" w:cs="Arial"/>
                <w:lang w:val="fr-FR"/>
              </w:rPr>
              <w:t xml:space="preserve"> Emmanuelle, </w:t>
            </w:r>
            <w:proofErr w:type="spellStart"/>
            <w:r w:rsidRPr="00155F00">
              <w:rPr>
                <w:rFonts w:ascii="Arial" w:hAnsi="Arial" w:cs="Arial"/>
                <w:lang w:val="fr-FR"/>
              </w:rPr>
              <w:t>Errouqui</w:t>
            </w:r>
            <w:proofErr w:type="spellEnd"/>
            <w:r w:rsidRPr="00155F00">
              <w:rPr>
                <w:rFonts w:ascii="Arial" w:hAnsi="Arial" w:cs="Arial"/>
                <w:lang w:val="fr-FR"/>
              </w:rPr>
              <w:t xml:space="preserve"> Christiane, </w:t>
            </w:r>
            <w:proofErr w:type="spellStart"/>
            <w:r w:rsidRPr="00155F00">
              <w:rPr>
                <w:rFonts w:ascii="Arial" w:hAnsi="Arial" w:cs="Arial"/>
                <w:lang w:val="fr-FR"/>
              </w:rPr>
              <w:t>Imperatore</w:t>
            </w:r>
            <w:proofErr w:type="spellEnd"/>
            <w:r w:rsidRPr="00155F00">
              <w:rPr>
                <w:rFonts w:ascii="Arial" w:hAnsi="Arial" w:cs="Arial"/>
                <w:lang w:val="fr-FR"/>
              </w:rPr>
              <w:t xml:space="preserve"> Daniel and </w:t>
            </w:r>
            <w:proofErr w:type="spellStart"/>
            <w:r w:rsidRPr="00155F00">
              <w:rPr>
                <w:rFonts w:ascii="Arial" w:hAnsi="Arial" w:cs="Arial"/>
                <w:lang w:val="fr-FR"/>
              </w:rPr>
              <w:t>Venturelli</w:t>
            </w:r>
            <w:proofErr w:type="spellEnd"/>
            <w:r w:rsidRPr="00155F00">
              <w:rPr>
                <w:rFonts w:ascii="Arial" w:hAnsi="Arial" w:cs="Arial"/>
                <w:lang w:val="fr-FR"/>
              </w:rPr>
              <w:t xml:space="preserve"> Nadine, 2016, AP265 Cas Bac pro Logistique – Vol 1,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Cassan</w:t>
            </w:r>
            <w:proofErr w:type="spellEnd"/>
            <w:r w:rsidRPr="00155F00">
              <w:rPr>
                <w:rFonts w:ascii="Arial" w:hAnsi="Arial" w:cs="Arial"/>
                <w:lang w:val="fr-FR"/>
              </w:rPr>
              <w:t xml:space="preserve"> Emmanuelle, </w:t>
            </w:r>
            <w:proofErr w:type="spellStart"/>
            <w:r w:rsidRPr="00155F00">
              <w:rPr>
                <w:rFonts w:ascii="Arial" w:hAnsi="Arial" w:cs="Arial"/>
                <w:lang w:val="fr-FR"/>
              </w:rPr>
              <w:t>Errouqui</w:t>
            </w:r>
            <w:proofErr w:type="spellEnd"/>
            <w:r w:rsidRPr="00155F00">
              <w:rPr>
                <w:rFonts w:ascii="Arial" w:hAnsi="Arial" w:cs="Arial"/>
                <w:lang w:val="fr-FR"/>
              </w:rPr>
              <w:t xml:space="preserve"> Christiane, </w:t>
            </w:r>
            <w:proofErr w:type="spellStart"/>
            <w:r w:rsidRPr="00155F00">
              <w:rPr>
                <w:rFonts w:ascii="Arial" w:hAnsi="Arial" w:cs="Arial"/>
                <w:lang w:val="fr-FR"/>
              </w:rPr>
              <w:t>Imperatore</w:t>
            </w:r>
            <w:proofErr w:type="spellEnd"/>
            <w:r w:rsidRPr="00155F00">
              <w:rPr>
                <w:rFonts w:ascii="Arial" w:hAnsi="Arial" w:cs="Arial"/>
                <w:lang w:val="fr-FR"/>
              </w:rPr>
              <w:t xml:space="preserve"> Daniel and </w:t>
            </w:r>
            <w:proofErr w:type="spellStart"/>
            <w:r w:rsidRPr="00155F00">
              <w:rPr>
                <w:rFonts w:ascii="Arial" w:hAnsi="Arial" w:cs="Arial"/>
                <w:lang w:val="fr-FR"/>
              </w:rPr>
              <w:t>Venturelli</w:t>
            </w:r>
            <w:proofErr w:type="spellEnd"/>
            <w:r w:rsidRPr="00155F00">
              <w:rPr>
                <w:rFonts w:ascii="Arial" w:hAnsi="Arial" w:cs="Arial"/>
                <w:lang w:val="fr-FR"/>
              </w:rPr>
              <w:t xml:space="preserve"> Nadine, 2016, AP265 Cas Bac pro Logistique – Vol 2,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Cassan</w:t>
            </w:r>
            <w:proofErr w:type="spellEnd"/>
            <w:r w:rsidRPr="00155F00">
              <w:rPr>
                <w:rFonts w:ascii="Arial" w:hAnsi="Arial" w:cs="Arial"/>
                <w:lang w:val="fr-FR"/>
              </w:rPr>
              <w:t xml:space="preserve"> Emmanuelle, </w:t>
            </w:r>
            <w:proofErr w:type="spellStart"/>
            <w:r w:rsidRPr="00155F00">
              <w:rPr>
                <w:rFonts w:ascii="Arial" w:hAnsi="Arial" w:cs="Arial"/>
                <w:lang w:val="fr-FR"/>
              </w:rPr>
              <w:t>Errouqui</w:t>
            </w:r>
            <w:proofErr w:type="spellEnd"/>
            <w:r w:rsidRPr="00155F00">
              <w:rPr>
                <w:rFonts w:ascii="Arial" w:hAnsi="Arial" w:cs="Arial"/>
                <w:lang w:val="fr-FR"/>
              </w:rPr>
              <w:t xml:space="preserve"> Christiane, </w:t>
            </w:r>
            <w:proofErr w:type="spellStart"/>
            <w:r w:rsidRPr="00155F00">
              <w:rPr>
                <w:rFonts w:ascii="Arial" w:hAnsi="Arial" w:cs="Arial"/>
                <w:lang w:val="fr-FR"/>
              </w:rPr>
              <w:t>Imperatore</w:t>
            </w:r>
            <w:proofErr w:type="spellEnd"/>
            <w:r w:rsidRPr="00155F00">
              <w:rPr>
                <w:rFonts w:ascii="Arial" w:hAnsi="Arial" w:cs="Arial"/>
                <w:lang w:val="fr-FR"/>
              </w:rPr>
              <w:t xml:space="preserve"> Daniel and </w:t>
            </w:r>
            <w:proofErr w:type="spellStart"/>
            <w:r w:rsidRPr="00155F00">
              <w:rPr>
                <w:rFonts w:ascii="Arial" w:hAnsi="Arial" w:cs="Arial"/>
                <w:lang w:val="fr-FR"/>
              </w:rPr>
              <w:t>Venturelli</w:t>
            </w:r>
            <w:proofErr w:type="spellEnd"/>
            <w:r w:rsidRPr="00155F00">
              <w:rPr>
                <w:rFonts w:ascii="Arial" w:hAnsi="Arial" w:cs="Arial"/>
                <w:lang w:val="fr-FR"/>
              </w:rPr>
              <w:t xml:space="preserve"> Nadine, 2015, AP128 Cas Bac Pro Seconde Logistique &amp; Transport,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Dechaume</w:t>
            </w:r>
            <w:proofErr w:type="spellEnd"/>
            <w:r w:rsidRPr="00155F00">
              <w:rPr>
                <w:rFonts w:ascii="Arial" w:hAnsi="Arial" w:cs="Arial"/>
                <w:lang w:val="fr-FR"/>
              </w:rPr>
              <w:t xml:space="preserve"> Jacques and </w:t>
            </w:r>
            <w:proofErr w:type="spellStart"/>
            <w:r w:rsidRPr="00155F00">
              <w:rPr>
                <w:rFonts w:ascii="Arial" w:hAnsi="Arial" w:cs="Arial"/>
                <w:lang w:val="fr-FR"/>
              </w:rPr>
              <w:t>Venturelli</w:t>
            </w:r>
            <w:proofErr w:type="spellEnd"/>
            <w:r w:rsidRPr="00155F00">
              <w:rPr>
                <w:rFonts w:ascii="Arial" w:hAnsi="Arial" w:cs="Arial"/>
                <w:lang w:val="fr-FR"/>
              </w:rPr>
              <w:t xml:space="preserve"> Walt, 2016, AP107 Etudes de cas BTS TPL – Vol 1,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Dechaume</w:t>
            </w:r>
            <w:proofErr w:type="spellEnd"/>
            <w:r w:rsidRPr="00155F00">
              <w:rPr>
                <w:rFonts w:ascii="Arial" w:hAnsi="Arial" w:cs="Arial"/>
                <w:lang w:val="fr-FR"/>
              </w:rPr>
              <w:t xml:space="preserve"> Jacques and </w:t>
            </w:r>
            <w:proofErr w:type="spellStart"/>
            <w:r w:rsidRPr="00155F00">
              <w:rPr>
                <w:rFonts w:ascii="Arial" w:hAnsi="Arial" w:cs="Arial"/>
                <w:lang w:val="fr-FR"/>
              </w:rPr>
              <w:t>Venturelli</w:t>
            </w:r>
            <w:proofErr w:type="spellEnd"/>
            <w:r w:rsidRPr="00155F00">
              <w:rPr>
                <w:rFonts w:ascii="Arial" w:hAnsi="Arial" w:cs="Arial"/>
                <w:lang w:val="fr-FR"/>
              </w:rPr>
              <w:t xml:space="preserve"> Walt, 2016, AP107 Etudes de cas BTS TPL – Vol 2,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lastRenderedPageBreak/>
              <w:t>Errouqui</w:t>
            </w:r>
            <w:proofErr w:type="spellEnd"/>
            <w:r w:rsidRPr="00155F00">
              <w:rPr>
                <w:rFonts w:ascii="Arial" w:hAnsi="Arial" w:cs="Arial"/>
                <w:lang w:val="fr-FR"/>
              </w:rPr>
              <w:t xml:space="preserve"> Christiane, Giroud Laurent and </w:t>
            </w:r>
            <w:proofErr w:type="spellStart"/>
            <w:r w:rsidRPr="00155F00">
              <w:rPr>
                <w:rFonts w:ascii="Arial" w:hAnsi="Arial" w:cs="Arial"/>
                <w:lang w:val="fr-FR"/>
              </w:rPr>
              <w:t>Venturelli</w:t>
            </w:r>
            <w:proofErr w:type="spellEnd"/>
            <w:r w:rsidRPr="00155F00">
              <w:rPr>
                <w:rFonts w:ascii="Arial" w:hAnsi="Arial" w:cs="Arial"/>
                <w:lang w:val="fr-FR"/>
              </w:rPr>
              <w:t xml:space="preserve"> Nadine, 2016, AP117 Suivi des opérations en TPL, </w:t>
            </w:r>
            <w:proofErr w:type="spellStart"/>
            <w:r w:rsidRPr="00155F00">
              <w:rPr>
                <w:rFonts w:ascii="Arial" w:hAnsi="Arial" w:cs="Arial"/>
                <w:lang w:val="fr-FR"/>
              </w:rPr>
              <w:t>Errouqui</w:t>
            </w:r>
            <w:proofErr w:type="spellEnd"/>
            <w:r w:rsidRPr="00155F00">
              <w:rPr>
                <w:rFonts w:ascii="Arial" w:hAnsi="Arial" w:cs="Arial"/>
                <w:lang w:val="fr-FR"/>
              </w:rPr>
              <w:t xml:space="preserve"> Christiane, Giroud Laurent et </w:t>
            </w:r>
            <w:proofErr w:type="spellStart"/>
            <w:r w:rsidRPr="00155F00">
              <w:rPr>
                <w:rFonts w:ascii="Arial" w:hAnsi="Arial" w:cs="Arial"/>
                <w:lang w:val="fr-FR"/>
              </w:rPr>
              <w:t>Venturelli</w:t>
            </w:r>
            <w:proofErr w:type="spellEnd"/>
            <w:r w:rsidRPr="00155F00">
              <w:rPr>
                <w:rFonts w:ascii="Arial" w:hAnsi="Arial" w:cs="Arial"/>
                <w:lang w:val="fr-FR"/>
              </w:rPr>
              <w:t xml:space="preserve"> Nadine, 2016, AP117 Suivi des opérations en TPL, Génie des Glaciers: Saint </w:t>
            </w:r>
            <w:proofErr w:type="spellStart"/>
            <w:r w:rsidRPr="00155F00">
              <w:rPr>
                <w:rFonts w:ascii="Arial" w:hAnsi="Arial" w:cs="Arial"/>
                <w:lang w:val="fr-FR"/>
              </w:rPr>
              <w:t>Galmiers</w:t>
            </w:r>
            <w:proofErr w:type="spellEnd"/>
            <w:r w:rsidRPr="00155F00">
              <w:rPr>
                <w:rFonts w:ascii="Arial" w:hAnsi="Arial" w:cs="Arial"/>
                <w:lang w:val="fr-FR"/>
              </w:rPr>
              <w:t>.</w:t>
            </w:r>
          </w:p>
          <w:p w:rsidR="00D36391" w:rsidRPr="00155F00" w:rsidRDefault="00D36391" w:rsidP="00054670">
            <w:pPr>
              <w:pStyle w:val="Listenabsatz"/>
              <w:numPr>
                <w:ilvl w:val="0"/>
                <w:numId w:val="5"/>
              </w:numPr>
              <w:spacing w:line="240" w:lineRule="auto"/>
              <w:rPr>
                <w:rFonts w:ascii="Arial" w:hAnsi="Arial" w:cs="Arial"/>
                <w:lang w:val="fr-FR"/>
              </w:rPr>
            </w:pPr>
            <w:r w:rsidRPr="00155F00">
              <w:rPr>
                <w:rFonts w:ascii="Arial" w:hAnsi="Arial" w:cs="Arial"/>
                <w:lang w:val="fr-FR"/>
              </w:rPr>
              <w:t xml:space="preserve">Taylor Annie Chantal, 2016, Logistique 1ere </w:t>
            </w:r>
            <w:proofErr w:type="spellStart"/>
            <w:r w:rsidRPr="00155F00">
              <w:rPr>
                <w:rFonts w:ascii="Arial" w:hAnsi="Arial" w:cs="Arial"/>
                <w:lang w:val="fr-FR"/>
              </w:rPr>
              <w:t>Tle</w:t>
            </w:r>
            <w:proofErr w:type="spellEnd"/>
            <w:r w:rsidRPr="00155F00">
              <w:rPr>
                <w:rFonts w:ascii="Arial" w:hAnsi="Arial" w:cs="Arial"/>
                <w:lang w:val="fr-FR"/>
              </w:rPr>
              <w:t xml:space="preserve"> Bac Pro, Manuel numérique enseignant, Delagrave: Paris.</w:t>
            </w:r>
          </w:p>
          <w:p w:rsidR="00D36391" w:rsidRPr="00155F00" w:rsidRDefault="00D36391" w:rsidP="00054670">
            <w:pPr>
              <w:pStyle w:val="Listenabsatz"/>
              <w:numPr>
                <w:ilvl w:val="0"/>
                <w:numId w:val="5"/>
              </w:numPr>
              <w:spacing w:line="240" w:lineRule="auto"/>
              <w:rPr>
                <w:rFonts w:ascii="Arial" w:hAnsi="Arial" w:cs="Arial"/>
                <w:lang w:val="fr-FR"/>
              </w:rPr>
            </w:pPr>
            <w:proofErr w:type="spellStart"/>
            <w:r w:rsidRPr="00155F00">
              <w:rPr>
                <w:rFonts w:ascii="Arial" w:hAnsi="Arial" w:cs="Arial"/>
                <w:lang w:val="fr-FR"/>
              </w:rPr>
              <w:t>Venturelli</w:t>
            </w:r>
            <w:proofErr w:type="spellEnd"/>
            <w:r w:rsidRPr="00155F00">
              <w:rPr>
                <w:rFonts w:ascii="Arial" w:hAnsi="Arial" w:cs="Arial"/>
                <w:lang w:val="fr-FR"/>
              </w:rPr>
              <w:t xml:space="preserve"> Nadine and </w:t>
            </w:r>
            <w:proofErr w:type="spellStart"/>
            <w:r w:rsidRPr="00155F00">
              <w:rPr>
                <w:rFonts w:ascii="Arial" w:hAnsi="Arial" w:cs="Arial"/>
                <w:lang w:val="fr-FR"/>
              </w:rPr>
              <w:t>Miani</w:t>
            </w:r>
            <w:proofErr w:type="spellEnd"/>
            <w:r w:rsidRPr="00155F00">
              <w:rPr>
                <w:rFonts w:ascii="Arial" w:hAnsi="Arial" w:cs="Arial"/>
                <w:lang w:val="fr-FR"/>
              </w:rPr>
              <w:t xml:space="preserve"> Patrick, 2016, EX47 Transport et logistique, Génie des Glaciers: S</w:t>
            </w:r>
            <w:r w:rsidR="00792BA3" w:rsidRPr="00155F00">
              <w:rPr>
                <w:rFonts w:ascii="Arial" w:hAnsi="Arial" w:cs="Arial"/>
                <w:lang w:val="fr-FR"/>
              </w:rPr>
              <w:t xml:space="preserve">aint </w:t>
            </w:r>
            <w:proofErr w:type="spellStart"/>
            <w:r w:rsidR="00792BA3" w:rsidRPr="00155F00">
              <w:rPr>
                <w:rFonts w:ascii="Arial" w:hAnsi="Arial" w:cs="Arial"/>
                <w:lang w:val="fr-FR"/>
              </w:rPr>
              <w:t>Galmiers</w:t>
            </w:r>
            <w:proofErr w:type="spellEnd"/>
            <w:r w:rsidR="00792BA3" w:rsidRPr="00155F00">
              <w:rPr>
                <w:rFonts w:ascii="Arial" w:hAnsi="Arial" w:cs="Arial"/>
                <w:lang w:val="fr-FR"/>
              </w:rPr>
              <w:t>.</w:t>
            </w:r>
          </w:p>
        </w:tc>
      </w:tr>
      <w:tr w:rsidR="00DB3A93" w:rsidRPr="007515F0" w:rsidTr="00D36391">
        <w:tc>
          <w:tcPr>
            <w:tcW w:w="675" w:type="dxa"/>
            <w:shd w:val="clear" w:color="auto" w:fill="auto"/>
          </w:tcPr>
          <w:p w:rsidR="00DB3A93" w:rsidRPr="00E50C3A" w:rsidRDefault="00DB3A93" w:rsidP="00E50C3A">
            <w:pPr>
              <w:spacing w:line="36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lastRenderedPageBreak/>
              <w:t>Gr</w:t>
            </w:r>
            <w:proofErr w:type="spellEnd"/>
            <w:r>
              <w:rPr>
                <w:rFonts w:ascii="Arial" w:eastAsia="Times New Roman" w:hAnsi="Arial" w:cs="Arial"/>
                <w:sz w:val="24"/>
                <w:szCs w:val="24"/>
                <w:lang w:val="en-US"/>
              </w:rPr>
              <w:t xml:space="preserve"> </w:t>
            </w:r>
          </w:p>
        </w:tc>
        <w:tc>
          <w:tcPr>
            <w:tcW w:w="8613" w:type="dxa"/>
            <w:shd w:val="clear" w:color="auto" w:fill="auto"/>
          </w:tcPr>
          <w:p w:rsidR="00DB3A93" w:rsidRPr="007515F0" w:rsidRDefault="007515F0" w:rsidP="00DB791B">
            <w:pPr>
              <w:spacing w:line="360" w:lineRule="auto"/>
              <w:jc w:val="both"/>
              <w:rPr>
                <w:rFonts w:ascii="Arial" w:eastAsia="Times New Roman" w:hAnsi="Arial" w:cs="Arial"/>
              </w:rPr>
            </w:pPr>
            <w:r w:rsidRPr="007515F0">
              <w:rPr>
                <w:rFonts w:ascii="Arial" w:hAnsi="Arial" w:cs="Arial"/>
                <w:color w:val="222222"/>
                <w:lang w:val="de-DE"/>
              </w:rPr>
              <w:t>Keine spezifischen Lehrpläne oder Materialien, die vom griechischen Partner aufgeführt sind, da derzeit keine Berufsausbildung im Bereich der Spedition besteht. In der Praxis bedeutet dies, dass das Verkehrsministerium das geeignete Gremium für die Durchführung eines Berufsbildungsprogramms für die Erwachsenenbildung im Verkehrssektor ist. Wenn eine Entscheidung getroffen wird, führt das Ministerium eine offene Beschaffung durch, die an alle Berufsbildungszentren gerichtet ist.</w:t>
            </w:r>
          </w:p>
        </w:tc>
      </w:tr>
    </w:tbl>
    <w:p w:rsidR="002108E8" w:rsidRPr="007515F0" w:rsidRDefault="002108E8" w:rsidP="002108E8">
      <w:pPr>
        <w:spacing w:line="360" w:lineRule="auto"/>
        <w:jc w:val="both"/>
        <w:rPr>
          <w:rFonts w:ascii="Arial" w:hAnsi="Arial" w:cs="Arial"/>
          <w:sz w:val="24"/>
          <w:szCs w:val="24"/>
        </w:rPr>
      </w:pPr>
    </w:p>
    <w:p w:rsidR="002108E8" w:rsidRPr="00FB0A2F" w:rsidRDefault="00BD7AE3" w:rsidP="002108E8">
      <w:pPr>
        <w:spacing w:line="360" w:lineRule="auto"/>
        <w:jc w:val="both"/>
        <w:rPr>
          <w:rFonts w:ascii="Arial" w:hAnsi="Arial" w:cs="Arial"/>
          <w:b/>
          <w:sz w:val="24"/>
          <w:szCs w:val="24"/>
        </w:rPr>
      </w:pPr>
      <w:r w:rsidRPr="00FB0A2F">
        <w:rPr>
          <w:rFonts w:ascii="Arial" w:hAnsi="Arial" w:cs="Arial"/>
          <w:b/>
          <w:sz w:val="24"/>
          <w:szCs w:val="24"/>
        </w:rPr>
        <w:t xml:space="preserve">3.2.3 </w:t>
      </w:r>
      <w:r w:rsidR="007515F0" w:rsidRPr="00FB0A2F">
        <w:rPr>
          <w:rFonts w:ascii="Arial" w:hAnsi="Arial" w:cs="Arial"/>
          <w:b/>
          <w:sz w:val="24"/>
          <w:szCs w:val="24"/>
        </w:rPr>
        <w:t>Ergebnis</w:t>
      </w:r>
      <w:r w:rsidRPr="00FB0A2F">
        <w:rPr>
          <w:rFonts w:ascii="Arial" w:hAnsi="Arial" w:cs="Arial"/>
          <w:b/>
          <w:sz w:val="24"/>
          <w:szCs w:val="24"/>
        </w:rPr>
        <w:t xml:space="preserve"> 3: </w:t>
      </w:r>
      <w:r w:rsidR="00FB0A2F" w:rsidRPr="00FB0A2F">
        <w:rPr>
          <w:rFonts w:ascii="Arial" w:hAnsi="Arial" w:cs="Arial"/>
          <w:b/>
          <w:sz w:val="24"/>
          <w:szCs w:val="24"/>
          <w:u w:val="single"/>
        </w:rPr>
        <w:t>Überblick über die staatlichen Vorschriften, Lehrbücher und andere Unterrichtsmaterialien in der Berufsbildung</w:t>
      </w:r>
      <w:r w:rsidRPr="00FB0A2F">
        <w:rPr>
          <w:rFonts w:ascii="Arial" w:hAnsi="Arial" w:cs="Arial"/>
          <w:b/>
          <w:sz w:val="24"/>
          <w:szCs w:val="24"/>
          <w:u w:val="single"/>
        </w:rPr>
        <w:t xml:space="preserve"> </w:t>
      </w:r>
      <w:r w:rsidRPr="00FB0A2F">
        <w:rPr>
          <w:rFonts w:ascii="Arial" w:hAnsi="Arial" w:cs="Arial"/>
          <w:b/>
          <w:sz w:val="24"/>
          <w:szCs w:val="24"/>
        </w:rPr>
        <w:t xml:space="preserve">– b) </w:t>
      </w:r>
      <w:r w:rsidR="00FB0A2F">
        <w:rPr>
          <w:rFonts w:ascii="Arial" w:hAnsi="Arial" w:cs="Arial"/>
          <w:b/>
          <w:sz w:val="24"/>
          <w:szCs w:val="24"/>
        </w:rPr>
        <w:t>Gesundheitsvorsorge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13"/>
      </w:tblGrid>
      <w:tr w:rsidR="002108E8" w:rsidRPr="00741013" w:rsidTr="004149C7">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DE</w:t>
            </w:r>
          </w:p>
        </w:tc>
        <w:tc>
          <w:tcPr>
            <w:tcW w:w="8613" w:type="dxa"/>
            <w:shd w:val="clear" w:color="auto" w:fill="auto"/>
          </w:tcPr>
          <w:p w:rsidR="002108E8" w:rsidRPr="000C0BBC" w:rsidRDefault="000C0BBC" w:rsidP="00792BA3">
            <w:pPr>
              <w:spacing w:line="240" w:lineRule="auto"/>
              <w:rPr>
                <w:rFonts w:ascii="Arial" w:hAnsi="Arial" w:cs="Arial"/>
              </w:rPr>
            </w:pPr>
            <w:r w:rsidRPr="000C0BBC">
              <w:rPr>
                <w:rFonts w:ascii="Arial" w:hAnsi="Arial" w:cs="Arial"/>
              </w:rPr>
              <w:t>Analysierte Lehrbücher, die in der Gesundheitsvorsorge verwendet werden</w:t>
            </w:r>
            <w:r w:rsidR="00D36391" w:rsidRPr="000C0BBC">
              <w:rPr>
                <w:rFonts w:ascii="Arial" w:hAnsi="Arial" w:cs="Arial"/>
              </w:rPr>
              <w:t>:</w:t>
            </w:r>
          </w:p>
          <w:p w:rsidR="00425E75" w:rsidRPr="00792BA3" w:rsidRDefault="00425E75" w:rsidP="00054670">
            <w:pPr>
              <w:pStyle w:val="Listenabsatz"/>
              <w:numPr>
                <w:ilvl w:val="0"/>
                <w:numId w:val="5"/>
              </w:numPr>
              <w:rPr>
                <w:rFonts w:ascii="Arial" w:hAnsi="Arial" w:cs="Arial"/>
                <w:lang w:val="en-GB"/>
              </w:rPr>
            </w:pPr>
            <w:proofErr w:type="spellStart"/>
            <w:r w:rsidRPr="00792BA3">
              <w:rPr>
                <w:rFonts w:ascii="Arial" w:hAnsi="Arial" w:cs="Arial"/>
                <w:lang w:val="en-GB"/>
              </w:rPr>
              <w:t>Menche</w:t>
            </w:r>
            <w:proofErr w:type="spellEnd"/>
            <w:r w:rsidRPr="00792BA3">
              <w:rPr>
                <w:rFonts w:ascii="Arial" w:hAnsi="Arial" w:cs="Arial"/>
                <w:lang w:val="en-GB"/>
              </w:rPr>
              <w:t>, N. (</w:t>
            </w:r>
            <w:proofErr w:type="spellStart"/>
            <w:r w:rsidRPr="00792BA3">
              <w:rPr>
                <w:rFonts w:ascii="Arial" w:hAnsi="Arial" w:cs="Arial"/>
                <w:lang w:val="en-GB"/>
              </w:rPr>
              <w:t>Hrsg</w:t>
            </w:r>
            <w:proofErr w:type="spellEnd"/>
            <w:r w:rsidRPr="00792BA3">
              <w:rPr>
                <w:rFonts w:ascii="Arial" w:hAnsi="Arial" w:cs="Arial"/>
                <w:lang w:val="en-GB"/>
              </w:rPr>
              <w:t xml:space="preserve">.). (2014). </w:t>
            </w:r>
            <w:proofErr w:type="spellStart"/>
            <w:r w:rsidRPr="00792BA3">
              <w:rPr>
                <w:rFonts w:ascii="Arial" w:hAnsi="Arial" w:cs="Arial"/>
                <w:lang w:val="en-GB"/>
              </w:rPr>
              <w:t>Pflege</w:t>
            </w:r>
            <w:proofErr w:type="spellEnd"/>
            <w:r w:rsidRPr="00792BA3">
              <w:rPr>
                <w:rFonts w:ascii="Arial" w:hAnsi="Arial" w:cs="Arial"/>
                <w:lang w:val="en-GB"/>
              </w:rPr>
              <w:t xml:space="preserve"> </w:t>
            </w:r>
            <w:proofErr w:type="spellStart"/>
            <w:r w:rsidRPr="00792BA3">
              <w:rPr>
                <w:rFonts w:ascii="Arial" w:hAnsi="Arial" w:cs="Arial"/>
                <w:lang w:val="en-GB"/>
              </w:rPr>
              <w:t>Heute</w:t>
            </w:r>
            <w:proofErr w:type="spellEnd"/>
            <w:r w:rsidRPr="00792BA3">
              <w:rPr>
                <w:rFonts w:ascii="Arial" w:hAnsi="Arial" w:cs="Arial"/>
                <w:lang w:val="en-GB"/>
              </w:rPr>
              <w:t xml:space="preserve"> (=”Care Today”). Amsterdam: Elsevier</w:t>
            </w:r>
          </w:p>
          <w:p w:rsidR="00425E75" w:rsidRPr="00792BA3" w:rsidRDefault="00425E75" w:rsidP="00054670">
            <w:pPr>
              <w:pStyle w:val="Listenabsatz"/>
              <w:numPr>
                <w:ilvl w:val="0"/>
                <w:numId w:val="5"/>
              </w:numPr>
              <w:rPr>
                <w:rFonts w:ascii="Arial" w:hAnsi="Arial" w:cs="Arial"/>
                <w:lang w:val="en-GB"/>
              </w:rPr>
            </w:pPr>
            <w:r w:rsidRPr="00792BA3">
              <w:rPr>
                <w:rFonts w:ascii="Arial" w:hAnsi="Arial" w:cs="Arial"/>
                <w:lang w:val="en-GB"/>
              </w:rPr>
              <w:t>A handout containing information concerning modern (digital) media for education (compiled for teachers)</w:t>
            </w:r>
          </w:p>
          <w:p w:rsidR="00425E75" w:rsidRPr="00792BA3" w:rsidRDefault="00425E75" w:rsidP="00054670">
            <w:pPr>
              <w:pStyle w:val="Listenabsatz"/>
              <w:numPr>
                <w:ilvl w:val="0"/>
                <w:numId w:val="5"/>
              </w:numPr>
              <w:rPr>
                <w:rFonts w:ascii="Arial" w:hAnsi="Arial" w:cs="Arial"/>
                <w:lang w:val="en-GB"/>
              </w:rPr>
            </w:pPr>
            <w:proofErr w:type="spellStart"/>
            <w:r w:rsidRPr="00792BA3">
              <w:rPr>
                <w:rFonts w:ascii="Arial" w:hAnsi="Arial" w:cs="Arial"/>
                <w:lang w:val="en-GB"/>
              </w:rPr>
              <w:t>Oelke</w:t>
            </w:r>
            <w:proofErr w:type="spellEnd"/>
            <w:r w:rsidRPr="00792BA3">
              <w:rPr>
                <w:rFonts w:ascii="Arial" w:hAnsi="Arial" w:cs="Arial"/>
                <w:lang w:val="en-GB"/>
              </w:rPr>
              <w:t xml:space="preserve">, U. &amp; </w:t>
            </w:r>
            <w:proofErr w:type="spellStart"/>
            <w:r w:rsidRPr="00792BA3">
              <w:rPr>
                <w:rFonts w:ascii="Arial" w:hAnsi="Arial" w:cs="Arial"/>
                <w:lang w:val="en-GB"/>
              </w:rPr>
              <w:t>Menke</w:t>
            </w:r>
            <w:proofErr w:type="spellEnd"/>
            <w:r w:rsidRPr="00792BA3">
              <w:rPr>
                <w:rFonts w:ascii="Arial" w:hAnsi="Arial" w:cs="Arial"/>
                <w:lang w:val="en-GB"/>
              </w:rPr>
              <w:t xml:space="preserve">, M. (2002). </w:t>
            </w:r>
            <w:proofErr w:type="spellStart"/>
            <w:r w:rsidRPr="00792BA3">
              <w:rPr>
                <w:rFonts w:ascii="Arial" w:hAnsi="Arial" w:cs="Arial"/>
                <w:lang w:val="en-GB"/>
              </w:rPr>
              <w:t>Gemeinsame</w:t>
            </w:r>
            <w:proofErr w:type="spellEnd"/>
            <w:r w:rsidRPr="00792BA3">
              <w:rPr>
                <w:rFonts w:ascii="Arial" w:hAnsi="Arial" w:cs="Arial"/>
                <w:lang w:val="en-GB"/>
              </w:rPr>
              <w:t xml:space="preserve"> </w:t>
            </w:r>
            <w:proofErr w:type="spellStart"/>
            <w:r w:rsidRPr="00792BA3">
              <w:rPr>
                <w:rFonts w:ascii="Arial" w:hAnsi="Arial" w:cs="Arial"/>
                <w:lang w:val="en-GB"/>
              </w:rPr>
              <w:t>Pflegeausbildung</w:t>
            </w:r>
            <w:proofErr w:type="spellEnd"/>
            <w:r w:rsidRPr="00792BA3">
              <w:rPr>
                <w:rFonts w:ascii="Arial" w:hAnsi="Arial" w:cs="Arial"/>
                <w:lang w:val="en-GB"/>
              </w:rPr>
              <w:t xml:space="preserve"> (= “Shared </w:t>
            </w:r>
            <w:r w:rsidR="00A61EB1" w:rsidRPr="00792BA3">
              <w:rPr>
                <w:rFonts w:ascii="Arial" w:hAnsi="Arial" w:cs="Arial"/>
                <w:lang w:val="en-GB"/>
              </w:rPr>
              <w:t>Health Care</w:t>
            </w:r>
            <w:r w:rsidRPr="00792BA3">
              <w:rPr>
                <w:rFonts w:ascii="Arial" w:hAnsi="Arial" w:cs="Arial"/>
                <w:lang w:val="en-GB"/>
              </w:rPr>
              <w:t xml:space="preserve"> Education”). </w:t>
            </w:r>
            <w:proofErr w:type="spellStart"/>
            <w:r w:rsidRPr="00792BA3">
              <w:rPr>
                <w:rFonts w:ascii="Arial" w:hAnsi="Arial" w:cs="Arial"/>
                <w:lang w:val="en-GB"/>
              </w:rPr>
              <w:t>Göttingen</w:t>
            </w:r>
            <w:proofErr w:type="spellEnd"/>
            <w:r w:rsidRPr="00792BA3">
              <w:rPr>
                <w:rFonts w:ascii="Arial" w:hAnsi="Arial" w:cs="Arial"/>
                <w:lang w:val="en-GB"/>
              </w:rPr>
              <w:t xml:space="preserve">: </w:t>
            </w:r>
            <w:proofErr w:type="spellStart"/>
            <w:r w:rsidRPr="00792BA3">
              <w:rPr>
                <w:rFonts w:ascii="Arial" w:hAnsi="Arial" w:cs="Arial"/>
                <w:lang w:val="en-GB"/>
              </w:rPr>
              <w:t>Hogrefe</w:t>
            </w:r>
            <w:proofErr w:type="spellEnd"/>
          </w:p>
          <w:p w:rsidR="00425E75" w:rsidRPr="00792BA3" w:rsidRDefault="00425E75" w:rsidP="00054670">
            <w:pPr>
              <w:pStyle w:val="Listenabsatz"/>
              <w:numPr>
                <w:ilvl w:val="0"/>
                <w:numId w:val="5"/>
              </w:numPr>
              <w:rPr>
                <w:rFonts w:ascii="Arial" w:hAnsi="Arial" w:cs="Arial"/>
                <w:lang w:val="en-GB"/>
              </w:rPr>
            </w:pPr>
            <w:r w:rsidRPr="00792BA3">
              <w:rPr>
                <w:rFonts w:ascii="Arial" w:hAnsi="Arial" w:cs="Arial"/>
                <w:lang w:val="en-GB"/>
              </w:rPr>
              <w:t xml:space="preserve">Certified nursing education (CNE), E-learning platform for professional </w:t>
            </w:r>
            <w:r w:rsidR="00A61EB1" w:rsidRPr="00792BA3">
              <w:rPr>
                <w:rFonts w:ascii="Arial" w:hAnsi="Arial" w:cs="Arial"/>
                <w:lang w:val="en-GB"/>
              </w:rPr>
              <w:t>Health Care</w:t>
            </w:r>
            <w:r w:rsidR="000C33F6">
              <w:rPr>
                <w:rFonts w:ascii="Arial" w:hAnsi="Arial" w:cs="Arial"/>
                <w:lang w:val="en-GB"/>
              </w:rPr>
              <w:t xml:space="preserve"> education. </w:t>
            </w:r>
            <w:hyperlink r:id="rId31" w:history="1">
              <w:r w:rsidR="000C33F6" w:rsidRPr="007F5290">
                <w:rPr>
                  <w:rStyle w:val="Hyperlink"/>
                  <w:rFonts w:ascii="Arial" w:hAnsi="Arial" w:cs="Arial"/>
                  <w:lang w:val="en-GB"/>
                </w:rPr>
                <w:t>https://cne.thieme.de/cne-webapp/p/home</w:t>
              </w:r>
            </w:hyperlink>
          </w:p>
          <w:p w:rsidR="00831804" w:rsidRPr="00831804" w:rsidRDefault="00452E07" w:rsidP="00054670">
            <w:pPr>
              <w:pStyle w:val="Listenabsatz"/>
              <w:numPr>
                <w:ilvl w:val="0"/>
                <w:numId w:val="5"/>
              </w:numPr>
              <w:rPr>
                <w:rFonts w:ascii="Arial" w:hAnsi="Arial" w:cs="Arial"/>
                <w:lang w:val="en-GB"/>
              </w:rPr>
            </w:pPr>
            <w:hyperlink r:id="rId32" w:history="1">
              <w:r w:rsidR="000C33F6" w:rsidRPr="000C33F6">
                <w:rPr>
                  <w:rStyle w:val="Hyperlink"/>
                  <w:rFonts w:ascii="Arial" w:hAnsi="Arial" w:cs="Arial"/>
                  <w:lang w:val="en-GB"/>
                </w:rPr>
                <w:t>https://noharm-europe.org/sites/default/files/documents-files/2646/Low%20Carbon%20Buildings%20in%20the%20Healthcare%20Sector_Report_FINAL.pdf</w:t>
              </w:r>
            </w:hyperlink>
            <w:r w:rsidR="000C33F6" w:rsidRPr="000C33F6">
              <w:rPr>
                <w:rFonts w:ascii="Arial" w:hAnsi="Arial" w:cs="Arial"/>
                <w:lang w:val="en-GB"/>
              </w:rPr>
              <w:t xml:space="preserve"> </w:t>
            </w:r>
            <w:r w:rsidR="00425E75" w:rsidRPr="00792BA3">
              <w:rPr>
                <w:rFonts w:ascii="Arial" w:hAnsi="Arial" w:cs="Arial"/>
                <w:lang w:val="en-GB"/>
              </w:rPr>
              <w:t>(10% of GDP and 5% of CO2-Emissions)</w:t>
            </w:r>
          </w:p>
          <w:p w:rsidR="00425E75" w:rsidRPr="000C33F6" w:rsidRDefault="000C0BBC" w:rsidP="00831804">
            <w:pPr>
              <w:spacing w:line="240" w:lineRule="auto"/>
              <w:jc w:val="both"/>
              <w:rPr>
                <w:rFonts w:ascii="Arial" w:eastAsia="Times New Roman" w:hAnsi="Arial" w:cs="Arial"/>
                <w:lang w:val="de-DE"/>
              </w:rPr>
            </w:pPr>
            <w:r>
              <w:rPr>
                <w:rFonts w:ascii="Arial" w:eastAsia="Times New Roman" w:hAnsi="Arial" w:cs="Arial"/>
                <w:lang w:val="de-DE"/>
              </w:rPr>
              <w:t>Regulierungen Rahmenlehrplan</w:t>
            </w:r>
            <w:r w:rsidR="00425E75" w:rsidRPr="000C33F6">
              <w:rPr>
                <w:rFonts w:ascii="Arial" w:eastAsia="Times New Roman" w:hAnsi="Arial" w:cs="Arial"/>
                <w:lang w:val="de-DE"/>
              </w:rPr>
              <w:t>:</w:t>
            </w:r>
          </w:p>
          <w:p w:rsidR="000C33F6" w:rsidRPr="000C33F6" w:rsidRDefault="000C141A" w:rsidP="00054670">
            <w:pPr>
              <w:pStyle w:val="Listenabsatz"/>
              <w:numPr>
                <w:ilvl w:val="0"/>
                <w:numId w:val="5"/>
              </w:numPr>
              <w:spacing w:after="100" w:afterAutospacing="1"/>
              <w:jc w:val="both"/>
              <w:rPr>
                <w:rFonts w:ascii="Arial" w:eastAsia="Times New Roman" w:hAnsi="Arial" w:cs="Arial"/>
                <w:sz w:val="24"/>
                <w:szCs w:val="24"/>
                <w:lang w:val="de-DE"/>
              </w:rPr>
            </w:pPr>
            <w:r w:rsidRPr="000C33F6">
              <w:rPr>
                <w:rFonts w:ascii="Arial" w:hAnsi="Arial" w:cs="Arial"/>
                <w:lang w:val="de-DE"/>
              </w:rPr>
              <w:t>Rahmenrichtlinien für die Berufe in der Gesundheits- und Krankenpflege und in der Gesundheits- und Kinderkrankenpflege),</w:t>
            </w:r>
            <w:r w:rsidR="00A045DC" w:rsidRPr="000C33F6">
              <w:rPr>
                <w:rFonts w:ascii="Arial" w:hAnsi="Arial" w:cs="Arial"/>
                <w:lang w:val="de-DE"/>
              </w:rPr>
              <w:t xml:space="preserve"> N</w:t>
            </w:r>
            <w:r w:rsidR="00486C31" w:rsidRPr="000C33F6">
              <w:rPr>
                <w:rFonts w:ascii="Arial" w:hAnsi="Arial" w:cs="Arial"/>
                <w:lang w:val="de-DE"/>
              </w:rPr>
              <w:t>i</w:t>
            </w:r>
            <w:r w:rsidR="00A045DC" w:rsidRPr="000C33F6">
              <w:rPr>
                <w:rFonts w:ascii="Arial" w:hAnsi="Arial" w:cs="Arial"/>
                <w:lang w:val="de-DE"/>
              </w:rPr>
              <w:t>edersächsi</w:t>
            </w:r>
            <w:r w:rsidR="008E3F22">
              <w:rPr>
                <w:rFonts w:ascii="Arial" w:hAnsi="Arial" w:cs="Arial"/>
                <w:lang w:val="de-DE"/>
              </w:rPr>
              <w:t xml:space="preserve">sches </w:t>
            </w:r>
            <w:proofErr w:type="spellStart"/>
            <w:r w:rsidR="008E3F22">
              <w:rPr>
                <w:rFonts w:ascii="Arial" w:hAnsi="Arial" w:cs="Arial"/>
                <w:lang w:val="de-DE"/>
              </w:rPr>
              <w:t>Kultusministrium</w:t>
            </w:r>
            <w:proofErr w:type="spellEnd"/>
            <w:r w:rsidR="008E3F22">
              <w:rPr>
                <w:rFonts w:ascii="Arial" w:hAnsi="Arial" w:cs="Arial"/>
                <w:lang w:val="de-DE"/>
              </w:rPr>
              <w:t>, Stand</w:t>
            </w:r>
            <w:r w:rsidR="000C33F6" w:rsidRPr="000C33F6">
              <w:rPr>
                <w:rFonts w:ascii="Arial" w:hAnsi="Arial" w:cs="Arial"/>
                <w:lang w:val="de-DE"/>
              </w:rPr>
              <w:t xml:space="preserve"> N</w:t>
            </w:r>
            <w:r w:rsidR="00A045DC" w:rsidRPr="000C33F6">
              <w:rPr>
                <w:rFonts w:ascii="Arial" w:hAnsi="Arial" w:cs="Arial"/>
                <w:lang w:val="de-DE"/>
              </w:rPr>
              <w:t>ovember 200</w:t>
            </w:r>
            <w:r w:rsidR="00B40A1A" w:rsidRPr="000C33F6">
              <w:rPr>
                <w:rFonts w:ascii="Arial" w:hAnsi="Arial" w:cs="Arial"/>
                <w:lang w:val="de-DE"/>
              </w:rPr>
              <w:t>3</w:t>
            </w:r>
            <w:r w:rsidR="000C33F6">
              <w:rPr>
                <w:rFonts w:ascii="Arial" w:hAnsi="Arial" w:cs="Arial"/>
                <w:lang w:val="de-DE"/>
              </w:rPr>
              <w:t>:</w:t>
            </w:r>
          </w:p>
          <w:p w:rsidR="000C33F6" w:rsidRPr="000C33F6" w:rsidRDefault="00452E07" w:rsidP="00831804">
            <w:pPr>
              <w:pStyle w:val="Listenabsatz"/>
              <w:spacing w:after="100" w:afterAutospacing="1"/>
              <w:ind w:left="360"/>
              <w:jc w:val="both"/>
              <w:rPr>
                <w:rFonts w:ascii="Arial" w:eastAsia="Times New Roman" w:hAnsi="Arial" w:cs="Arial"/>
                <w:sz w:val="24"/>
                <w:szCs w:val="24"/>
                <w:lang w:val="de-DE"/>
              </w:rPr>
            </w:pPr>
            <w:hyperlink r:id="rId33" w:history="1">
              <w:r w:rsidR="000C33F6" w:rsidRPr="000C33F6">
                <w:rPr>
                  <w:rStyle w:val="Hyperlink"/>
                  <w:rFonts w:ascii="Arial" w:hAnsi="Arial" w:cs="Arial"/>
                  <w:lang w:val="de-DE"/>
                </w:rPr>
                <w:t>http://www.nibis.de/nli1/bbs/archiv/rahmenrichtlinien/kpfl.pdf</w:t>
              </w:r>
            </w:hyperlink>
          </w:p>
          <w:p w:rsidR="000C33F6" w:rsidRPr="00831804" w:rsidRDefault="000C33F6" w:rsidP="00831804">
            <w:pPr>
              <w:pStyle w:val="Listenabsatz"/>
              <w:spacing w:after="100" w:afterAutospacing="1"/>
              <w:ind w:left="360"/>
              <w:jc w:val="both"/>
              <w:rPr>
                <w:rFonts w:ascii="Arial" w:eastAsia="Times New Roman" w:hAnsi="Arial" w:cs="Arial"/>
                <w:sz w:val="10"/>
                <w:szCs w:val="10"/>
                <w:lang w:val="de-DE"/>
              </w:rPr>
            </w:pPr>
          </w:p>
          <w:p w:rsidR="00BA6A36" w:rsidRDefault="000C33F6" w:rsidP="00054670">
            <w:pPr>
              <w:pStyle w:val="Listenabsatz"/>
              <w:numPr>
                <w:ilvl w:val="0"/>
                <w:numId w:val="5"/>
              </w:numPr>
              <w:spacing w:after="100" w:afterAutospacing="1"/>
              <w:jc w:val="both"/>
              <w:rPr>
                <w:rFonts w:ascii="Arial" w:eastAsia="Times New Roman" w:hAnsi="Arial" w:cs="Arial"/>
                <w:lang w:val="de-DE"/>
              </w:rPr>
            </w:pPr>
            <w:r>
              <w:rPr>
                <w:lang w:val="de-DE"/>
              </w:rPr>
              <w:t>A</w:t>
            </w:r>
            <w:r w:rsidR="00BA6A36" w:rsidRPr="000C33F6">
              <w:rPr>
                <w:rFonts w:ascii="Arial" w:eastAsia="Times New Roman" w:hAnsi="Arial" w:cs="Arial"/>
                <w:lang w:val="de-DE"/>
              </w:rPr>
              <w:t>usbildungs- und Prüfungsverordnung für die Berufe in der Krankenpflege</w:t>
            </w:r>
            <w:r>
              <w:rPr>
                <w:rFonts w:ascii="Arial" w:eastAsia="Times New Roman" w:hAnsi="Arial" w:cs="Arial"/>
                <w:lang w:val="de-DE"/>
              </w:rPr>
              <w:t xml:space="preserve"> (</w:t>
            </w:r>
            <w:proofErr w:type="spellStart"/>
            <w:r>
              <w:rPr>
                <w:rFonts w:ascii="Arial" w:eastAsia="Times New Roman" w:hAnsi="Arial" w:cs="Arial"/>
                <w:lang w:val="de-DE"/>
              </w:rPr>
              <w:t>KrPflAPrV</w:t>
            </w:r>
            <w:proofErr w:type="spellEnd"/>
            <w:r>
              <w:rPr>
                <w:rFonts w:ascii="Arial" w:eastAsia="Times New Roman" w:hAnsi="Arial" w:cs="Arial"/>
                <w:lang w:val="de-DE"/>
              </w:rPr>
              <w:t>):</w:t>
            </w:r>
            <w:r>
              <w:t xml:space="preserve"> </w:t>
            </w:r>
            <w:hyperlink r:id="rId34" w:history="1">
              <w:r w:rsidRPr="000C33F6">
                <w:rPr>
                  <w:rStyle w:val="Hyperlink"/>
                  <w:rFonts w:ascii="Arial" w:eastAsia="Times New Roman" w:hAnsi="Arial" w:cs="Arial"/>
                  <w:lang w:val="de-DE"/>
                </w:rPr>
                <w:t>http://www.gesetze-im-internet.de/krpflaprv_2004/</w:t>
              </w:r>
            </w:hyperlink>
          </w:p>
          <w:p w:rsidR="000C33F6" w:rsidRPr="000C33F6" w:rsidRDefault="000C33F6" w:rsidP="000C33F6">
            <w:pPr>
              <w:pStyle w:val="Listenabsatz"/>
              <w:spacing w:after="100" w:afterAutospacing="1" w:line="360" w:lineRule="auto"/>
              <w:ind w:left="360"/>
              <w:jc w:val="both"/>
              <w:rPr>
                <w:rFonts w:ascii="Arial" w:eastAsia="Times New Roman" w:hAnsi="Arial" w:cs="Arial"/>
                <w:lang w:val="de-DE"/>
              </w:rPr>
            </w:pPr>
          </w:p>
        </w:tc>
      </w:tr>
      <w:tr w:rsidR="002108E8" w:rsidRPr="00B24524" w:rsidTr="004149C7">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lastRenderedPageBreak/>
              <w:t>GR</w:t>
            </w:r>
          </w:p>
        </w:tc>
        <w:tc>
          <w:tcPr>
            <w:tcW w:w="8613" w:type="dxa"/>
            <w:shd w:val="clear" w:color="auto" w:fill="auto"/>
          </w:tcPr>
          <w:p w:rsidR="008E3F22" w:rsidRPr="000C0BBC" w:rsidRDefault="000C0BBC" w:rsidP="008E3F22">
            <w:pPr>
              <w:pStyle w:val="Kommentartext"/>
              <w:rPr>
                <w:rFonts w:ascii="Arial" w:hAnsi="Arial" w:cs="Arial"/>
                <w:sz w:val="22"/>
                <w:szCs w:val="22"/>
                <w:lang w:val="de-AT"/>
              </w:rPr>
            </w:pPr>
            <w:r w:rsidRPr="000C0BBC">
              <w:rPr>
                <w:rFonts w:ascii="Arial" w:hAnsi="Arial" w:cs="Arial"/>
                <w:color w:val="222222"/>
                <w:sz w:val="22"/>
                <w:szCs w:val="22"/>
              </w:rPr>
              <w:t>Allgemeiner Rahmen des griechischen Bildungsministeriums; Zusammenarbeit mit anderen Ministerien; spezifische Curricula wurden untersucht</w:t>
            </w:r>
            <w:r w:rsidR="008E3F22" w:rsidRPr="000C0BBC">
              <w:rPr>
                <w:rFonts w:ascii="Arial" w:eastAsia="Times New Roman" w:hAnsi="Arial" w:cs="Arial"/>
                <w:sz w:val="22"/>
                <w:szCs w:val="22"/>
                <w:lang w:val="de-AT"/>
              </w:rPr>
              <w:t xml:space="preserve">.  </w:t>
            </w:r>
          </w:p>
          <w:p w:rsidR="008E3F22" w:rsidRPr="000C0BBC" w:rsidRDefault="000C0BBC" w:rsidP="008E3F22">
            <w:pPr>
              <w:pStyle w:val="Kommentartext"/>
              <w:rPr>
                <w:rFonts w:ascii="Arial" w:hAnsi="Arial" w:cs="Arial"/>
                <w:sz w:val="22"/>
                <w:szCs w:val="22"/>
                <w:lang w:val="de-AT"/>
              </w:rPr>
            </w:pPr>
            <w:r w:rsidRPr="000C0BBC">
              <w:rPr>
                <w:rFonts w:ascii="Arial" w:hAnsi="Arial" w:cs="Arial"/>
                <w:color w:val="222222"/>
                <w:sz w:val="22"/>
                <w:szCs w:val="22"/>
              </w:rPr>
              <w:t>Hier sind einige Quell</w:t>
            </w:r>
            <w:r>
              <w:rPr>
                <w:rFonts w:ascii="Arial" w:hAnsi="Arial" w:cs="Arial"/>
                <w:color w:val="222222"/>
                <w:sz w:val="22"/>
                <w:szCs w:val="22"/>
              </w:rPr>
              <w:t>en zu Lehrplänen und gesetzlichen Regelungen</w:t>
            </w:r>
            <w:r w:rsidR="008E3F22" w:rsidRPr="000C0BBC">
              <w:rPr>
                <w:rFonts w:ascii="Arial" w:hAnsi="Arial" w:cs="Arial"/>
                <w:sz w:val="22"/>
                <w:szCs w:val="22"/>
                <w:lang w:val="de-AT"/>
              </w:rPr>
              <w:t>:</w:t>
            </w:r>
          </w:p>
          <w:p w:rsidR="008E3F22" w:rsidRPr="008E3F22" w:rsidRDefault="008E3F22" w:rsidP="008E3F22">
            <w:pPr>
              <w:pStyle w:val="Kommentartext"/>
              <w:rPr>
                <w:rFonts w:ascii="Arial" w:hAnsi="Arial" w:cs="Arial"/>
                <w:sz w:val="22"/>
                <w:szCs w:val="22"/>
                <w:lang w:val="en-US"/>
              </w:rPr>
            </w:pPr>
            <w:r w:rsidRPr="008E3F22">
              <w:rPr>
                <w:rFonts w:ascii="Arial" w:hAnsi="Arial" w:cs="Arial"/>
                <w:sz w:val="22"/>
                <w:szCs w:val="22"/>
                <w:lang w:val="en-US"/>
              </w:rPr>
              <w:t>Official Gazette 12670/26-8-2016</w:t>
            </w:r>
          </w:p>
          <w:p w:rsidR="008E3F22" w:rsidRPr="008E3F22" w:rsidRDefault="00452E07" w:rsidP="008E3F22">
            <w:pPr>
              <w:rPr>
                <w:rFonts w:ascii="Arial" w:hAnsi="Arial" w:cs="Arial"/>
                <w:lang w:val="en-US"/>
              </w:rPr>
            </w:pPr>
            <w:hyperlink r:id="rId35" w:history="1">
              <w:r w:rsidR="008E3F22" w:rsidRPr="008E3F22">
                <w:rPr>
                  <w:rStyle w:val="Hyperlink"/>
                  <w:rFonts w:ascii="Arial" w:hAnsi="Arial" w:cs="Arial"/>
                  <w:lang w:val="en-US"/>
                </w:rPr>
                <w:t>https://www.esos.gr/sites/default/files/articles-legacy/nomos_4186_2013_fek193.pdf</w:t>
              </w:r>
            </w:hyperlink>
          </w:p>
          <w:p w:rsidR="008E3F22" w:rsidRPr="008E3F22" w:rsidRDefault="008E3F22" w:rsidP="008E3F22">
            <w:pPr>
              <w:pStyle w:val="Kommentartext"/>
              <w:rPr>
                <w:rFonts w:ascii="Arial" w:hAnsi="Arial" w:cs="Arial"/>
                <w:sz w:val="22"/>
                <w:szCs w:val="22"/>
                <w:lang w:val="en-US"/>
              </w:rPr>
            </w:pPr>
            <w:r w:rsidRPr="008E3F22">
              <w:rPr>
                <w:rFonts w:ascii="Arial" w:hAnsi="Arial" w:cs="Arial"/>
                <w:sz w:val="22"/>
                <w:szCs w:val="22"/>
                <w:lang w:val="en-US"/>
              </w:rPr>
              <w:t xml:space="preserve">Official Gazette 2434/5-8-2016, </w:t>
            </w:r>
            <w:proofErr w:type="spellStart"/>
            <w:r w:rsidRPr="008E3F22">
              <w:rPr>
                <w:rFonts w:ascii="Arial" w:hAnsi="Arial" w:cs="Arial"/>
                <w:sz w:val="22"/>
                <w:szCs w:val="22"/>
                <w:lang w:val="en-US"/>
              </w:rPr>
              <w:t>v.B</w:t>
            </w:r>
            <w:proofErr w:type="spellEnd"/>
          </w:p>
          <w:p w:rsidR="008E3F22" w:rsidRPr="008E3F22" w:rsidRDefault="00452E07" w:rsidP="008E3F22">
            <w:pPr>
              <w:pStyle w:val="Kommentartext"/>
              <w:rPr>
                <w:rFonts w:ascii="Arial" w:hAnsi="Arial" w:cs="Arial"/>
                <w:sz w:val="22"/>
                <w:szCs w:val="22"/>
                <w:lang w:val="en-US"/>
              </w:rPr>
            </w:pPr>
            <w:hyperlink r:id="rId36" w:history="1">
              <w:r w:rsidR="008E3F22" w:rsidRPr="008E3F22">
                <w:rPr>
                  <w:rStyle w:val="Hyperlink"/>
                  <w:rFonts w:ascii="Arial" w:hAnsi="Arial" w:cs="Arial"/>
                  <w:sz w:val="22"/>
                  <w:szCs w:val="22"/>
                  <w:lang w:val="en-US"/>
                </w:rPr>
                <w:t>http://www.gsae.edu.gr/el/epaggelmatiki-katartisi/i-e-k-institoyta-epaggelmatikis-katartisis/odigos-eidikotiton</w:t>
              </w:r>
            </w:hyperlink>
            <w:r w:rsidR="008E3F22" w:rsidRPr="008E3F22">
              <w:rPr>
                <w:rFonts w:ascii="Arial" w:hAnsi="Arial" w:cs="Arial"/>
                <w:sz w:val="22"/>
                <w:szCs w:val="22"/>
                <w:lang w:val="en-US"/>
              </w:rPr>
              <w:t>.</w:t>
            </w:r>
          </w:p>
          <w:p w:rsidR="002108E8" w:rsidRPr="00E50C3A" w:rsidRDefault="002108E8" w:rsidP="00E50C3A">
            <w:pPr>
              <w:spacing w:line="360" w:lineRule="auto"/>
              <w:jc w:val="both"/>
              <w:rPr>
                <w:rFonts w:ascii="Arial" w:eastAsia="Times New Roman" w:hAnsi="Arial" w:cs="Arial"/>
                <w:sz w:val="24"/>
                <w:szCs w:val="24"/>
                <w:lang w:val="en-US"/>
              </w:rPr>
            </w:pPr>
          </w:p>
        </w:tc>
      </w:tr>
      <w:tr w:rsidR="002108E8" w:rsidRPr="00B24524" w:rsidTr="004149C7">
        <w:tc>
          <w:tcPr>
            <w:tcW w:w="675" w:type="dxa"/>
            <w:shd w:val="clear" w:color="auto" w:fill="auto"/>
          </w:tcPr>
          <w:p w:rsidR="002108E8" w:rsidRPr="00E50C3A" w:rsidRDefault="002108E8" w:rsidP="00E50C3A">
            <w:pPr>
              <w:spacing w:line="360" w:lineRule="auto"/>
              <w:jc w:val="both"/>
              <w:rPr>
                <w:rFonts w:ascii="Arial" w:eastAsia="Times New Roman" w:hAnsi="Arial" w:cs="Arial"/>
                <w:sz w:val="24"/>
                <w:szCs w:val="24"/>
                <w:lang w:val="en-US"/>
              </w:rPr>
            </w:pPr>
            <w:r w:rsidRPr="00E50C3A">
              <w:rPr>
                <w:rFonts w:ascii="Arial" w:eastAsia="Times New Roman" w:hAnsi="Arial" w:cs="Arial"/>
                <w:sz w:val="24"/>
                <w:szCs w:val="24"/>
                <w:lang w:val="en-US"/>
              </w:rPr>
              <w:t>BG</w:t>
            </w:r>
          </w:p>
        </w:tc>
        <w:tc>
          <w:tcPr>
            <w:tcW w:w="8613" w:type="dxa"/>
            <w:shd w:val="clear" w:color="auto" w:fill="auto"/>
          </w:tcPr>
          <w:p w:rsidR="008E3F22" w:rsidRPr="008E3F22" w:rsidRDefault="008E3F22" w:rsidP="008E3F22">
            <w:pPr>
              <w:pStyle w:val="Kommentartext"/>
              <w:rPr>
                <w:rFonts w:ascii="Arial" w:hAnsi="Arial" w:cs="Arial"/>
                <w:sz w:val="22"/>
                <w:szCs w:val="22"/>
                <w:lang w:val="en-US"/>
              </w:rPr>
            </w:pPr>
            <w:r w:rsidRPr="008E3F22">
              <w:rPr>
                <w:rFonts w:ascii="Arial" w:hAnsi="Arial" w:cs="Arial"/>
                <w:sz w:val="22"/>
                <w:szCs w:val="22"/>
                <w:lang w:val="en-US"/>
              </w:rPr>
              <w:t>National Educational Standard (according to NQF) on the vocational Medical assistant</w:t>
            </w:r>
          </w:p>
          <w:p w:rsidR="008E3F22" w:rsidRPr="008E3F22" w:rsidRDefault="008E3F22" w:rsidP="008E3F22">
            <w:pPr>
              <w:pStyle w:val="Kommentartext"/>
              <w:rPr>
                <w:rFonts w:ascii="Arial" w:hAnsi="Arial" w:cs="Arial"/>
                <w:sz w:val="22"/>
                <w:szCs w:val="22"/>
                <w:lang w:val="en-US"/>
              </w:rPr>
            </w:pPr>
            <w:r w:rsidRPr="008E3F22">
              <w:rPr>
                <w:rFonts w:ascii="Arial" w:hAnsi="Arial" w:cs="Arial"/>
                <w:sz w:val="22"/>
                <w:szCs w:val="22"/>
                <w:lang w:val="en-US"/>
              </w:rPr>
              <w:t>National Educational Standard (according to NQF) on the vocation Health Assistant</w:t>
            </w:r>
          </w:p>
          <w:p w:rsidR="008E3F22" w:rsidRPr="008E3F22" w:rsidRDefault="008E3F22" w:rsidP="008E3F22">
            <w:pPr>
              <w:pStyle w:val="Kommentartext"/>
              <w:rPr>
                <w:rFonts w:ascii="Arial" w:hAnsi="Arial" w:cs="Arial"/>
                <w:sz w:val="22"/>
                <w:szCs w:val="22"/>
                <w:lang w:val="en-US"/>
              </w:rPr>
            </w:pPr>
            <w:r w:rsidRPr="008E3F22">
              <w:rPr>
                <w:rFonts w:ascii="Arial" w:hAnsi="Arial" w:cs="Arial"/>
                <w:sz w:val="22"/>
                <w:szCs w:val="22"/>
                <w:lang w:val="en-US"/>
              </w:rPr>
              <w:t xml:space="preserve">National Educational Standard (according to NQF) on the vocation </w:t>
            </w:r>
            <w:proofErr w:type="spellStart"/>
            <w:r w:rsidRPr="008E3F22">
              <w:rPr>
                <w:rFonts w:ascii="Arial" w:hAnsi="Arial" w:cs="Arial"/>
                <w:sz w:val="22"/>
                <w:szCs w:val="22"/>
                <w:lang w:val="en-US"/>
              </w:rPr>
              <w:t>Paramedician</w:t>
            </w:r>
            <w:proofErr w:type="spellEnd"/>
            <w:r w:rsidRPr="008E3F22">
              <w:rPr>
                <w:rFonts w:ascii="Arial" w:hAnsi="Arial" w:cs="Arial"/>
                <w:sz w:val="22"/>
                <w:szCs w:val="22"/>
                <w:lang w:val="en-US"/>
              </w:rPr>
              <w:t xml:space="preserve"> </w:t>
            </w:r>
          </w:p>
          <w:p w:rsidR="008E3F22" w:rsidRPr="008C3C63" w:rsidRDefault="00452E07" w:rsidP="008E3F22">
            <w:pPr>
              <w:pStyle w:val="Kommentartext"/>
              <w:rPr>
                <w:rStyle w:val="Hyperlink"/>
                <w:rFonts w:ascii="Arial" w:hAnsi="Arial" w:cs="Arial"/>
                <w:sz w:val="22"/>
                <w:szCs w:val="22"/>
                <w:lang w:val="en-US"/>
              </w:rPr>
            </w:pPr>
            <w:hyperlink r:id="rId37" w:history="1">
              <w:r w:rsidR="008E3F22" w:rsidRPr="008C3C63">
                <w:rPr>
                  <w:rStyle w:val="Hyperlink"/>
                  <w:rFonts w:ascii="Arial" w:hAnsi="Arial" w:cs="Arial"/>
                  <w:sz w:val="22"/>
                  <w:szCs w:val="22"/>
                  <w:lang w:val="en-US"/>
                </w:rPr>
                <w:t>http://navet.government.bg</w:t>
              </w:r>
            </w:hyperlink>
            <w:r w:rsidR="008E3F22" w:rsidRPr="008C3C63">
              <w:rPr>
                <w:rStyle w:val="Hyperlink"/>
                <w:rFonts w:ascii="Arial" w:hAnsi="Arial" w:cs="Arial"/>
                <w:sz w:val="22"/>
                <w:szCs w:val="22"/>
                <w:lang w:val="en-US"/>
              </w:rPr>
              <w:t xml:space="preserve"> </w:t>
            </w:r>
          </w:p>
          <w:p w:rsidR="008E3F22" w:rsidRPr="008C3C63" w:rsidRDefault="00452E07" w:rsidP="008E3F22">
            <w:pPr>
              <w:pStyle w:val="Kommentartext"/>
              <w:rPr>
                <w:rStyle w:val="Hyperlink"/>
                <w:rFonts w:ascii="Arial" w:hAnsi="Arial" w:cs="Arial"/>
                <w:sz w:val="22"/>
                <w:szCs w:val="22"/>
                <w:lang w:val="en-US"/>
              </w:rPr>
            </w:pPr>
            <w:hyperlink r:id="rId38" w:history="1">
              <w:r w:rsidR="008E3F22" w:rsidRPr="008C3C63">
                <w:rPr>
                  <w:rStyle w:val="Hyperlink"/>
                  <w:rFonts w:ascii="Arial" w:hAnsi="Arial" w:cs="Arial"/>
                  <w:sz w:val="22"/>
                  <w:szCs w:val="22"/>
                  <w:lang w:val="en-US"/>
                </w:rPr>
                <w:t>http://mon.government.bg</w:t>
              </w:r>
            </w:hyperlink>
            <w:r w:rsidR="008E3F22" w:rsidRPr="008C3C63">
              <w:rPr>
                <w:rStyle w:val="Hyperlink"/>
                <w:rFonts w:ascii="Arial" w:hAnsi="Arial" w:cs="Arial"/>
                <w:sz w:val="22"/>
                <w:szCs w:val="22"/>
                <w:lang w:val="en-US"/>
              </w:rPr>
              <w:t xml:space="preserve"> </w:t>
            </w:r>
          </w:p>
          <w:p w:rsidR="008E3F22" w:rsidRPr="008C3C63" w:rsidRDefault="00452E07" w:rsidP="008E3F22">
            <w:pPr>
              <w:pStyle w:val="Kommentartext"/>
              <w:rPr>
                <w:rStyle w:val="Hyperlink"/>
                <w:rFonts w:ascii="Arial" w:hAnsi="Arial" w:cs="Arial"/>
                <w:sz w:val="22"/>
                <w:szCs w:val="22"/>
                <w:lang w:val="en-US"/>
              </w:rPr>
            </w:pPr>
            <w:hyperlink r:id="rId39" w:history="1">
              <w:r w:rsidR="008E3F22" w:rsidRPr="008C3C63">
                <w:rPr>
                  <w:rStyle w:val="Hyperlink"/>
                  <w:rFonts w:ascii="Arial" w:hAnsi="Arial" w:cs="Arial"/>
                  <w:sz w:val="22"/>
                  <w:szCs w:val="22"/>
                  <w:lang w:val="en-US"/>
                </w:rPr>
                <w:t>https://www.ifeu.de/english/index.php?bereich=bil&amp;seite=ecopreneur</w:t>
              </w:r>
            </w:hyperlink>
            <w:r w:rsidR="008E3F22" w:rsidRPr="008C3C63">
              <w:rPr>
                <w:rStyle w:val="Hyperlink"/>
                <w:rFonts w:ascii="Arial" w:hAnsi="Arial" w:cs="Arial"/>
                <w:sz w:val="22"/>
                <w:szCs w:val="22"/>
                <w:lang w:val="en-US"/>
              </w:rPr>
              <w:t xml:space="preserve"> </w:t>
            </w:r>
          </w:p>
          <w:p w:rsidR="002108E8" w:rsidRPr="00E50C3A" w:rsidRDefault="00452E07" w:rsidP="008E3F22">
            <w:pPr>
              <w:pStyle w:val="Kommentartext"/>
              <w:rPr>
                <w:rFonts w:ascii="Arial" w:eastAsia="Times New Roman" w:hAnsi="Arial" w:cs="Arial"/>
                <w:sz w:val="24"/>
                <w:szCs w:val="24"/>
                <w:lang w:val="en-US"/>
              </w:rPr>
            </w:pPr>
            <w:hyperlink r:id="rId40" w:history="1">
              <w:r w:rsidR="008E3F22" w:rsidRPr="008E3F22">
                <w:rPr>
                  <w:rStyle w:val="Hyperlink"/>
                  <w:rFonts w:ascii="Arial" w:hAnsi="Arial" w:cs="Arial"/>
                  <w:sz w:val="22"/>
                  <w:szCs w:val="22"/>
                  <w:lang w:val="en-US"/>
                </w:rPr>
                <w:t>http://www.trainingcenter-redcross.com/bg/pages/profesionalno-obuchenie.html</w:t>
              </w:r>
            </w:hyperlink>
          </w:p>
        </w:tc>
      </w:tr>
    </w:tbl>
    <w:p w:rsidR="002108E8" w:rsidRDefault="002108E8" w:rsidP="002108E8">
      <w:pPr>
        <w:spacing w:line="360" w:lineRule="auto"/>
        <w:jc w:val="both"/>
        <w:rPr>
          <w:rFonts w:ascii="Arial" w:hAnsi="Arial" w:cs="Arial"/>
          <w:sz w:val="24"/>
          <w:szCs w:val="24"/>
          <w:lang w:val="en-US"/>
        </w:rPr>
      </w:pPr>
    </w:p>
    <w:p w:rsidR="002108E8" w:rsidRPr="000C0BBC" w:rsidRDefault="00BD7AE3" w:rsidP="00773413">
      <w:pPr>
        <w:spacing w:line="360" w:lineRule="auto"/>
        <w:jc w:val="both"/>
        <w:rPr>
          <w:rFonts w:ascii="Arial" w:hAnsi="Arial" w:cs="Arial"/>
          <w:b/>
          <w:sz w:val="24"/>
          <w:szCs w:val="24"/>
        </w:rPr>
      </w:pPr>
      <w:r w:rsidRPr="000C0BBC">
        <w:rPr>
          <w:rFonts w:ascii="Arial" w:hAnsi="Arial" w:cs="Arial"/>
          <w:b/>
          <w:sz w:val="24"/>
          <w:szCs w:val="24"/>
        </w:rPr>
        <w:t xml:space="preserve">3.2.4 </w:t>
      </w:r>
      <w:r w:rsidR="000C0BBC" w:rsidRPr="000C0BBC">
        <w:rPr>
          <w:rFonts w:ascii="Arial" w:hAnsi="Arial" w:cs="Arial"/>
          <w:b/>
          <w:sz w:val="24"/>
          <w:szCs w:val="24"/>
        </w:rPr>
        <w:t>Ergebnis</w:t>
      </w:r>
      <w:r w:rsidRPr="000C0BBC">
        <w:rPr>
          <w:rFonts w:ascii="Arial" w:hAnsi="Arial" w:cs="Arial"/>
          <w:b/>
          <w:sz w:val="24"/>
          <w:szCs w:val="24"/>
        </w:rPr>
        <w:t xml:space="preserve"> 4: </w:t>
      </w:r>
      <w:r w:rsidR="000C0BBC" w:rsidRPr="000C0BBC">
        <w:rPr>
          <w:rFonts w:ascii="Arial" w:hAnsi="Arial" w:cs="Arial"/>
          <w:b/>
          <w:sz w:val="24"/>
          <w:szCs w:val="24"/>
          <w:u w:val="single"/>
        </w:rPr>
        <w:t>Entwicklung von Kriterien für den Refer</w:t>
      </w:r>
      <w:r w:rsidR="000C0BBC">
        <w:rPr>
          <w:rFonts w:ascii="Arial" w:hAnsi="Arial" w:cs="Arial"/>
          <w:b/>
          <w:sz w:val="24"/>
          <w:szCs w:val="24"/>
          <w:u w:val="single"/>
        </w:rPr>
        <w:t>e</w:t>
      </w:r>
      <w:r w:rsidR="000C0BBC" w:rsidRPr="000C0BBC">
        <w:rPr>
          <w:rFonts w:ascii="Arial" w:hAnsi="Arial" w:cs="Arial"/>
          <w:b/>
          <w:sz w:val="24"/>
          <w:szCs w:val="24"/>
          <w:u w:val="single"/>
        </w:rPr>
        <w:t>nzrahmen</w:t>
      </w:r>
      <w:r w:rsidRPr="000C0BBC">
        <w:rPr>
          <w:rFonts w:ascii="Arial" w:hAnsi="Arial" w:cs="Arial"/>
          <w:b/>
          <w:sz w:val="24"/>
          <w:szCs w:val="24"/>
          <w:u w:val="single"/>
        </w:rPr>
        <w:t xml:space="preserve"> (IO2)</w:t>
      </w:r>
    </w:p>
    <w:p w:rsidR="00EA46DA" w:rsidRPr="000C0BBC" w:rsidRDefault="000C0BBC" w:rsidP="00773413">
      <w:pPr>
        <w:spacing w:line="360" w:lineRule="auto"/>
        <w:jc w:val="both"/>
        <w:rPr>
          <w:rFonts w:ascii="Arial" w:hAnsi="Arial" w:cs="Arial"/>
          <w:sz w:val="24"/>
          <w:szCs w:val="24"/>
        </w:rPr>
      </w:pPr>
      <w:r w:rsidRPr="000C0BBC">
        <w:rPr>
          <w:rFonts w:ascii="Arial" w:hAnsi="Arial" w:cs="Arial"/>
          <w:color w:val="222222"/>
          <w:sz w:val="24"/>
          <w:szCs w:val="24"/>
          <w:lang w:val="de-DE"/>
        </w:rPr>
        <w:t xml:space="preserve">Die Methode zur Analyse der Referenzrahmen könnte die Verwendung von </w:t>
      </w:r>
      <w:r>
        <w:rPr>
          <w:rFonts w:ascii="Arial" w:hAnsi="Arial" w:cs="Arial"/>
          <w:color w:val="222222"/>
          <w:sz w:val="24"/>
          <w:szCs w:val="24"/>
          <w:lang w:val="de-DE"/>
        </w:rPr>
        <w:t xml:space="preserve">einer </w:t>
      </w:r>
      <w:r w:rsidRPr="000C0BBC">
        <w:rPr>
          <w:rFonts w:ascii="Arial" w:hAnsi="Arial" w:cs="Arial"/>
          <w:color w:val="222222"/>
          <w:sz w:val="24"/>
          <w:szCs w:val="24"/>
          <w:lang w:val="de-DE"/>
        </w:rPr>
        <w:t>Software umfassen, die eine automatische Suche unter Verwendung von Schlüsselwörtern durchführen könnte. Im Fall der vorliegenden Studie, die nur eine begrenzte Anzahl von Qualifikationen auf einer einzigen Fähigkeitsebene umfasst und zu demselben Beruf führt, erschien die Verwendung von Software zur Analyse von Texten unnötig</w:t>
      </w:r>
      <w:r w:rsidR="00EA46DA" w:rsidRPr="000C0BBC">
        <w:rPr>
          <w:rFonts w:ascii="Arial" w:hAnsi="Arial" w:cs="Arial"/>
          <w:sz w:val="24"/>
          <w:szCs w:val="24"/>
        </w:rPr>
        <w:t>.</w:t>
      </w:r>
    </w:p>
    <w:p w:rsidR="00867A11" w:rsidRPr="000C0BBC" w:rsidRDefault="000C0BBC" w:rsidP="00773413">
      <w:pPr>
        <w:spacing w:line="360" w:lineRule="auto"/>
        <w:jc w:val="both"/>
        <w:rPr>
          <w:rFonts w:ascii="Arial" w:hAnsi="Arial" w:cs="Arial"/>
          <w:sz w:val="24"/>
          <w:szCs w:val="24"/>
        </w:rPr>
      </w:pPr>
      <w:r w:rsidRPr="000C0BBC">
        <w:rPr>
          <w:rFonts w:ascii="Arial" w:hAnsi="Arial" w:cs="Arial"/>
          <w:color w:val="222222"/>
          <w:sz w:val="24"/>
          <w:szCs w:val="24"/>
          <w:lang w:val="de-DE"/>
        </w:rPr>
        <w:t xml:space="preserve">Auf der Grundlage dieses Berichts </w:t>
      </w:r>
      <w:r w:rsidR="009232DA">
        <w:rPr>
          <w:rFonts w:ascii="Arial" w:hAnsi="Arial" w:cs="Arial"/>
          <w:color w:val="222222"/>
          <w:sz w:val="24"/>
          <w:szCs w:val="24"/>
          <w:lang w:val="de-DE"/>
        </w:rPr>
        <w:t>fassen</w:t>
      </w:r>
      <w:r w:rsidRPr="000C0BBC">
        <w:rPr>
          <w:rFonts w:ascii="Arial" w:hAnsi="Arial" w:cs="Arial"/>
          <w:color w:val="222222"/>
          <w:sz w:val="24"/>
          <w:szCs w:val="24"/>
          <w:lang w:val="de-DE"/>
        </w:rPr>
        <w:t xml:space="preserve"> wir das Wissen, Know-how (Fähigkeiten) und Kompetenzen, die in den unten aufgeführten Referenzrahmen und Curricula für die Bildung definiert sind</w:t>
      </w:r>
      <w:r w:rsidR="009232DA">
        <w:rPr>
          <w:rFonts w:ascii="Arial" w:hAnsi="Arial" w:cs="Arial"/>
          <w:color w:val="222222"/>
          <w:sz w:val="24"/>
          <w:szCs w:val="24"/>
          <w:lang w:val="de-DE"/>
        </w:rPr>
        <w:t xml:space="preserve"> zusammen</w:t>
      </w:r>
      <w:r w:rsidRPr="000C0BBC">
        <w:rPr>
          <w:rFonts w:ascii="Arial" w:hAnsi="Arial" w:cs="Arial"/>
          <w:color w:val="222222"/>
          <w:sz w:val="24"/>
          <w:szCs w:val="24"/>
          <w:lang w:val="de-DE"/>
        </w:rPr>
        <w:t xml:space="preserve"> und </w:t>
      </w:r>
      <w:r w:rsidR="009232DA">
        <w:rPr>
          <w:rFonts w:ascii="Arial" w:hAnsi="Arial" w:cs="Arial"/>
          <w:color w:val="222222"/>
          <w:sz w:val="24"/>
          <w:szCs w:val="24"/>
          <w:lang w:val="de-DE"/>
        </w:rPr>
        <w:t xml:space="preserve">verknüpfen diese </w:t>
      </w:r>
      <w:r w:rsidRPr="000C0BBC">
        <w:rPr>
          <w:rFonts w:ascii="Arial" w:hAnsi="Arial" w:cs="Arial"/>
          <w:color w:val="222222"/>
          <w:sz w:val="24"/>
          <w:szCs w:val="24"/>
          <w:lang w:val="de-DE"/>
        </w:rPr>
        <w:t xml:space="preserve">mit den Praktiken der </w:t>
      </w:r>
      <w:r w:rsidRPr="000C0BBC">
        <w:rPr>
          <w:rFonts w:ascii="Arial" w:hAnsi="Arial" w:cs="Arial"/>
          <w:color w:val="222222"/>
          <w:sz w:val="24"/>
          <w:szCs w:val="24"/>
          <w:lang w:val="de-DE"/>
        </w:rPr>
        <w:lastRenderedPageBreak/>
        <w:t>nachhaltigen Logistik und Gesundheitsversorgung. Generell kann gesagt werden, dass Themen im Zusammenhang mit ESD auf bestimmte Kurse beschränkt sind oder Teil</w:t>
      </w:r>
      <w:r>
        <w:rPr>
          <w:rFonts w:ascii="Arial" w:hAnsi="Arial" w:cs="Arial"/>
          <w:color w:val="222222"/>
          <w:sz w:val="24"/>
          <w:szCs w:val="24"/>
          <w:lang w:val="de-DE"/>
        </w:rPr>
        <w:t>e</w:t>
      </w:r>
      <w:r w:rsidRPr="000C0BBC">
        <w:rPr>
          <w:rFonts w:ascii="Arial" w:hAnsi="Arial" w:cs="Arial"/>
          <w:color w:val="222222"/>
          <w:sz w:val="24"/>
          <w:szCs w:val="24"/>
          <w:lang w:val="de-DE"/>
        </w:rPr>
        <w:t xml:space="preserve"> von Unterrichtsinstruktionen sind (nicht spezifiziert). Als Ausgangspunkt für IO2 wurden folgende Items gesammelt</w:t>
      </w:r>
      <w:r w:rsidR="00F6270A" w:rsidRPr="000C0BBC">
        <w:rPr>
          <w:rFonts w:ascii="Arial" w:hAnsi="Arial" w:cs="Arial"/>
          <w:sz w:val="24"/>
          <w:szCs w:val="24"/>
        </w:rPr>
        <w:t>:</w:t>
      </w:r>
    </w:p>
    <w:p w:rsidR="00867A11" w:rsidRPr="000C0BBC" w:rsidRDefault="000C0BBC" w:rsidP="00773413">
      <w:pPr>
        <w:spacing w:line="360" w:lineRule="auto"/>
        <w:jc w:val="both"/>
        <w:rPr>
          <w:rFonts w:ascii="Arial" w:hAnsi="Arial" w:cs="Arial"/>
          <w:sz w:val="24"/>
          <w:szCs w:val="24"/>
          <w:u w:val="single"/>
        </w:rPr>
      </w:pPr>
      <w:r w:rsidRPr="000C0BBC">
        <w:rPr>
          <w:rFonts w:ascii="Arial" w:hAnsi="Arial" w:cs="Arial"/>
          <w:sz w:val="24"/>
          <w:szCs w:val="24"/>
          <w:u w:val="single"/>
        </w:rPr>
        <w:t>Hauptpunkte von der logistischen Seite</w:t>
      </w:r>
      <w:r w:rsidR="00315663" w:rsidRPr="000C0BBC">
        <w:rPr>
          <w:rFonts w:ascii="Arial" w:hAnsi="Arial" w:cs="Arial"/>
          <w:sz w:val="24"/>
          <w:szCs w:val="24"/>
          <w:u w:val="single"/>
        </w:rPr>
        <w:t>:</w:t>
      </w:r>
    </w:p>
    <w:p w:rsidR="00315663" w:rsidRPr="000C0BBC" w:rsidRDefault="000C0BBC" w:rsidP="003708A8">
      <w:pPr>
        <w:numPr>
          <w:ilvl w:val="0"/>
          <w:numId w:val="1"/>
        </w:numPr>
        <w:spacing w:after="100" w:afterAutospacing="1" w:line="360" w:lineRule="auto"/>
        <w:ind w:left="714" w:hanging="357"/>
        <w:jc w:val="both"/>
        <w:rPr>
          <w:rFonts w:ascii="Arial" w:hAnsi="Arial" w:cs="Arial"/>
          <w:sz w:val="24"/>
          <w:szCs w:val="24"/>
        </w:rPr>
      </w:pPr>
      <w:r w:rsidRPr="000C0BBC">
        <w:rPr>
          <w:rFonts w:ascii="Arial" w:hAnsi="Arial" w:cs="Arial"/>
          <w:sz w:val="24"/>
          <w:szCs w:val="24"/>
        </w:rPr>
        <w:t>Sortieren von Abfällen und Respekt vor der Umwelt</w:t>
      </w:r>
    </w:p>
    <w:p w:rsidR="00315663" w:rsidRDefault="000C0BBC" w:rsidP="003708A8">
      <w:pPr>
        <w:numPr>
          <w:ilvl w:val="0"/>
          <w:numId w:val="1"/>
        </w:numPr>
        <w:spacing w:after="100" w:afterAutospacing="1" w:line="360" w:lineRule="auto"/>
        <w:ind w:left="714" w:hanging="357"/>
        <w:jc w:val="both"/>
        <w:rPr>
          <w:rFonts w:ascii="Arial" w:hAnsi="Arial" w:cs="Arial"/>
          <w:sz w:val="24"/>
          <w:szCs w:val="24"/>
          <w:lang w:val="en-US"/>
        </w:rPr>
      </w:pPr>
      <w:proofErr w:type="spellStart"/>
      <w:r>
        <w:rPr>
          <w:rFonts w:ascii="Arial" w:hAnsi="Arial" w:cs="Arial"/>
          <w:sz w:val="24"/>
          <w:szCs w:val="24"/>
          <w:lang w:val="en-US"/>
        </w:rPr>
        <w:t>Soziale</w:t>
      </w:r>
      <w:proofErr w:type="spellEnd"/>
      <w:r>
        <w:rPr>
          <w:rFonts w:ascii="Arial" w:hAnsi="Arial" w:cs="Arial"/>
          <w:sz w:val="24"/>
          <w:szCs w:val="24"/>
          <w:lang w:val="en-US"/>
        </w:rPr>
        <w:t xml:space="preserve"> </w:t>
      </w:r>
      <w:proofErr w:type="spellStart"/>
      <w:r>
        <w:rPr>
          <w:rFonts w:ascii="Arial" w:hAnsi="Arial" w:cs="Arial"/>
          <w:sz w:val="24"/>
          <w:szCs w:val="24"/>
          <w:lang w:val="en-US"/>
        </w:rPr>
        <w:t>Aspekte</w:t>
      </w:r>
      <w:proofErr w:type="spellEnd"/>
      <w:r>
        <w:rPr>
          <w:rFonts w:ascii="Arial" w:hAnsi="Arial" w:cs="Arial"/>
          <w:sz w:val="24"/>
          <w:szCs w:val="24"/>
          <w:lang w:val="en-US"/>
        </w:rPr>
        <w:t xml:space="preserve"> </w:t>
      </w:r>
      <w:proofErr w:type="spellStart"/>
      <w:r>
        <w:rPr>
          <w:rFonts w:ascii="Arial" w:hAnsi="Arial" w:cs="Arial"/>
          <w:sz w:val="24"/>
          <w:szCs w:val="24"/>
          <w:lang w:val="en-US"/>
        </w:rPr>
        <w:t>der</w:t>
      </w:r>
      <w:proofErr w:type="spellEnd"/>
      <w:r>
        <w:rPr>
          <w:rFonts w:ascii="Arial" w:hAnsi="Arial" w:cs="Arial"/>
          <w:sz w:val="24"/>
          <w:szCs w:val="24"/>
          <w:lang w:val="en-US"/>
        </w:rPr>
        <w:t xml:space="preserve"> </w:t>
      </w:r>
      <w:proofErr w:type="spellStart"/>
      <w:r>
        <w:rPr>
          <w:rFonts w:ascii="Arial" w:hAnsi="Arial" w:cs="Arial"/>
          <w:sz w:val="24"/>
          <w:szCs w:val="24"/>
          <w:lang w:val="en-US"/>
        </w:rPr>
        <w:t>nachhaltigen</w:t>
      </w:r>
      <w:proofErr w:type="spellEnd"/>
      <w:r>
        <w:rPr>
          <w:rFonts w:ascii="Arial" w:hAnsi="Arial" w:cs="Arial"/>
          <w:sz w:val="24"/>
          <w:szCs w:val="24"/>
          <w:lang w:val="en-US"/>
        </w:rPr>
        <w:t xml:space="preserve"> </w:t>
      </w:r>
      <w:proofErr w:type="spellStart"/>
      <w:r>
        <w:rPr>
          <w:rFonts w:ascii="Arial" w:hAnsi="Arial" w:cs="Arial"/>
          <w:sz w:val="24"/>
          <w:szCs w:val="24"/>
          <w:lang w:val="en-US"/>
        </w:rPr>
        <w:t>Entwicklung</w:t>
      </w:r>
      <w:proofErr w:type="spellEnd"/>
    </w:p>
    <w:p w:rsidR="00315663" w:rsidRDefault="000C0BBC" w:rsidP="003708A8">
      <w:pPr>
        <w:numPr>
          <w:ilvl w:val="0"/>
          <w:numId w:val="1"/>
        </w:numPr>
        <w:spacing w:after="100" w:afterAutospacing="1" w:line="360" w:lineRule="auto"/>
        <w:ind w:left="714" w:hanging="357"/>
        <w:jc w:val="both"/>
        <w:rPr>
          <w:rFonts w:ascii="Arial" w:hAnsi="Arial" w:cs="Arial"/>
          <w:sz w:val="24"/>
          <w:szCs w:val="24"/>
          <w:lang w:val="en-US"/>
        </w:rPr>
      </w:pPr>
      <w:proofErr w:type="spellStart"/>
      <w:r>
        <w:rPr>
          <w:rFonts w:ascii="Arial" w:hAnsi="Arial" w:cs="Arial"/>
          <w:sz w:val="24"/>
          <w:szCs w:val="24"/>
          <w:lang w:val="en-US"/>
        </w:rPr>
        <w:t>Umweltfreundliches</w:t>
      </w:r>
      <w:proofErr w:type="spellEnd"/>
      <w:r>
        <w:rPr>
          <w:rFonts w:ascii="Arial" w:hAnsi="Arial" w:cs="Arial"/>
          <w:sz w:val="24"/>
          <w:szCs w:val="24"/>
          <w:lang w:val="en-US"/>
        </w:rPr>
        <w:t xml:space="preserve"> </w:t>
      </w:r>
      <w:proofErr w:type="spellStart"/>
      <w:r>
        <w:rPr>
          <w:rFonts w:ascii="Arial" w:hAnsi="Arial" w:cs="Arial"/>
          <w:sz w:val="24"/>
          <w:szCs w:val="24"/>
          <w:lang w:val="en-US"/>
        </w:rPr>
        <w:t>Verhalten</w:t>
      </w:r>
      <w:proofErr w:type="spellEnd"/>
    </w:p>
    <w:p w:rsidR="00E648C0" w:rsidRPr="00E648C0" w:rsidRDefault="000C0BBC" w:rsidP="00E648C0">
      <w:pPr>
        <w:pStyle w:val="Listenabsatz"/>
        <w:numPr>
          <w:ilvl w:val="0"/>
          <w:numId w:val="1"/>
        </w:numPr>
        <w:spacing w:line="360" w:lineRule="auto"/>
        <w:jc w:val="both"/>
        <w:rPr>
          <w:rFonts w:ascii="Arial" w:hAnsi="Arial" w:cs="Arial"/>
          <w:color w:val="222222"/>
          <w:sz w:val="24"/>
          <w:szCs w:val="24"/>
          <w:lang w:val="de-DE"/>
        </w:rPr>
      </w:pPr>
      <w:r w:rsidRPr="00E648C0">
        <w:rPr>
          <w:rFonts w:ascii="Arial" w:hAnsi="Arial" w:cs="Arial"/>
          <w:color w:val="222222"/>
          <w:sz w:val="24"/>
          <w:szCs w:val="24"/>
          <w:lang w:val="de-DE"/>
        </w:rPr>
        <w:t>Wirtschaftliches Denken im Verkehrssektor in Bezug auf Wirtschaftspolitik und Fragen der nachhaltigen Entwicklung</w:t>
      </w:r>
    </w:p>
    <w:p w:rsidR="00173C14" w:rsidRPr="00E648C0" w:rsidRDefault="00E648C0" w:rsidP="00173C14">
      <w:pPr>
        <w:spacing w:line="360" w:lineRule="auto"/>
        <w:jc w:val="both"/>
        <w:rPr>
          <w:rFonts w:ascii="Arial" w:hAnsi="Arial" w:cs="Arial"/>
          <w:sz w:val="24"/>
          <w:szCs w:val="24"/>
          <w:u w:val="single"/>
        </w:rPr>
      </w:pPr>
      <w:r w:rsidRPr="00E648C0">
        <w:rPr>
          <w:rFonts w:ascii="Arial" w:hAnsi="Arial" w:cs="Arial"/>
          <w:sz w:val="24"/>
          <w:szCs w:val="24"/>
          <w:u w:val="single"/>
        </w:rPr>
        <w:t>Hauptpunkte von der Gesundheitsvorsorge</w:t>
      </w:r>
      <w:r w:rsidR="00173C14" w:rsidRPr="00E648C0">
        <w:rPr>
          <w:rFonts w:ascii="Arial" w:hAnsi="Arial" w:cs="Arial"/>
          <w:sz w:val="24"/>
          <w:szCs w:val="24"/>
          <w:u w:val="single"/>
        </w:rPr>
        <w:t>:</w:t>
      </w:r>
    </w:p>
    <w:p w:rsidR="00E648C0" w:rsidRPr="00E648C0" w:rsidRDefault="00E648C0" w:rsidP="00E648C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rPr>
          <w:rFonts w:ascii="Arial" w:eastAsia="Times New Roman" w:hAnsi="Arial" w:cs="Arial"/>
          <w:color w:val="222222"/>
          <w:sz w:val="24"/>
          <w:szCs w:val="24"/>
          <w:lang w:val="de-DE" w:eastAsia="de-AT"/>
        </w:rPr>
      </w:pPr>
      <w:r w:rsidRPr="00E648C0">
        <w:rPr>
          <w:rFonts w:ascii="Arial" w:eastAsia="Times New Roman" w:hAnsi="Arial" w:cs="Arial"/>
          <w:color w:val="222222"/>
          <w:sz w:val="24"/>
          <w:szCs w:val="24"/>
          <w:lang w:val="de-DE" w:eastAsia="de-AT"/>
        </w:rPr>
        <w:t>Umweltschutz</w:t>
      </w:r>
    </w:p>
    <w:p w:rsidR="00E648C0" w:rsidRPr="00E648C0" w:rsidRDefault="00E648C0" w:rsidP="00E648C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rPr>
          <w:rFonts w:ascii="Arial" w:eastAsia="Times New Roman" w:hAnsi="Arial" w:cs="Arial"/>
          <w:color w:val="222222"/>
          <w:sz w:val="24"/>
          <w:szCs w:val="24"/>
          <w:lang w:val="de-DE" w:eastAsia="de-AT"/>
        </w:rPr>
      </w:pPr>
      <w:r w:rsidRPr="00E648C0">
        <w:rPr>
          <w:rFonts w:ascii="Arial" w:eastAsia="Times New Roman" w:hAnsi="Arial" w:cs="Arial"/>
          <w:color w:val="222222"/>
          <w:sz w:val="24"/>
          <w:szCs w:val="24"/>
          <w:lang w:val="de-DE" w:eastAsia="de-AT"/>
        </w:rPr>
        <w:t>Initiative und Unternehmertum</w:t>
      </w:r>
    </w:p>
    <w:p w:rsidR="00E648C0" w:rsidRPr="00E648C0" w:rsidRDefault="00E648C0" w:rsidP="00E648C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rPr>
          <w:rFonts w:ascii="Arial" w:eastAsia="Times New Roman" w:hAnsi="Arial" w:cs="Arial"/>
          <w:color w:val="222222"/>
          <w:sz w:val="24"/>
          <w:szCs w:val="24"/>
          <w:lang w:val="de-DE" w:eastAsia="de-AT"/>
        </w:rPr>
      </w:pPr>
      <w:r w:rsidRPr="00E648C0">
        <w:rPr>
          <w:rFonts w:ascii="Arial" w:eastAsia="Times New Roman" w:hAnsi="Arial" w:cs="Arial"/>
          <w:color w:val="222222"/>
          <w:sz w:val="24"/>
          <w:szCs w:val="24"/>
          <w:lang w:val="de-DE" w:eastAsia="de-AT"/>
        </w:rPr>
        <w:t>Sozialer Aspekt, z.B. professionelle und medizinische Ethik</w:t>
      </w:r>
    </w:p>
    <w:p w:rsidR="00E648C0" w:rsidRPr="00E648C0" w:rsidRDefault="00E648C0" w:rsidP="00E648C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rPr>
          <w:rFonts w:ascii="Arial" w:eastAsia="Times New Roman" w:hAnsi="Arial" w:cs="Arial"/>
          <w:color w:val="222222"/>
          <w:sz w:val="24"/>
          <w:szCs w:val="24"/>
          <w:lang w:val="de-DE" w:eastAsia="de-AT"/>
        </w:rPr>
      </w:pPr>
      <w:r w:rsidRPr="00E648C0">
        <w:rPr>
          <w:rFonts w:ascii="Arial" w:eastAsia="Times New Roman" w:hAnsi="Arial" w:cs="Arial"/>
          <w:color w:val="222222"/>
          <w:sz w:val="24"/>
          <w:szCs w:val="24"/>
          <w:lang w:val="de-DE" w:eastAsia="de-AT"/>
        </w:rPr>
        <w:t>Nachhaltigkeit der Pflege-Ressourcen</w:t>
      </w:r>
    </w:p>
    <w:p w:rsidR="00E648C0" w:rsidRPr="00E648C0" w:rsidRDefault="00E648C0" w:rsidP="00E648C0">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rPr>
          <w:rFonts w:ascii="Arial" w:eastAsia="Times New Roman" w:hAnsi="Arial" w:cs="Arial"/>
          <w:color w:val="222222"/>
          <w:sz w:val="24"/>
          <w:szCs w:val="24"/>
          <w:lang w:val="de-DE" w:eastAsia="de-AT"/>
        </w:rPr>
      </w:pPr>
      <w:r w:rsidRPr="00E648C0">
        <w:rPr>
          <w:rFonts w:ascii="Arial" w:eastAsia="Times New Roman" w:hAnsi="Arial" w:cs="Arial"/>
          <w:color w:val="222222"/>
          <w:sz w:val="24"/>
          <w:szCs w:val="24"/>
          <w:lang w:val="de-DE" w:eastAsia="de-AT"/>
        </w:rPr>
        <w:t>Ökologischer Aspekt, z.B. Hygiene</w:t>
      </w:r>
    </w:p>
    <w:p w:rsidR="00E648C0" w:rsidRPr="00E648C0" w:rsidRDefault="00E648C0" w:rsidP="00420994">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hAnsi="Arial" w:cs="Arial"/>
          <w:sz w:val="24"/>
          <w:szCs w:val="24"/>
        </w:rPr>
      </w:pPr>
      <w:r w:rsidRPr="00E648C0">
        <w:rPr>
          <w:rFonts w:ascii="Arial" w:eastAsia="Times New Roman" w:hAnsi="Arial" w:cs="Arial"/>
          <w:color w:val="222222"/>
          <w:sz w:val="24"/>
          <w:szCs w:val="24"/>
          <w:lang w:val="de-DE" w:eastAsia="de-AT"/>
        </w:rPr>
        <w:t>Ökologische und soziale Faktoren in Bezug auf die Maximierung des gesundheitlichen Nutzens, d. H. Körperliches, psychisches und soziales Wohlergehen = Prävention</w:t>
      </w:r>
    </w:p>
    <w:p w:rsidR="00826525" w:rsidRPr="00E648C0" w:rsidRDefault="00E648C0" w:rsidP="00420994">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hAnsi="Arial" w:cs="Arial"/>
          <w:sz w:val="24"/>
          <w:szCs w:val="24"/>
        </w:rPr>
      </w:pPr>
      <w:r w:rsidRPr="00E648C0">
        <w:rPr>
          <w:rFonts w:ascii="Arial" w:eastAsia="Times New Roman" w:hAnsi="Arial" w:cs="Arial"/>
          <w:color w:val="222222"/>
          <w:sz w:val="24"/>
          <w:szCs w:val="24"/>
          <w:lang w:val="de-DE" w:eastAsia="de-AT"/>
        </w:rPr>
        <w:t>kritisches Denken (Reflexionsvermögen), z.B. Optimierung der Ergebnisse in Bezug auf die verfügbaren Ressourcen</w:t>
      </w:r>
    </w:p>
    <w:p w:rsidR="002108E8" w:rsidRPr="00E648C0" w:rsidRDefault="002108E8" w:rsidP="00773413">
      <w:pPr>
        <w:spacing w:line="360" w:lineRule="auto"/>
        <w:jc w:val="both"/>
        <w:rPr>
          <w:rFonts w:ascii="Arial" w:hAnsi="Arial" w:cs="Arial"/>
          <w:sz w:val="24"/>
          <w:szCs w:val="24"/>
        </w:rPr>
      </w:pPr>
    </w:p>
    <w:p w:rsidR="00BD7AE3" w:rsidRPr="00E648C0" w:rsidRDefault="00BD7AE3" w:rsidP="00773413">
      <w:pPr>
        <w:spacing w:line="360" w:lineRule="auto"/>
        <w:jc w:val="both"/>
        <w:rPr>
          <w:rFonts w:ascii="Arial" w:hAnsi="Arial" w:cs="Arial"/>
          <w:sz w:val="24"/>
          <w:szCs w:val="24"/>
        </w:rPr>
      </w:pPr>
      <w:r w:rsidRPr="00E648C0">
        <w:rPr>
          <w:rFonts w:ascii="Arial" w:hAnsi="Arial" w:cs="Arial"/>
          <w:b/>
          <w:sz w:val="24"/>
          <w:szCs w:val="24"/>
        </w:rPr>
        <w:t xml:space="preserve">3.2.5 </w:t>
      </w:r>
      <w:r w:rsidR="00E648C0" w:rsidRPr="00E648C0">
        <w:rPr>
          <w:rFonts w:ascii="Arial" w:hAnsi="Arial" w:cs="Arial"/>
          <w:b/>
          <w:sz w:val="24"/>
          <w:szCs w:val="24"/>
        </w:rPr>
        <w:t>Ergebnis</w:t>
      </w:r>
      <w:r w:rsidRPr="00E648C0">
        <w:rPr>
          <w:rFonts w:ascii="Arial" w:hAnsi="Arial" w:cs="Arial"/>
          <w:b/>
          <w:sz w:val="24"/>
          <w:szCs w:val="24"/>
        </w:rPr>
        <w:t xml:space="preserve"> 5: </w:t>
      </w:r>
      <w:r w:rsidRPr="00E648C0">
        <w:rPr>
          <w:rFonts w:ascii="Arial" w:hAnsi="Arial" w:cs="Arial"/>
          <w:b/>
          <w:sz w:val="24"/>
          <w:szCs w:val="24"/>
          <w:u w:val="single"/>
        </w:rPr>
        <w:t>Imple</w:t>
      </w:r>
      <w:r w:rsidR="00E648C0">
        <w:rPr>
          <w:rFonts w:ascii="Arial" w:hAnsi="Arial" w:cs="Arial"/>
          <w:b/>
          <w:sz w:val="24"/>
          <w:szCs w:val="24"/>
          <w:u w:val="single"/>
        </w:rPr>
        <w:t>men</w:t>
      </w:r>
      <w:r w:rsidR="00E648C0" w:rsidRPr="00E648C0">
        <w:rPr>
          <w:rFonts w:ascii="Arial" w:hAnsi="Arial" w:cs="Arial"/>
          <w:b/>
          <w:sz w:val="24"/>
          <w:szCs w:val="24"/>
          <w:u w:val="single"/>
        </w:rPr>
        <w:t>tierungslücke</w:t>
      </w:r>
      <w:r w:rsidR="00B84297" w:rsidRPr="00E648C0">
        <w:rPr>
          <w:rFonts w:ascii="Arial" w:hAnsi="Arial" w:cs="Arial"/>
          <w:b/>
          <w:sz w:val="24"/>
          <w:szCs w:val="24"/>
          <w:u w:val="single"/>
        </w:rPr>
        <w:t xml:space="preserve">  (</w:t>
      </w:r>
      <w:r w:rsidR="00E648C0" w:rsidRPr="00E648C0">
        <w:rPr>
          <w:rFonts w:ascii="Arial" w:hAnsi="Arial" w:cs="Arial"/>
          <w:b/>
          <w:sz w:val="24"/>
          <w:szCs w:val="24"/>
          <w:u w:val="single"/>
        </w:rPr>
        <w:t xml:space="preserve">ESD </w:t>
      </w:r>
      <w:r w:rsidR="00E648C0">
        <w:rPr>
          <w:rFonts w:ascii="Arial" w:hAnsi="Arial" w:cs="Arial"/>
          <w:b/>
          <w:sz w:val="24"/>
          <w:szCs w:val="24"/>
          <w:u w:val="single"/>
        </w:rPr>
        <w:t>und Realität</w:t>
      </w:r>
      <w:r w:rsidR="008E3F22" w:rsidRPr="00E648C0">
        <w:rPr>
          <w:rFonts w:ascii="Arial" w:hAnsi="Arial" w:cs="Arial"/>
          <w:b/>
          <w:sz w:val="24"/>
          <w:szCs w:val="24"/>
          <w:u w:val="single"/>
        </w:rPr>
        <w:t xml:space="preserve"> / </w:t>
      </w:r>
      <w:r w:rsidR="00E648C0">
        <w:rPr>
          <w:rFonts w:ascii="Arial" w:hAnsi="Arial" w:cs="Arial"/>
          <w:b/>
          <w:sz w:val="24"/>
          <w:szCs w:val="24"/>
          <w:u w:val="single"/>
        </w:rPr>
        <w:t>OER und Realität</w:t>
      </w:r>
      <w:r w:rsidR="00B84297" w:rsidRPr="00E648C0">
        <w:rPr>
          <w:rFonts w:ascii="Arial" w:hAnsi="Arial" w:cs="Arial"/>
          <w:b/>
          <w:sz w:val="24"/>
          <w:szCs w:val="24"/>
          <w:u w:val="single"/>
        </w:rPr>
        <w:t>)</w:t>
      </w:r>
    </w:p>
    <w:p w:rsidR="007E462C" w:rsidRPr="00420994" w:rsidRDefault="00610FE1" w:rsidP="00610FE1">
      <w:pPr>
        <w:pStyle w:val="HTMLVorformatiert"/>
        <w:spacing w:line="360" w:lineRule="auto"/>
        <w:jc w:val="both"/>
        <w:rPr>
          <w:rFonts w:ascii="Arial" w:hAnsi="Arial" w:cs="Arial"/>
          <w:sz w:val="24"/>
          <w:szCs w:val="24"/>
          <w:lang w:val="de-DE"/>
        </w:rPr>
      </w:pPr>
      <w:r w:rsidRPr="00610FE1">
        <w:rPr>
          <w:rFonts w:ascii="Arial" w:hAnsi="Arial" w:cs="Arial"/>
          <w:color w:val="222222"/>
          <w:sz w:val="24"/>
          <w:szCs w:val="24"/>
          <w:lang w:val="de-DE"/>
        </w:rPr>
        <w:t xml:space="preserve">Zunächst berichteten die Partner, dass es ein bestehendes ESD-Konzept und eine nationale Umsetzungsstrategie (basierend auf der UNESCO) gibt. Alle Länder setzen das Konzept auf einen interdisziplinären Ansatz um, die Schulen haben ein eigenes Programm und aufgrund der </w:t>
      </w:r>
      <w:proofErr w:type="spellStart"/>
      <w:r w:rsidR="009232DA">
        <w:rPr>
          <w:rFonts w:ascii="Arial" w:hAnsi="Arial" w:cs="Arial"/>
          <w:color w:val="222222"/>
          <w:sz w:val="24"/>
          <w:szCs w:val="24"/>
          <w:lang w:val="de-DE"/>
        </w:rPr>
        <w:t>desk</w:t>
      </w:r>
      <w:proofErr w:type="spellEnd"/>
      <w:r w:rsidR="009232DA">
        <w:rPr>
          <w:rFonts w:ascii="Arial" w:hAnsi="Arial" w:cs="Arial"/>
          <w:color w:val="222222"/>
          <w:sz w:val="24"/>
          <w:szCs w:val="24"/>
          <w:lang w:val="de-DE"/>
        </w:rPr>
        <w:t xml:space="preserve"> </w:t>
      </w:r>
      <w:proofErr w:type="spellStart"/>
      <w:r w:rsidR="009232DA">
        <w:rPr>
          <w:rFonts w:ascii="Arial" w:hAnsi="Arial" w:cs="Arial"/>
          <w:color w:val="222222"/>
          <w:sz w:val="24"/>
          <w:szCs w:val="24"/>
          <w:lang w:val="de-DE"/>
        </w:rPr>
        <w:t>research</w:t>
      </w:r>
      <w:proofErr w:type="spellEnd"/>
      <w:r w:rsidRPr="00610FE1">
        <w:rPr>
          <w:rFonts w:ascii="Arial" w:hAnsi="Arial" w:cs="Arial"/>
          <w:color w:val="222222"/>
          <w:sz w:val="24"/>
          <w:szCs w:val="24"/>
          <w:lang w:val="de-DE"/>
        </w:rPr>
        <w:t xml:space="preserve"> können wir nicht darauf hinweisen, wie </w:t>
      </w:r>
      <w:r w:rsidRPr="00610FE1">
        <w:rPr>
          <w:rFonts w:ascii="Arial" w:hAnsi="Arial" w:cs="Arial"/>
          <w:color w:val="222222"/>
          <w:sz w:val="24"/>
          <w:szCs w:val="24"/>
          <w:lang w:val="de-DE"/>
        </w:rPr>
        <w:lastRenderedPageBreak/>
        <w:t xml:space="preserve">Lehrer Nachhaltigkeit in ihren Klassen implementieren. In einem zweiten Schritt kann festgestellt werden, dass auf der Ebene der Berufsbildung das ESD-Konzept von den Partnerländern noch nicht vollständig umgesetzt wurde. Laut unserer Forschung besteht ein großer Bedarf an kostenlosen Materialien, Kenntnisse über Werkzeuge, aber auch ein digitales Trainingsprogramm für Trainer wird empfohlen. In Bezug auf die OER wurden einige Aspekte gefunden, die für die OER relevant erscheinen, aber in welchem ​​Umfang solche Instrumente tatsächlich genutzt werden, muss noch </w:t>
      </w:r>
      <w:r>
        <w:rPr>
          <w:rFonts w:ascii="Arial" w:hAnsi="Arial" w:cs="Arial"/>
          <w:color w:val="222222"/>
          <w:sz w:val="24"/>
          <w:szCs w:val="24"/>
          <w:lang w:val="de-DE"/>
        </w:rPr>
        <w:t xml:space="preserve">beantwortet werden. </w:t>
      </w:r>
    </w:p>
    <w:p w:rsidR="009F1538" w:rsidRPr="00610FE1" w:rsidRDefault="0084742A" w:rsidP="001C3170">
      <w:pPr>
        <w:pStyle w:val="berschrift1"/>
        <w:rPr>
          <w:rFonts w:ascii="Arial" w:hAnsi="Arial" w:cs="Arial"/>
        </w:rPr>
      </w:pPr>
      <w:bookmarkStart w:id="12" w:name="_Toc518630146"/>
      <w:r w:rsidRPr="00610FE1">
        <w:rPr>
          <w:rFonts w:ascii="Arial" w:hAnsi="Arial" w:cs="Arial"/>
        </w:rPr>
        <w:t>4</w:t>
      </w:r>
      <w:r w:rsidR="00C13FD9" w:rsidRPr="00610FE1">
        <w:rPr>
          <w:rFonts w:ascii="Arial" w:hAnsi="Arial" w:cs="Arial"/>
        </w:rPr>
        <w:t>.</w:t>
      </w:r>
      <w:r w:rsidR="00BD78EA" w:rsidRPr="00610FE1">
        <w:rPr>
          <w:rFonts w:ascii="Arial" w:hAnsi="Arial" w:cs="Arial"/>
        </w:rPr>
        <w:t xml:space="preserve"> </w:t>
      </w:r>
      <w:r w:rsidR="00610FE1" w:rsidRPr="00610FE1">
        <w:rPr>
          <w:rFonts w:ascii="Arial" w:hAnsi="Arial" w:cs="Arial"/>
        </w:rPr>
        <w:t>Zusammenfassung</w:t>
      </w:r>
      <w:r w:rsidR="005E4A88" w:rsidRPr="00610FE1">
        <w:rPr>
          <w:rFonts w:ascii="Arial" w:hAnsi="Arial" w:cs="Arial"/>
        </w:rPr>
        <w:t xml:space="preserve">: </w:t>
      </w:r>
      <w:r w:rsidR="00610FE1" w:rsidRPr="00610FE1">
        <w:rPr>
          <w:rFonts w:ascii="Arial" w:hAnsi="Arial" w:cs="Arial"/>
        </w:rPr>
        <w:t>Schlussfolgerungen zu</w:t>
      </w:r>
      <w:r w:rsidR="005E4A88" w:rsidRPr="00610FE1">
        <w:rPr>
          <w:rFonts w:ascii="Arial" w:hAnsi="Arial" w:cs="Arial"/>
        </w:rPr>
        <w:t xml:space="preserve"> GreenSkills4VET</w:t>
      </w:r>
      <w:bookmarkEnd w:id="12"/>
    </w:p>
    <w:p w:rsidR="006A679A" w:rsidRPr="00610FE1" w:rsidRDefault="006A679A" w:rsidP="00BD7AE3">
      <w:pPr>
        <w:spacing w:after="0"/>
        <w:jc w:val="both"/>
        <w:rPr>
          <w:rFonts w:ascii="Arial" w:hAnsi="Arial" w:cs="Arial"/>
          <w:color w:val="000000"/>
          <w:sz w:val="24"/>
          <w:szCs w:val="24"/>
          <w:lang w:eastAsia="de-AT"/>
        </w:rPr>
      </w:pPr>
    </w:p>
    <w:p w:rsidR="00610FE1" w:rsidRDefault="00610FE1" w:rsidP="00610FE1">
      <w:pPr>
        <w:pStyle w:val="StandardWeb"/>
        <w:spacing w:after="60" w:line="360" w:lineRule="auto"/>
        <w:jc w:val="both"/>
        <w:rPr>
          <w:color w:val="222222"/>
          <w:lang w:val="de-DE"/>
        </w:rPr>
      </w:pPr>
      <w:r w:rsidRPr="00610FE1">
        <w:rPr>
          <w:rFonts w:ascii="Arial" w:hAnsi="Arial" w:cs="Arial"/>
          <w:color w:val="222222"/>
          <w:lang w:val="de-DE"/>
        </w:rPr>
        <w:t>Im Jahr 2016, ca. 2,95 Millionen Menschen arbeiteten im Wirtschaftsbereich Logistik. Für 2017 wird eine Wachstumsrate von 1,9</w:t>
      </w:r>
      <w:r w:rsidR="009F6BB9">
        <w:rPr>
          <w:rFonts w:ascii="Arial" w:hAnsi="Arial" w:cs="Arial"/>
          <w:color w:val="222222"/>
          <w:lang w:val="de-DE"/>
        </w:rPr>
        <w:t xml:space="preserve"> </w:t>
      </w:r>
      <w:r w:rsidRPr="00610FE1">
        <w:rPr>
          <w:rFonts w:ascii="Arial" w:hAnsi="Arial" w:cs="Arial"/>
          <w:color w:val="222222"/>
          <w:lang w:val="de-DE"/>
        </w:rPr>
        <w:t xml:space="preserve">% bei einem Filialumsatz von rund 263 Milliarden Euro sowie eine steigende Anzahl von Mitarbeitern erwartet. Einige der Logistikverbände haben eine Vielzahl von Projekten und Studien zur Anpassung der Logistikkonzepte für nachhaltige Logistik (grüne Logistik) initiiert. Elemente einer ressourcenschonenden Optimierung der </w:t>
      </w:r>
      <w:proofErr w:type="spellStart"/>
      <w:r w:rsidRPr="00610FE1">
        <w:rPr>
          <w:rFonts w:ascii="Arial" w:hAnsi="Arial" w:cs="Arial"/>
          <w:color w:val="222222"/>
          <w:lang w:val="de-DE"/>
        </w:rPr>
        <w:t>Supply</w:t>
      </w:r>
      <w:proofErr w:type="spellEnd"/>
      <w:r w:rsidRPr="00610FE1">
        <w:rPr>
          <w:rFonts w:ascii="Arial" w:hAnsi="Arial" w:cs="Arial"/>
          <w:color w:val="222222"/>
          <w:lang w:val="de-DE"/>
        </w:rPr>
        <w:t xml:space="preserve"> Chain und der Entwicklung adäquater Managementsysteme existieren bereits und wurden in die Geschäftsstrategie verschiedener Unternehmen übernommen. Dennoch gibt es nur wenige Beschreibungen und Beispiele von Kompetenzstandards für die Mitarbeiter im Sinne einer</w:t>
      </w:r>
      <w:r>
        <w:rPr>
          <w:color w:val="222222"/>
          <w:lang w:val="de-DE"/>
        </w:rPr>
        <w:t xml:space="preserve"> </w:t>
      </w:r>
      <w:r w:rsidRPr="00610FE1">
        <w:rPr>
          <w:rFonts w:ascii="Arial" w:hAnsi="Arial" w:cs="Arial"/>
          <w:color w:val="222222"/>
          <w:lang w:val="de-DE"/>
        </w:rPr>
        <w:t>nachhaltigen Logistik.</w:t>
      </w:r>
    </w:p>
    <w:p w:rsidR="00610FE1" w:rsidRDefault="00610FE1" w:rsidP="00610FE1">
      <w:pPr>
        <w:pStyle w:val="StandardWeb"/>
        <w:spacing w:after="60" w:line="360" w:lineRule="auto"/>
        <w:jc w:val="both"/>
        <w:rPr>
          <w:color w:val="222222"/>
          <w:lang w:val="de-DE"/>
        </w:rPr>
      </w:pPr>
    </w:p>
    <w:p w:rsidR="00610FE1" w:rsidRPr="00610FE1" w:rsidRDefault="00610FE1" w:rsidP="00610FE1">
      <w:pPr>
        <w:pStyle w:val="HTMLVorformatiert"/>
        <w:spacing w:line="360" w:lineRule="auto"/>
        <w:jc w:val="both"/>
        <w:rPr>
          <w:rFonts w:ascii="Arial" w:hAnsi="Arial" w:cs="Arial"/>
          <w:color w:val="222222"/>
          <w:lang w:val="de-DE"/>
        </w:rPr>
      </w:pPr>
      <w:r w:rsidRPr="00610FE1">
        <w:rPr>
          <w:rFonts w:ascii="Arial" w:hAnsi="Arial" w:cs="Arial"/>
          <w:color w:val="222222"/>
          <w:sz w:val="24"/>
          <w:szCs w:val="24"/>
          <w:lang w:val="de-DE"/>
        </w:rPr>
        <w:t>Ähnliches gilt für den Gesundheitssektor, der 10</w:t>
      </w:r>
      <w:r w:rsidR="009F6BB9">
        <w:rPr>
          <w:rFonts w:ascii="Arial" w:hAnsi="Arial" w:cs="Arial"/>
          <w:color w:val="222222"/>
          <w:sz w:val="24"/>
          <w:szCs w:val="24"/>
          <w:lang w:val="de-DE"/>
        </w:rPr>
        <w:t xml:space="preserve"> </w:t>
      </w:r>
      <w:r w:rsidRPr="00610FE1">
        <w:rPr>
          <w:rFonts w:ascii="Arial" w:hAnsi="Arial" w:cs="Arial"/>
          <w:color w:val="222222"/>
          <w:sz w:val="24"/>
          <w:szCs w:val="24"/>
          <w:lang w:val="de-DE"/>
        </w:rPr>
        <w:t>% des BIP ausmacht und mindestens 5</w:t>
      </w:r>
      <w:r w:rsidR="009F6BB9">
        <w:rPr>
          <w:rFonts w:ascii="Arial" w:hAnsi="Arial" w:cs="Arial"/>
          <w:color w:val="222222"/>
          <w:sz w:val="24"/>
          <w:szCs w:val="24"/>
          <w:lang w:val="de-DE"/>
        </w:rPr>
        <w:t xml:space="preserve"> </w:t>
      </w:r>
      <w:r w:rsidRPr="00610FE1">
        <w:rPr>
          <w:rFonts w:ascii="Arial" w:hAnsi="Arial" w:cs="Arial"/>
          <w:color w:val="222222"/>
          <w:sz w:val="24"/>
          <w:szCs w:val="24"/>
          <w:lang w:val="de-DE"/>
        </w:rPr>
        <w:t>% der gesamten CO</w:t>
      </w:r>
      <w:r w:rsidRPr="009F6BB9">
        <w:rPr>
          <w:rFonts w:ascii="Arial" w:hAnsi="Arial" w:cs="Arial"/>
          <w:color w:val="222222"/>
          <w:sz w:val="24"/>
          <w:szCs w:val="24"/>
          <w:vertAlign w:val="subscript"/>
          <w:lang w:val="de-DE"/>
        </w:rPr>
        <w:t>2</w:t>
      </w:r>
      <w:r w:rsidRPr="00610FE1">
        <w:rPr>
          <w:rFonts w:ascii="Arial" w:hAnsi="Arial" w:cs="Arial"/>
          <w:color w:val="222222"/>
          <w:sz w:val="24"/>
          <w:szCs w:val="24"/>
          <w:lang w:val="de-DE"/>
        </w:rPr>
        <w:t>-Emissionen in Europa ausmacht. Dies bedeutet, dass der CO</w:t>
      </w:r>
      <w:r w:rsidRPr="009F6BB9">
        <w:rPr>
          <w:rFonts w:ascii="Arial" w:hAnsi="Arial" w:cs="Arial"/>
          <w:color w:val="222222"/>
          <w:sz w:val="24"/>
          <w:szCs w:val="24"/>
          <w:vertAlign w:val="subscript"/>
          <w:lang w:val="de-DE"/>
        </w:rPr>
        <w:t>2</w:t>
      </w:r>
      <w:r w:rsidRPr="00610FE1">
        <w:rPr>
          <w:rFonts w:ascii="Arial" w:hAnsi="Arial" w:cs="Arial"/>
          <w:color w:val="222222"/>
          <w:sz w:val="24"/>
          <w:szCs w:val="24"/>
          <w:lang w:val="de-DE"/>
        </w:rPr>
        <w:t xml:space="preserve">-Fußabdruck des europäischen Gesundheitssektors mit dem </w:t>
      </w:r>
      <w:r w:rsidR="009232DA">
        <w:rPr>
          <w:rFonts w:ascii="Arial" w:hAnsi="Arial" w:cs="Arial"/>
          <w:color w:val="222222"/>
          <w:sz w:val="24"/>
          <w:szCs w:val="24"/>
          <w:lang w:val="de-DE"/>
        </w:rPr>
        <w:t>der</w:t>
      </w:r>
      <w:r w:rsidRPr="00610FE1">
        <w:rPr>
          <w:rFonts w:ascii="Arial" w:hAnsi="Arial" w:cs="Arial"/>
          <w:color w:val="222222"/>
          <w:sz w:val="24"/>
          <w:szCs w:val="24"/>
          <w:lang w:val="de-DE"/>
        </w:rPr>
        <w:t xml:space="preserve"> Luftfahrt- und Schifffahrtsaktivitäten übereinstimmt. Ebenso wie in den im Logistiksektor analysierten Bildungsmaterialien erscheinen Nachhaltigkeit und andere verwandte Schlüsselwörter weder als spezifische Schlüsselwörter im Index noch als ein kohärentes Konzept in der Art und Weise, wie die Desk Research in </w:t>
      </w:r>
      <w:r w:rsidRPr="00610FE1">
        <w:rPr>
          <w:rFonts w:ascii="Arial" w:hAnsi="Arial" w:cs="Arial"/>
          <w:color w:val="222222"/>
          <w:sz w:val="24"/>
          <w:szCs w:val="24"/>
          <w:lang w:val="de-DE"/>
        </w:rPr>
        <w:lastRenderedPageBreak/>
        <w:t>diesem Projekt durchgeführt wurde – Vergleichen Sie auf der Seite 11 die Definition der Nachhaltigkeit, die die GreenSkills4VET-Partnerschaft ursprünglich vereinbart hatte, um die Arbeitsgrundlage zu bilden. Darüber hinaus wurden kaum Inhalte zu Lehrmethoden gefunden, die es den Lernenden ermöglichen, eine aktivere Rolle in Bezug auf Selbstverantwortung in der Beurteilung und im Handeln zu übernehmen - so etwa auch in den vier Dimensionen von Bildungsprozessen der ESD, die auf Seite 11 nachgelesen werden können. Es wird festgestellt, dass sich Themen im Zusammenhang mit SD auf bestimmte Kurse (Gesundheitserziehung, Hygiene usw.) beschränken, bei denen es sich in der Regel um Einführungskurse in die jeweiligen Lehrpläne der Schulen und Institute handelt, die sich auf den Pflegeberuf vorbereiten. In den überprüften Prüfungen wurden keine Aufgaben gefunden, die sich mit Aspekten der nachhaltigen Entwicklung befassen. Zurzeit gibt es kein geeignetes Material für die Berufsausbildung.</w:t>
      </w:r>
      <w:r>
        <w:rPr>
          <w:rFonts w:ascii="Arial" w:hAnsi="Arial" w:cs="Arial"/>
          <w:color w:val="222222"/>
          <w:sz w:val="24"/>
          <w:szCs w:val="24"/>
          <w:lang w:val="de-DE"/>
        </w:rPr>
        <w:t xml:space="preserve"> </w:t>
      </w:r>
      <w:r w:rsidRPr="00610FE1">
        <w:rPr>
          <w:rFonts w:ascii="Arial" w:hAnsi="Arial" w:cs="Arial"/>
          <w:color w:val="222222"/>
          <w:sz w:val="24"/>
          <w:szCs w:val="24"/>
          <w:lang w:val="de-DE"/>
        </w:rPr>
        <w:t>Natürlich gibt es Verbindungen zwischen der Hauptaufgabe eines Logistikdienstleisters und dem Konzept der nachhaltigen Entwicklung, hauptsächlich in Bezug auf seine wirtschaftliche Dimension und zweitens auf die Umweltdimension. Die Elemente der sozialen Dimension der nachhaltigen Entwicklung sind jedoch nicht klar, da der Beruf, dem er entspricht, von Natur aus keinen Bezug zur sozialen Dimension hat. Zu den verfolgten Stichworten und Forschungsfragen im Sinne der Nachhaltigkeitskompetenzen, die diesem Analysebericht unterliegen, gibt es keinen Hinweis, der berichtet werden kann.</w:t>
      </w:r>
    </w:p>
    <w:p w:rsidR="00D2144E" w:rsidRPr="00610FE1" w:rsidRDefault="00610FE1" w:rsidP="00610FE1">
      <w:pPr>
        <w:pStyle w:val="berschrift1"/>
        <w:spacing w:line="360" w:lineRule="auto"/>
        <w:jc w:val="both"/>
        <w:rPr>
          <w:rFonts w:ascii="Arial" w:hAnsi="Arial" w:cs="Arial"/>
          <w:b w:val="0"/>
          <w:sz w:val="24"/>
          <w:szCs w:val="24"/>
        </w:rPr>
      </w:pPr>
      <w:bookmarkStart w:id="13" w:name="_Toc518630147"/>
      <w:r w:rsidRPr="00610FE1">
        <w:rPr>
          <w:rFonts w:ascii="Arial" w:hAnsi="Arial" w:cs="Arial"/>
          <w:b w:val="0"/>
          <w:color w:val="222222"/>
          <w:sz w:val="24"/>
          <w:szCs w:val="24"/>
          <w:lang w:val="de-DE"/>
        </w:rPr>
        <w:lastRenderedPageBreak/>
        <w:t>Zusammenfassend kann gesagt werden, dass auf der VET-Seite ein umfassendes Konzept der Nachhaltigkeit nicht existiert. Wir haben Elemente gefunden, die mit Nachhaltigkeit zusammenhängen, und in einem nächsten Schritt müssen die Projektpartner detaillierte Kriterien identifizieren (wir müssen einen Rahmen entwickeln). Schließlich kann auf der Grundlage von Sekundärforschung festgestellt werden, dass zwischen der Terminologie und der Realität der Nachhaltigkeit auf der Seite der Berufsbildung eine Lücke besteht. Wir werden mehr Details erforschen und identifizieren und einen Referenzrahmen entwickeln, um diese Lücke in IO2 zu schließen.</w:t>
      </w:r>
      <w:bookmarkEnd w:id="13"/>
      <w:r w:rsidR="00F6270A" w:rsidRPr="00610FE1">
        <w:rPr>
          <w:rFonts w:ascii="Arial" w:hAnsi="Arial" w:cs="Arial"/>
          <w:b w:val="0"/>
          <w:sz w:val="24"/>
          <w:szCs w:val="24"/>
        </w:rPr>
        <w:br w:type="page"/>
      </w:r>
    </w:p>
    <w:p w:rsidR="00D2144E" w:rsidRPr="00610FE1" w:rsidRDefault="00D2144E" w:rsidP="00325B85">
      <w:pPr>
        <w:pStyle w:val="berschrift1"/>
      </w:pPr>
    </w:p>
    <w:p w:rsidR="002903DF" w:rsidRPr="00F51269" w:rsidRDefault="00325B85" w:rsidP="00325B85">
      <w:pPr>
        <w:pStyle w:val="berschrift1"/>
        <w:rPr>
          <w:rFonts w:ascii="Arial" w:hAnsi="Arial" w:cs="Arial"/>
        </w:rPr>
      </w:pPr>
      <w:bookmarkStart w:id="14" w:name="_Toc518630148"/>
      <w:r w:rsidRPr="00F51269">
        <w:rPr>
          <w:rFonts w:ascii="Arial" w:hAnsi="Arial" w:cs="Arial"/>
        </w:rPr>
        <w:t>5</w:t>
      </w:r>
      <w:r w:rsidR="003D6A08" w:rsidRPr="00F51269">
        <w:rPr>
          <w:rFonts w:ascii="Arial" w:hAnsi="Arial" w:cs="Arial"/>
        </w:rPr>
        <w:t xml:space="preserve">. </w:t>
      </w:r>
      <w:r w:rsidR="00F51269" w:rsidRPr="00F51269">
        <w:rPr>
          <w:rFonts w:ascii="Arial" w:hAnsi="Arial" w:cs="Arial"/>
        </w:rPr>
        <w:t>Zusätzliche Quellen</w:t>
      </w:r>
      <w:r w:rsidR="00831804" w:rsidRPr="00F51269">
        <w:rPr>
          <w:rFonts w:ascii="Arial" w:hAnsi="Arial" w:cs="Arial"/>
        </w:rPr>
        <w:t>:</w:t>
      </w:r>
      <w:r w:rsidR="000B2FA7" w:rsidRPr="00F51269">
        <w:rPr>
          <w:rFonts w:ascii="Arial" w:hAnsi="Arial" w:cs="Arial"/>
        </w:rPr>
        <w:t xml:space="preserve"> </w:t>
      </w:r>
      <w:r w:rsidR="00F51269" w:rsidRPr="00F51269">
        <w:rPr>
          <w:rFonts w:ascii="Arial" w:hAnsi="Arial" w:cs="Arial"/>
        </w:rPr>
        <w:t>Literatur</w:t>
      </w:r>
      <w:r w:rsidR="000B2FA7" w:rsidRPr="00F51269">
        <w:rPr>
          <w:rFonts w:ascii="Arial" w:hAnsi="Arial" w:cs="Arial"/>
        </w:rPr>
        <w:t xml:space="preserve"> </w:t>
      </w:r>
      <w:r w:rsidR="00F51269">
        <w:rPr>
          <w:rFonts w:ascii="Arial" w:hAnsi="Arial" w:cs="Arial"/>
        </w:rPr>
        <w:t>und</w:t>
      </w:r>
      <w:r w:rsidR="000B2FA7" w:rsidRPr="00F51269">
        <w:rPr>
          <w:rFonts w:ascii="Arial" w:hAnsi="Arial" w:cs="Arial"/>
        </w:rPr>
        <w:t xml:space="preserve"> Online </w:t>
      </w:r>
      <w:r w:rsidR="00F51269" w:rsidRPr="00F51269">
        <w:rPr>
          <w:rFonts w:ascii="Arial" w:hAnsi="Arial" w:cs="Arial"/>
        </w:rPr>
        <w:t>Ressourcen</w:t>
      </w:r>
      <w:bookmarkEnd w:id="14"/>
      <w:r w:rsidR="00F6270A" w:rsidRPr="00F51269">
        <w:rPr>
          <w:rFonts w:ascii="Arial" w:hAnsi="Arial" w:cs="Arial"/>
        </w:rPr>
        <w:t xml:space="preserve"> </w:t>
      </w:r>
    </w:p>
    <w:p w:rsidR="003D6A08" w:rsidRPr="00F51269" w:rsidRDefault="003D6A08" w:rsidP="00E33DD0">
      <w:pPr>
        <w:spacing w:line="360" w:lineRule="auto"/>
        <w:jc w:val="both"/>
      </w:pPr>
    </w:p>
    <w:p w:rsidR="002903DF" w:rsidRPr="00420994" w:rsidRDefault="00452E07" w:rsidP="00E33DD0">
      <w:pPr>
        <w:spacing w:line="360" w:lineRule="auto"/>
        <w:jc w:val="both"/>
        <w:rPr>
          <w:rFonts w:ascii="Arial" w:hAnsi="Arial" w:cs="Arial"/>
          <w:sz w:val="24"/>
          <w:szCs w:val="24"/>
        </w:rPr>
      </w:pPr>
      <w:hyperlink r:id="rId41" w:history="1">
        <w:r w:rsidR="002903DF" w:rsidRPr="00420994">
          <w:rPr>
            <w:rStyle w:val="Hyperlink"/>
            <w:rFonts w:ascii="Arial" w:hAnsi="Arial" w:cs="Arial"/>
            <w:sz w:val="24"/>
            <w:szCs w:val="24"/>
          </w:rPr>
          <w:t>http://europa.eu/rapid/press-release_MEMO-15-5709_de.htm</w:t>
        </w:r>
      </w:hyperlink>
    </w:p>
    <w:p w:rsidR="002903DF" w:rsidRPr="00420994" w:rsidRDefault="00452E07" w:rsidP="00773413">
      <w:pPr>
        <w:spacing w:line="360" w:lineRule="auto"/>
        <w:jc w:val="both"/>
        <w:rPr>
          <w:rFonts w:ascii="Arial" w:hAnsi="Arial" w:cs="Arial"/>
          <w:sz w:val="24"/>
          <w:szCs w:val="24"/>
        </w:rPr>
      </w:pPr>
      <w:hyperlink r:id="rId42" w:anchor="v=onepage&amp;q=sustainability%20education%20in%20europe&amp;f=false" w:history="1">
        <w:r w:rsidR="002903DF" w:rsidRPr="00420994">
          <w:rPr>
            <w:rStyle w:val="Hyperlink"/>
            <w:rFonts w:ascii="Arial" w:hAnsi="Arial" w:cs="Arial"/>
            <w:sz w:val="24"/>
            <w:szCs w:val="24"/>
          </w:rPr>
          <w:t>https://books.google.at/books?hl=de&amp;lr=&amp;id=EHM9BAAAQBAJ&amp;oi=fnd&amp;pg=PP1&amp;dq=sustainability+education+in+europe&amp;ots=Q2wIjcJY0Y&amp;sig=qZjkmiL67jlj0IcwCMrmMP1J00Q#v=onepage&amp;q=sustainability%20education%20in%20europe&amp;f=false</w:t>
        </w:r>
      </w:hyperlink>
    </w:p>
    <w:p w:rsidR="002903DF" w:rsidRPr="00420994" w:rsidRDefault="00452E07" w:rsidP="00E33DD0">
      <w:pPr>
        <w:spacing w:line="360" w:lineRule="auto"/>
        <w:jc w:val="both"/>
        <w:rPr>
          <w:rFonts w:ascii="Arial" w:hAnsi="Arial" w:cs="Arial"/>
          <w:sz w:val="24"/>
          <w:szCs w:val="24"/>
        </w:rPr>
      </w:pPr>
      <w:hyperlink r:id="rId43" w:history="1">
        <w:r w:rsidR="002903DF" w:rsidRPr="00420994">
          <w:rPr>
            <w:rStyle w:val="Hyperlink"/>
            <w:rFonts w:ascii="Arial" w:hAnsi="Arial" w:cs="Arial"/>
            <w:sz w:val="24"/>
            <w:szCs w:val="24"/>
          </w:rPr>
          <w:t>http://en.unesco.org/themes/education-sustainable-development/what-is-esd</w:t>
        </w:r>
      </w:hyperlink>
    </w:p>
    <w:p w:rsidR="005D3C24" w:rsidRPr="00420994" w:rsidRDefault="00452E07" w:rsidP="00327C4C">
      <w:pPr>
        <w:spacing w:line="360" w:lineRule="auto"/>
        <w:jc w:val="both"/>
        <w:rPr>
          <w:rFonts w:ascii="Arial" w:hAnsi="Arial" w:cs="Arial"/>
          <w:sz w:val="24"/>
          <w:szCs w:val="24"/>
        </w:rPr>
      </w:pPr>
      <w:hyperlink r:id="rId44" w:history="1">
        <w:r w:rsidR="00327C4C" w:rsidRPr="00420994">
          <w:rPr>
            <w:rStyle w:val="Hyperlink"/>
            <w:rFonts w:ascii="Arial" w:hAnsi="Arial" w:cs="Arial"/>
            <w:sz w:val="24"/>
            <w:szCs w:val="24"/>
          </w:rPr>
          <w:t>http://portal.unesco.org/geography/en/ev.php-URL_ID=14132&amp;URL_DO=DO_TOPIC&amp;URL_SECTION=201.html</w:t>
        </w:r>
      </w:hyperlink>
    </w:p>
    <w:sectPr w:rsidR="005D3C24" w:rsidRPr="00420994" w:rsidSect="00A61EB1">
      <w:headerReference w:type="default" r:id="rId45"/>
      <w:footerReference w:type="default" r:id="rId46"/>
      <w:headerReference w:type="first" r:id="rId47"/>
      <w:footerReference w:type="first" r:id="rId48"/>
      <w:pgSz w:w="11906" w:h="16838"/>
      <w:pgMar w:top="1418" w:right="1418" w:bottom="1134" w:left="1418"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2B" w:rsidRDefault="0099102B" w:rsidP="00BE650A">
      <w:pPr>
        <w:spacing w:after="0" w:line="240" w:lineRule="auto"/>
      </w:pPr>
      <w:r>
        <w:separator/>
      </w:r>
    </w:p>
  </w:endnote>
  <w:endnote w:type="continuationSeparator" w:id="0">
    <w:p w:rsidR="0099102B" w:rsidRDefault="0099102B" w:rsidP="00BE6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24" w:rsidRDefault="00B24524" w:rsidP="00B24524">
    <w:pPr>
      <w:pStyle w:val="Fuzeile"/>
    </w:pPr>
  </w:p>
  <w:tbl>
    <w:tblPr>
      <w:tblStyle w:val="Tabellengitternetz"/>
      <w:tblW w:w="9493" w:type="dxa"/>
      <w:tblInd w:w="-147" w:type="dxa"/>
      <w:tblLook w:val="04A0"/>
    </w:tblPr>
    <w:tblGrid>
      <w:gridCol w:w="1926"/>
      <w:gridCol w:w="7567"/>
    </w:tblGrid>
    <w:tr w:rsidR="00B24524" w:rsidRPr="00B24524" w:rsidTr="00EB0781">
      <w:tc>
        <w:tcPr>
          <w:tcW w:w="1926" w:type="dxa"/>
          <w:shd w:val="clear" w:color="auto" w:fill="auto"/>
        </w:tcPr>
        <w:p w:rsidR="00B24524" w:rsidRDefault="00B24524" w:rsidP="00EB0781">
          <w:pPr>
            <w:pStyle w:val="Fuzeile"/>
            <w:spacing w:line="276" w:lineRule="auto"/>
          </w:pPr>
          <w:r>
            <w:rPr>
              <w:noProof/>
              <w:lang w:val="de-DE" w:eastAsia="de-DE"/>
            </w:rPr>
            <w:drawing>
              <wp:inline distT="0" distB="0" distL="0" distR="0">
                <wp:extent cx="1080135" cy="380365"/>
                <wp:effectExtent l="0" t="0" r="0" b="0"/>
                <wp:docPr id="2"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B24524" w:rsidRPr="00695E91" w:rsidRDefault="00B24524" w:rsidP="00EB0781">
          <w:pPr>
            <w:spacing w:after="0"/>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B24524" w:rsidRPr="00B24524" w:rsidTr="00EB0781">
      <w:tc>
        <w:tcPr>
          <w:tcW w:w="9493" w:type="dxa"/>
          <w:gridSpan w:val="2"/>
          <w:shd w:val="clear" w:color="auto" w:fill="auto"/>
        </w:tcPr>
        <w:p w:rsidR="00B24524" w:rsidRPr="00695E91" w:rsidRDefault="00B24524" w:rsidP="00EB0781">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B24524" w:rsidRDefault="00B24524" w:rsidP="00B24524">
    <w:pPr>
      <w:pStyle w:val="Fuzeile"/>
      <w:rPr>
        <w:rFonts w:ascii="Arial" w:hAnsi="Arial" w:cs="Arial"/>
        <w:sz w:val="16"/>
        <w:szCs w:val="16"/>
        <w:lang w:val="en-GB"/>
      </w:rPr>
    </w:pPr>
  </w:p>
  <w:p w:rsidR="00EE3EC5" w:rsidRPr="00B24524" w:rsidRDefault="00B24524" w:rsidP="00B24524">
    <w:pPr>
      <w:pStyle w:val="Fuzeile"/>
      <w:rPr>
        <w:lang w:val="en-GB"/>
      </w:rPr>
    </w:pPr>
    <w:r>
      <w:rPr>
        <w:noProof/>
        <w:lang w:val="de-DE" w:eastAsia="de-DE"/>
      </w:rPr>
      <w:drawing>
        <wp:anchor distT="0" distB="0" distL="114300" distR="114300" simplePos="0" relativeHeight="251663360" behindDoc="0" locked="0" layoutInCell="1" allowOverlap="1">
          <wp:simplePos x="0" y="0"/>
          <wp:positionH relativeFrom="column">
            <wp:posOffset>2524125</wp:posOffset>
          </wp:positionH>
          <wp:positionV relativeFrom="paragraph">
            <wp:posOffset>38100</wp:posOffset>
          </wp:positionV>
          <wp:extent cx="712800" cy="252000"/>
          <wp:effectExtent l="0" t="0" r="0" b="0"/>
          <wp:wrapNone/>
          <wp:docPr id="3" name="Picture 10" descr="bfi_berufsfoerderu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800" cy="2520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24" w:rsidRDefault="00B24524" w:rsidP="00B24524">
    <w:pPr>
      <w:pStyle w:val="Fuzeile"/>
    </w:pPr>
  </w:p>
  <w:tbl>
    <w:tblPr>
      <w:tblStyle w:val="Tabellengitternetz"/>
      <w:tblW w:w="9493" w:type="dxa"/>
      <w:tblInd w:w="-147" w:type="dxa"/>
      <w:tblLook w:val="04A0"/>
    </w:tblPr>
    <w:tblGrid>
      <w:gridCol w:w="1926"/>
      <w:gridCol w:w="7567"/>
    </w:tblGrid>
    <w:tr w:rsidR="00B24524" w:rsidRPr="00B24524" w:rsidTr="00EB0781">
      <w:tc>
        <w:tcPr>
          <w:tcW w:w="1926" w:type="dxa"/>
          <w:shd w:val="clear" w:color="auto" w:fill="auto"/>
        </w:tcPr>
        <w:p w:rsidR="00B24524" w:rsidRDefault="00B24524" w:rsidP="00EB0781">
          <w:pPr>
            <w:pStyle w:val="Fuzeile"/>
            <w:spacing w:line="276" w:lineRule="auto"/>
          </w:pPr>
          <w:r>
            <w:rPr>
              <w:noProof/>
              <w:lang w:val="de-DE" w:eastAsia="de-DE"/>
            </w:rPr>
            <w:drawing>
              <wp:inline distT="0" distB="0" distL="0" distR="0">
                <wp:extent cx="1080135" cy="380365"/>
                <wp:effectExtent l="0" t="0" r="0" b="0"/>
                <wp:docPr id="17"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B24524" w:rsidRPr="00695E91" w:rsidRDefault="00B24524" w:rsidP="00EB0781">
          <w:pPr>
            <w:spacing w:after="0"/>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B24524" w:rsidRPr="00B24524" w:rsidTr="00EB0781">
      <w:tc>
        <w:tcPr>
          <w:tcW w:w="9493" w:type="dxa"/>
          <w:gridSpan w:val="2"/>
          <w:shd w:val="clear" w:color="auto" w:fill="auto"/>
        </w:tcPr>
        <w:p w:rsidR="00B24524" w:rsidRPr="00695E91" w:rsidRDefault="00B24524" w:rsidP="00EB0781">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B24524" w:rsidRDefault="00B24524" w:rsidP="00B24524">
    <w:pPr>
      <w:pStyle w:val="Fuzeile"/>
      <w:rPr>
        <w:rFonts w:ascii="Arial" w:hAnsi="Arial" w:cs="Arial"/>
        <w:sz w:val="16"/>
        <w:szCs w:val="16"/>
        <w:lang w:val="en-GB"/>
      </w:rPr>
    </w:pPr>
  </w:p>
  <w:p w:rsidR="00EE3EC5" w:rsidRPr="00B24524" w:rsidRDefault="00B24524" w:rsidP="00B24524">
    <w:pPr>
      <w:pStyle w:val="Fuzeile"/>
      <w:rPr>
        <w:lang w:val="en-GB"/>
      </w:rPr>
    </w:pPr>
    <w:r>
      <w:rPr>
        <w:noProof/>
        <w:lang w:val="de-DE" w:eastAsia="de-DE"/>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38100</wp:posOffset>
          </wp:positionV>
          <wp:extent cx="712800" cy="252000"/>
          <wp:effectExtent l="0" t="0" r="0" b="0"/>
          <wp:wrapNone/>
          <wp:docPr id="18" name="Picture 10" descr="bfi_berufsfoerderu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800" cy="2520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2B" w:rsidRDefault="0099102B" w:rsidP="00BE650A">
      <w:pPr>
        <w:spacing w:after="0" w:line="240" w:lineRule="auto"/>
      </w:pPr>
      <w:r>
        <w:separator/>
      </w:r>
    </w:p>
  </w:footnote>
  <w:footnote w:type="continuationSeparator" w:id="0">
    <w:p w:rsidR="0099102B" w:rsidRDefault="0099102B" w:rsidP="00BE6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C5" w:rsidRDefault="00452E07">
    <w:pPr>
      <w:pStyle w:val="Kopfzeile"/>
      <w:rPr>
        <w:noProof/>
        <w:lang w:val="de-DE" w:eastAsia="de-DE"/>
      </w:rPr>
    </w:pPr>
    <w:sdt>
      <w:sdtPr>
        <w:rPr>
          <w:noProof/>
          <w:lang w:val="de-DE" w:eastAsia="de-DE"/>
        </w:rPr>
        <w:id w:val="1390535645"/>
        <w:docPartObj>
          <w:docPartGallery w:val="Page Numbers (Margins)"/>
          <w:docPartUnique/>
        </w:docPartObj>
      </w:sdtPr>
      <w:sdtContent>
        <w:r w:rsidRPr="00452E07">
          <w:rPr>
            <w:noProof/>
            <w:lang w:eastAsia="de-AT"/>
          </w:rPr>
          <w:pict>
            <v:rect id="Rechteck 7" o:spid="_x0000_s14337" style="position:absolute;margin-left:23.4pt;margin-top:0;width:57.3pt;height:25.95pt;z-index:25165721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C0gQIAAAQ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MJAC0gQIA&#10;AAQFAAAOAAAAAAAAAAAAAAAAAC4CAABkcnMvZTJvRG9jLnhtbFBLAQItABQABgAIAAAAIQBxpoaD&#10;3AAAAAQBAAAPAAAAAAAAAAAAAAAAANsEAABkcnMvZG93bnJldi54bWxQSwUGAAAAAAQABADzAAAA&#10;5AUAAAAA&#10;" o:allowincell="f" stroked="f">
              <v:textbox>
                <w:txbxContent>
                  <w:p w:rsidR="00EE3EC5" w:rsidRDefault="00452E07">
                    <w:pPr>
                      <w:pBdr>
                        <w:bottom w:val="single" w:sz="4" w:space="1" w:color="auto"/>
                      </w:pBdr>
                    </w:pPr>
                    <w:r>
                      <w:fldChar w:fldCharType="begin"/>
                    </w:r>
                    <w:r w:rsidR="00EE3EC5">
                      <w:instrText>PAGE   \* MERGEFORMAT</w:instrText>
                    </w:r>
                    <w:r>
                      <w:fldChar w:fldCharType="separate"/>
                    </w:r>
                    <w:r w:rsidR="00B24524" w:rsidRPr="00B24524">
                      <w:rPr>
                        <w:noProof/>
                        <w:lang w:val="de-DE"/>
                      </w:rPr>
                      <w:t>9</w:t>
                    </w:r>
                    <w:r>
                      <w:fldChar w:fldCharType="end"/>
                    </w:r>
                  </w:p>
                </w:txbxContent>
              </v:textbox>
              <w10:wrap anchorx="margin" anchory="margin"/>
            </v:rect>
          </w:pict>
        </w:r>
      </w:sdtContent>
    </w:sdt>
    <w:r w:rsidR="00EE3EC5">
      <w:rPr>
        <w:noProof/>
        <w:lang w:val="de-DE" w:eastAsia="de-DE"/>
      </w:rPr>
      <w:ptab w:relativeTo="margin" w:alignment="center" w:leader="none"/>
    </w:r>
    <w:r w:rsidR="00EE3EC5">
      <w:rPr>
        <w:noProof/>
        <w:lang w:val="de-DE" w:eastAsia="de-DE"/>
      </w:rPr>
      <w:drawing>
        <wp:inline distT="0" distB="0" distL="0" distR="0">
          <wp:extent cx="914400" cy="542925"/>
          <wp:effectExtent l="0" t="0" r="0" b="9525"/>
          <wp:docPr id="4" name="Grafik 4"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42925"/>
                  </a:xfrm>
                  <a:prstGeom prst="rect">
                    <a:avLst/>
                  </a:prstGeom>
                  <a:noFill/>
                  <a:ln>
                    <a:noFill/>
                  </a:ln>
                </pic:spPr>
              </pic:pic>
            </a:graphicData>
          </a:graphic>
        </wp:inline>
      </w:drawing>
    </w:r>
    <w:r w:rsidR="00EE3EC5">
      <w:rPr>
        <w:noProof/>
        <w:lang w:val="de-DE" w:eastAsia="de-DE"/>
      </w:rPr>
      <w:t xml:space="preserve">                                                                                            </w:t>
    </w:r>
    <w:r w:rsidR="00EE3EC5">
      <w:rPr>
        <w:noProof/>
        <w:lang w:val="de-DE" w:eastAsia="de-DE"/>
      </w:rPr>
      <w:drawing>
        <wp:inline distT="0" distB="0" distL="0" distR="0">
          <wp:extent cx="1910988" cy="546740"/>
          <wp:effectExtent l="0" t="0" r="0" b="5715"/>
          <wp:docPr id="5" name="Grafik 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7733" cy="551531"/>
                  </a:xfrm>
                  <a:prstGeom prst="rect">
                    <a:avLst/>
                  </a:prstGeom>
                  <a:noFill/>
                  <a:ln>
                    <a:noFill/>
                  </a:ln>
                </pic:spPr>
              </pic:pic>
            </a:graphicData>
          </a:graphic>
        </wp:inline>
      </w:drawing>
    </w:r>
  </w:p>
  <w:p w:rsidR="00EE3EC5" w:rsidRDefault="00EE3EC5">
    <w:pPr>
      <w:pStyle w:val="Kopfzeile"/>
      <w:rPr>
        <w:rFonts w:ascii="Arial" w:hAnsi="Arial" w:cs="Arial"/>
        <w:sz w:val="20"/>
        <w:szCs w:val="20"/>
        <w:lang w:val="en-US"/>
      </w:rPr>
    </w:pPr>
  </w:p>
  <w:p w:rsidR="00EE3EC5" w:rsidRPr="000D1ECF" w:rsidRDefault="00EE3EC5">
    <w:pPr>
      <w:pStyle w:val="Kopfzeile"/>
      <w:rPr>
        <w:rFonts w:ascii="Arial" w:hAnsi="Arial" w:cs="Arial"/>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C5" w:rsidRDefault="00EE3EC5">
    <w:pPr>
      <w:pStyle w:val="Kopfzeile"/>
    </w:pPr>
    <w:r>
      <w:rPr>
        <w:noProof/>
        <w:lang w:val="de-DE" w:eastAsia="de-DE"/>
      </w:rPr>
      <w:drawing>
        <wp:inline distT="0" distB="0" distL="0" distR="0">
          <wp:extent cx="914400" cy="542925"/>
          <wp:effectExtent l="0" t="0" r="0" b="9525"/>
          <wp:docPr id="8"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t xml:space="preserve">                                                                                            </w:t>
    </w:r>
    <w:r>
      <w:rPr>
        <w:noProof/>
        <w:lang w:val="de-DE" w:eastAsia="de-DE"/>
      </w:rPr>
      <w:drawing>
        <wp:inline distT="0" distB="0" distL="0" distR="0">
          <wp:extent cx="1910988" cy="546740"/>
          <wp:effectExtent l="0" t="0" r="0" b="5715"/>
          <wp:docPr id="9"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7733" cy="55153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764B27"/>
    <w:multiLevelType w:val="hybridMultilevel"/>
    <w:tmpl w:val="2E20EB9C"/>
    <w:lvl w:ilvl="0" w:tplc="E9388BB6">
      <w:start w:val="3"/>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F4190C"/>
    <w:multiLevelType w:val="hybridMultilevel"/>
    <w:tmpl w:val="3A58B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AA17804"/>
    <w:multiLevelType w:val="hybridMultilevel"/>
    <w:tmpl w:val="81EE1A18"/>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C390708"/>
    <w:multiLevelType w:val="hybridMultilevel"/>
    <w:tmpl w:val="E766E248"/>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9201B2F"/>
    <w:multiLevelType w:val="multilevel"/>
    <w:tmpl w:val="023E6BC2"/>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52B0B52"/>
    <w:multiLevelType w:val="hybridMultilevel"/>
    <w:tmpl w:val="F07423C2"/>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1071F65"/>
    <w:multiLevelType w:val="hybridMultilevel"/>
    <w:tmpl w:val="A41419C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FCE107F"/>
    <w:multiLevelType w:val="hybridMultilevel"/>
    <w:tmpl w:val="0C30D98E"/>
    <w:lvl w:ilvl="0" w:tplc="46F21EE2">
      <w:start w:val="1"/>
      <w:numFmt w:val="lowerLetter"/>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6725387"/>
    <w:multiLevelType w:val="hybridMultilevel"/>
    <w:tmpl w:val="680E4F10"/>
    <w:lvl w:ilvl="0" w:tplc="FB80F3A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4210EC"/>
    <w:multiLevelType w:val="hybridMultilevel"/>
    <w:tmpl w:val="653298C0"/>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F9C68C1"/>
    <w:multiLevelType w:val="hybridMultilevel"/>
    <w:tmpl w:val="09D8178A"/>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12F3952"/>
    <w:multiLevelType w:val="hybridMultilevel"/>
    <w:tmpl w:val="A01AA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0E489F"/>
    <w:multiLevelType w:val="hybridMultilevel"/>
    <w:tmpl w:val="D9D8D49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5C916AA6"/>
    <w:multiLevelType w:val="hybridMultilevel"/>
    <w:tmpl w:val="6AEEB3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1D1551F"/>
    <w:multiLevelType w:val="hybridMultilevel"/>
    <w:tmpl w:val="36F49AE8"/>
    <w:lvl w:ilvl="0" w:tplc="46F21EE2">
      <w:start w:val="1"/>
      <w:numFmt w:val="lowerLetter"/>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625514F3"/>
    <w:multiLevelType w:val="hybridMultilevel"/>
    <w:tmpl w:val="98FC7B2E"/>
    <w:lvl w:ilvl="0" w:tplc="75F49702">
      <w:numFmt w:val="bullet"/>
      <w:lvlText w:val="-"/>
      <w:lvlJc w:val="left"/>
      <w:pPr>
        <w:ind w:left="360" w:hanging="360"/>
      </w:pPr>
      <w:rPr>
        <w:rFonts w:ascii="Calibri" w:eastAsiaTheme="minorHAnsi" w:hAnsi="Calibri" w:cstheme="minorBidi" w:hint="default"/>
        <w:b w:val="0"/>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D2D1E5A"/>
    <w:multiLevelType w:val="multilevel"/>
    <w:tmpl w:val="4642DE48"/>
    <w:lvl w:ilvl="0">
      <w:start w:val="3"/>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6E645185"/>
    <w:multiLevelType w:val="hybridMultilevel"/>
    <w:tmpl w:val="FDBA88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3A72DA2"/>
    <w:multiLevelType w:val="multilevel"/>
    <w:tmpl w:val="19B4804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9"/>
  </w:num>
  <w:num w:numId="4">
    <w:abstractNumId w:val="5"/>
  </w:num>
  <w:num w:numId="5">
    <w:abstractNumId w:val="16"/>
  </w:num>
  <w:num w:numId="6">
    <w:abstractNumId w:val="14"/>
  </w:num>
  <w:num w:numId="7">
    <w:abstractNumId w:val="12"/>
  </w:num>
  <w:num w:numId="8">
    <w:abstractNumId w:val="0"/>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7"/>
  </w:num>
  <w:num w:numId="12">
    <w:abstractNumId w:val="1"/>
  </w:num>
  <w:num w:numId="13">
    <w:abstractNumId w:val="2"/>
  </w:num>
  <w:num w:numId="14">
    <w:abstractNumId w:val="3"/>
  </w:num>
  <w:num w:numId="15">
    <w:abstractNumId w:val="4"/>
  </w:num>
  <w:num w:numId="16">
    <w:abstractNumId w:val="6"/>
  </w:num>
  <w:num w:numId="17">
    <w:abstractNumId w:val="7"/>
  </w:num>
  <w:num w:numId="18">
    <w:abstractNumId w:val="8"/>
  </w:num>
  <w:num w:numId="19">
    <w:abstractNumId w:val="18"/>
  </w:num>
  <w:num w:numId="20">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BE650A"/>
    <w:rsid w:val="000161CC"/>
    <w:rsid w:val="0002011E"/>
    <w:rsid w:val="000276A0"/>
    <w:rsid w:val="00033F8F"/>
    <w:rsid w:val="000431F7"/>
    <w:rsid w:val="00054670"/>
    <w:rsid w:val="000605FA"/>
    <w:rsid w:val="00077317"/>
    <w:rsid w:val="00084359"/>
    <w:rsid w:val="00084E0E"/>
    <w:rsid w:val="000A0AF7"/>
    <w:rsid w:val="000B2FA7"/>
    <w:rsid w:val="000C0BBC"/>
    <w:rsid w:val="000C141A"/>
    <w:rsid w:val="000C33F6"/>
    <w:rsid w:val="000C6036"/>
    <w:rsid w:val="000C7D3A"/>
    <w:rsid w:val="000D1ECF"/>
    <w:rsid w:val="000D2430"/>
    <w:rsid w:val="000E3D46"/>
    <w:rsid w:val="000E4F29"/>
    <w:rsid w:val="000F3E42"/>
    <w:rsid w:val="000F5BBF"/>
    <w:rsid w:val="000F6FF5"/>
    <w:rsid w:val="001009BA"/>
    <w:rsid w:val="00106F0C"/>
    <w:rsid w:val="001222CF"/>
    <w:rsid w:val="00131B8B"/>
    <w:rsid w:val="00137885"/>
    <w:rsid w:val="0014126A"/>
    <w:rsid w:val="001440D2"/>
    <w:rsid w:val="00153332"/>
    <w:rsid w:val="00155F00"/>
    <w:rsid w:val="00161121"/>
    <w:rsid w:val="001616DB"/>
    <w:rsid w:val="00162956"/>
    <w:rsid w:val="0016432F"/>
    <w:rsid w:val="0016645B"/>
    <w:rsid w:val="0016793D"/>
    <w:rsid w:val="00173C14"/>
    <w:rsid w:val="0017604C"/>
    <w:rsid w:val="001A0A35"/>
    <w:rsid w:val="001A75E8"/>
    <w:rsid w:val="001B61F8"/>
    <w:rsid w:val="001C3170"/>
    <w:rsid w:val="001D6BB0"/>
    <w:rsid w:val="001E7400"/>
    <w:rsid w:val="001F231B"/>
    <w:rsid w:val="001F6D22"/>
    <w:rsid w:val="001F7CA7"/>
    <w:rsid w:val="00201774"/>
    <w:rsid w:val="00203B1C"/>
    <w:rsid w:val="002108E8"/>
    <w:rsid w:val="00214C59"/>
    <w:rsid w:val="00232F01"/>
    <w:rsid w:val="002348D8"/>
    <w:rsid w:val="00242B39"/>
    <w:rsid w:val="00244191"/>
    <w:rsid w:val="00273B84"/>
    <w:rsid w:val="0027626F"/>
    <w:rsid w:val="00284AEA"/>
    <w:rsid w:val="002863D6"/>
    <w:rsid w:val="002903DF"/>
    <w:rsid w:val="002952E8"/>
    <w:rsid w:val="002B1B02"/>
    <w:rsid w:val="002B4B01"/>
    <w:rsid w:val="002C01C9"/>
    <w:rsid w:val="002C4891"/>
    <w:rsid w:val="002C6458"/>
    <w:rsid w:val="002C731E"/>
    <w:rsid w:val="002D02A2"/>
    <w:rsid w:val="002D0BB7"/>
    <w:rsid w:val="002E5C64"/>
    <w:rsid w:val="002F6CDD"/>
    <w:rsid w:val="00305288"/>
    <w:rsid w:val="003115D6"/>
    <w:rsid w:val="0031391B"/>
    <w:rsid w:val="00315663"/>
    <w:rsid w:val="00315D13"/>
    <w:rsid w:val="00322009"/>
    <w:rsid w:val="00325B85"/>
    <w:rsid w:val="0032767D"/>
    <w:rsid w:val="00327C4C"/>
    <w:rsid w:val="00351C3D"/>
    <w:rsid w:val="00353E44"/>
    <w:rsid w:val="003613D8"/>
    <w:rsid w:val="00363B32"/>
    <w:rsid w:val="003708A8"/>
    <w:rsid w:val="00375940"/>
    <w:rsid w:val="00375F3E"/>
    <w:rsid w:val="003838AD"/>
    <w:rsid w:val="00396F4A"/>
    <w:rsid w:val="003B1316"/>
    <w:rsid w:val="003C3102"/>
    <w:rsid w:val="003C3B2E"/>
    <w:rsid w:val="003C3F85"/>
    <w:rsid w:val="003C42CA"/>
    <w:rsid w:val="003C504C"/>
    <w:rsid w:val="003C7B39"/>
    <w:rsid w:val="003D0465"/>
    <w:rsid w:val="003D3314"/>
    <w:rsid w:val="003D5C10"/>
    <w:rsid w:val="003D6A08"/>
    <w:rsid w:val="003E1067"/>
    <w:rsid w:val="003E2754"/>
    <w:rsid w:val="003E402F"/>
    <w:rsid w:val="003E65E4"/>
    <w:rsid w:val="003E76DE"/>
    <w:rsid w:val="003E7CBF"/>
    <w:rsid w:val="00406C48"/>
    <w:rsid w:val="004149C7"/>
    <w:rsid w:val="004173F2"/>
    <w:rsid w:val="00420994"/>
    <w:rsid w:val="00425495"/>
    <w:rsid w:val="00425E75"/>
    <w:rsid w:val="00433F83"/>
    <w:rsid w:val="00452E07"/>
    <w:rsid w:val="00455A94"/>
    <w:rsid w:val="00457DA0"/>
    <w:rsid w:val="00461ECD"/>
    <w:rsid w:val="00463546"/>
    <w:rsid w:val="004805FB"/>
    <w:rsid w:val="00483054"/>
    <w:rsid w:val="00486C2D"/>
    <w:rsid w:val="00486C31"/>
    <w:rsid w:val="004A4AC8"/>
    <w:rsid w:val="004A6904"/>
    <w:rsid w:val="004D4663"/>
    <w:rsid w:val="004E3683"/>
    <w:rsid w:val="004E4DA0"/>
    <w:rsid w:val="004F234E"/>
    <w:rsid w:val="004F2A72"/>
    <w:rsid w:val="00501DBF"/>
    <w:rsid w:val="005058EF"/>
    <w:rsid w:val="005156B8"/>
    <w:rsid w:val="0051650F"/>
    <w:rsid w:val="00537B43"/>
    <w:rsid w:val="00537F87"/>
    <w:rsid w:val="00544068"/>
    <w:rsid w:val="00552897"/>
    <w:rsid w:val="00553B51"/>
    <w:rsid w:val="00563F9A"/>
    <w:rsid w:val="00570DF8"/>
    <w:rsid w:val="0057429F"/>
    <w:rsid w:val="005836EA"/>
    <w:rsid w:val="0058742F"/>
    <w:rsid w:val="0059322E"/>
    <w:rsid w:val="005A0422"/>
    <w:rsid w:val="005B3894"/>
    <w:rsid w:val="005B3C59"/>
    <w:rsid w:val="005C2922"/>
    <w:rsid w:val="005D10FE"/>
    <w:rsid w:val="005D3C24"/>
    <w:rsid w:val="005D590A"/>
    <w:rsid w:val="005E0C04"/>
    <w:rsid w:val="005E3461"/>
    <w:rsid w:val="005E3886"/>
    <w:rsid w:val="005E4A88"/>
    <w:rsid w:val="005E4CCE"/>
    <w:rsid w:val="005F0D6E"/>
    <w:rsid w:val="005F484B"/>
    <w:rsid w:val="005F4A13"/>
    <w:rsid w:val="006000E2"/>
    <w:rsid w:val="0060010F"/>
    <w:rsid w:val="006002ED"/>
    <w:rsid w:val="00606633"/>
    <w:rsid w:val="00610FE1"/>
    <w:rsid w:val="00613B17"/>
    <w:rsid w:val="006248FA"/>
    <w:rsid w:val="00632F62"/>
    <w:rsid w:val="006342E7"/>
    <w:rsid w:val="0063675C"/>
    <w:rsid w:val="006453E7"/>
    <w:rsid w:val="00647168"/>
    <w:rsid w:val="00655392"/>
    <w:rsid w:val="00663D93"/>
    <w:rsid w:val="00671CB0"/>
    <w:rsid w:val="00674962"/>
    <w:rsid w:val="00684DC7"/>
    <w:rsid w:val="00691477"/>
    <w:rsid w:val="006A679A"/>
    <w:rsid w:val="006B0D6C"/>
    <w:rsid w:val="006B194F"/>
    <w:rsid w:val="006B3B4F"/>
    <w:rsid w:val="006B46F6"/>
    <w:rsid w:val="006C049F"/>
    <w:rsid w:val="006C1137"/>
    <w:rsid w:val="006D09CB"/>
    <w:rsid w:val="006D1AC3"/>
    <w:rsid w:val="006D254E"/>
    <w:rsid w:val="006D5558"/>
    <w:rsid w:val="006D57E6"/>
    <w:rsid w:val="006D7C98"/>
    <w:rsid w:val="006E4D19"/>
    <w:rsid w:val="006F5329"/>
    <w:rsid w:val="006F5F62"/>
    <w:rsid w:val="006F6C62"/>
    <w:rsid w:val="00700AA2"/>
    <w:rsid w:val="007252BC"/>
    <w:rsid w:val="00741013"/>
    <w:rsid w:val="007510E6"/>
    <w:rsid w:val="007515F0"/>
    <w:rsid w:val="00752AE2"/>
    <w:rsid w:val="00770CFB"/>
    <w:rsid w:val="00773413"/>
    <w:rsid w:val="00776A49"/>
    <w:rsid w:val="00786A8F"/>
    <w:rsid w:val="00786C13"/>
    <w:rsid w:val="00792BA3"/>
    <w:rsid w:val="007B0CA9"/>
    <w:rsid w:val="007C3619"/>
    <w:rsid w:val="007C5D75"/>
    <w:rsid w:val="007D303E"/>
    <w:rsid w:val="007D4DB9"/>
    <w:rsid w:val="007E462C"/>
    <w:rsid w:val="008012EB"/>
    <w:rsid w:val="00801BBB"/>
    <w:rsid w:val="00803726"/>
    <w:rsid w:val="00826525"/>
    <w:rsid w:val="00831122"/>
    <w:rsid w:val="00831804"/>
    <w:rsid w:val="00831C8A"/>
    <w:rsid w:val="00842083"/>
    <w:rsid w:val="00842F1B"/>
    <w:rsid w:val="0084742A"/>
    <w:rsid w:val="00867A11"/>
    <w:rsid w:val="00871B29"/>
    <w:rsid w:val="008728AB"/>
    <w:rsid w:val="0087353E"/>
    <w:rsid w:val="008A2999"/>
    <w:rsid w:val="008A642A"/>
    <w:rsid w:val="008A6615"/>
    <w:rsid w:val="008B3616"/>
    <w:rsid w:val="008B552A"/>
    <w:rsid w:val="008B7E8D"/>
    <w:rsid w:val="008C11A1"/>
    <w:rsid w:val="008C3C63"/>
    <w:rsid w:val="008C71A4"/>
    <w:rsid w:val="008D7F3E"/>
    <w:rsid w:val="008E069E"/>
    <w:rsid w:val="008E16F6"/>
    <w:rsid w:val="008E3F22"/>
    <w:rsid w:val="008F7AE5"/>
    <w:rsid w:val="00901D8B"/>
    <w:rsid w:val="0090482E"/>
    <w:rsid w:val="009115A7"/>
    <w:rsid w:val="00920989"/>
    <w:rsid w:val="009232DA"/>
    <w:rsid w:val="00923FC9"/>
    <w:rsid w:val="00926898"/>
    <w:rsid w:val="00927D30"/>
    <w:rsid w:val="00936DCE"/>
    <w:rsid w:val="009421EA"/>
    <w:rsid w:val="009441E9"/>
    <w:rsid w:val="00945BB0"/>
    <w:rsid w:val="00952E1D"/>
    <w:rsid w:val="0095512E"/>
    <w:rsid w:val="00976066"/>
    <w:rsid w:val="009831C2"/>
    <w:rsid w:val="00984813"/>
    <w:rsid w:val="0099102B"/>
    <w:rsid w:val="009B0971"/>
    <w:rsid w:val="009B2FBE"/>
    <w:rsid w:val="009C2D4C"/>
    <w:rsid w:val="009C3E9B"/>
    <w:rsid w:val="009D30B4"/>
    <w:rsid w:val="009D6D69"/>
    <w:rsid w:val="009E1ABF"/>
    <w:rsid w:val="009E51A7"/>
    <w:rsid w:val="009E5617"/>
    <w:rsid w:val="009F1538"/>
    <w:rsid w:val="009F54D9"/>
    <w:rsid w:val="009F6BB9"/>
    <w:rsid w:val="009F6D27"/>
    <w:rsid w:val="00A045DC"/>
    <w:rsid w:val="00A13679"/>
    <w:rsid w:val="00A35274"/>
    <w:rsid w:val="00A36881"/>
    <w:rsid w:val="00A52C3E"/>
    <w:rsid w:val="00A548B8"/>
    <w:rsid w:val="00A601E8"/>
    <w:rsid w:val="00A6059B"/>
    <w:rsid w:val="00A61EB1"/>
    <w:rsid w:val="00A73DBF"/>
    <w:rsid w:val="00A76D3D"/>
    <w:rsid w:val="00A91B25"/>
    <w:rsid w:val="00A93926"/>
    <w:rsid w:val="00A95DFB"/>
    <w:rsid w:val="00AA2767"/>
    <w:rsid w:val="00AA7BC8"/>
    <w:rsid w:val="00AB3A5C"/>
    <w:rsid w:val="00AC6BA5"/>
    <w:rsid w:val="00AD697B"/>
    <w:rsid w:val="00AE02D2"/>
    <w:rsid w:val="00AE7196"/>
    <w:rsid w:val="00AF3027"/>
    <w:rsid w:val="00AF7994"/>
    <w:rsid w:val="00B14447"/>
    <w:rsid w:val="00B15761"/>
    <w:rsid w:val="00B17E89"/>
    <w:rsid w:val="00B203C7"/>
    <w:rsid w:val="00B24524"/>
    <w:rsid w:val="00B25016"/>
    <w:rsid w:val="00B269D0"/>
    <w:rsid w:val="00B27F60"/>
    <w:rsid w:val="00B34A6C"/>
    <w:rsid w:val="00B40A1A"/>
    <w:rsid w:val="00B55134"/>
    <w:rsid w:val="00B60BA1"/>
    <w:rsid w:val="00B6775D"/>
    <w:rsid w:val="00B7136A"/>
    <w:rsid w:val="00B732CE"/>
    <w:rsid w:val="00B84297"/>
    <w:rsid w:val="00BA42FE"/>
    <w:rsid w:val="00BA6A36"/>
    <w:rsid w:val="00BA7A97"/>
    <w:rsid w:val="00BC6D05"/>
    <w:rsid w:val="00BD17D1"/>
    <w:rsid w:val="00BD75E4"/>
    <w:rsid w:val="00BD78EA"/>
    <w:rsid w:val="00BD7AE3"/>
    <w:rsid w:val="00BE1961"/>
    <w:rsid w:val="00BE2DE2"/>
    <w:rsid w:val="00BE650A"/>
    <w:rsid w:val="00BF34C8"/>
    <w:rsid w:val="00C00C4A"/>
    <w:rsid w:val="00C051A8"/>
    <w:rsid w:val="00C13FD9"/>
    <w:rsid w:val="00C14D33"/>
    <w:rsid w:val="00C15EAA"/>
    <w:rsid w:val="00C16195"/>
    <w:rsid w:val="00C32682"/>
    <w:rsid w:val="00C42EBE"/>
    <w:rsid w:val="00C43352"/>
    <w:rsid w:val="00C47EDC"/>
    <w:rsid w:val="00C64C12"/>
    <w:rsid w:val="00C75B79"/>
    <w:rsid w:val="00C82782"/>
    <w:rsid w:val="00C82D80"/>
    <w:rsid w:val="00C961CB"/>
    <w:rsid w:val="00CA09B8"/>
    <w:rsid w:val="00CB02AC"/>
    <w:rsid w:val="00CB18C5"/>
    <w:rsid w:val="00CC15F0"/>
    <w:rsid w:val="00CC2C11"/>
    <w:rsid w:val="00CC5F23"/>
    <w:rsid w:val="00CC7A80"/>
    <w:rsid w:val="00CE6554"/>
    <w:rsid w:val="00CF228A"/>
    <w:rsid w:val="00CF5FF8"/>
    <w:rsid w:val="00CF6983"/>
    <w:rsid w:val="00D02F08"/>
    <w:rsid w:val="00D065D7"/>
    <w:rsid w:val="00D10709"/>
    <w:rsid w:val="00D1361C"/>
    <w:rsid w:val="00D13635"/>
    <w:rsid w:val="00D2144E"/>
    <w:rsid w:val="00D22010"/>
    <w:rsid w:val="00D24845"/>
    <w:rsid w:val="00D257FD"/>
    <w:rsid w:val="00D34A65"/>
    <w:rsid w:val="00D36391"/>
    <w:rsid w:val="00D40D4B"/>
    <w:rsid w:val="00D52D88"/>
    <w:rsid w:val="00D5402D"/>
    <w:rsid w:val="00D61057"/>
    <w:rsid w:val="00D652E5"/>
    <w:rsid w:val="00D673B7"/>
    <w:rsid w:val="00D71DFE"/>
    <w:rsid w:val="00D71FEC"/>
    <w:rsid w:val="00D72AA4"/>
    <w:rsid w:val="00D72E06"/>
    <w:rsid w:val="00D74DF5"/>
    <w:rsid w:val="00D76CE6"/>
    <w:rsid w:val="00D776E2"/>
    <w:rsid w:val="00D8376F"/>
    <w:rsid w:val="00D9036A"/>
    <w:rsid w:val="00D95273"/>
    <w:rsid w:val="00DA380F"/>
    <w:rsid w:val="00DB0D7B"/>
    <w:rsid w:val="00DB3A93"/>
    <w:rsid w:val="00DB3C32"/>
    <w:rsid w:val="00DB4B47"/>
    <w:rsid w:val="00DB6E27"/>
    <w:rsid w:val="00DB791B"/>
    <w:rsid w:val="00DE33B8"/>
    <w:rsid w:val="00DF1817"/>
    <w:rsid w:val="00DF3F73"/>
    <w:rsid w:val="00DF7A69"/>
    <w:rsid w:val="00E336C0"/>
    <w:rsid w:val="00E338BC"/>
    <w:rsid w:val="00E33C7B"/>
    <w:rsid w:val="00E33DD0"/>
    <w:rsid w:val="00E3513D"/>
    <w:rsid w:val="00E42819"/>
    <w:rsid w:val="00E503EA"/>
    <w:rsid w:val="00E50C3A"/>
    <w:rsid w:val="00E648C0"/>
    <w:rsid w:val="00E662CB"/>
    <w:rsid w:val="00E72CAC"/>
    <w:rsid w:val="00E754E1"/>
    <w:rsid w:val="00E83BE5"/>
    <w:rsid w:val="00E8656B"/>
    <w:rsid w:val="00E967A9"/>
    <w:rsid w:val="00EA23E8"/>
    <w:rsid w:val="00EA25C9"/>
    <w:rsid w:val="00EA46DA"/>
    <w:rsid w:val="00EA7FF5"/>
    <w:rsid w:val="00EB2103"/>
    <w:rsid w:val="00EC64D8"/>
    <w:rsid w:val="00EE0F83"/>
    <w:rsid w:val="00EE3EC5"/>
    <w:rsid w:val="00EF2817"/>
    <w:rsid w:val="00EF3F3E"/>
    <w:rsid w:val="00EF4319"/>
    <w:rsid w:val="00EF4F0B"/>
    <w:rsid w:val="00EF5FB8"/>
    <w:rsid w:val="00EF7107"/>
    <w:rsid w:val="00F020CB"/>
    <w:rsid w:val="00F03AED"/>
    <w:rsid w:val="00F1163C"/>
    <w:rsid w:val="00F136E2"/>
    <w:rsid w:val="00F31010"/>
    <w:rsid w:val="00F51269"/>
    <w:rsid w:val="00F518EF"/>
    <w:rsid w:val="00F55596"/>
    <w:rsid w:val="00F57698"/>
    <w:rsid w:val="00F6270A"/>
    <w:rsid w:val="00F64800"/>
    <w:rsid w:val="00F75BBB"/>
    <w:rsid w:val="00F82747"/>
    <w:rsid w:val="00F85066"/>
    <w:rsid w:val="00F87F79"/>
    <w:rsid w:val="00F95C93"/>
    <w:rsid w:val="00F97117"/>
    <w:rsid w:val="00FA0098"/>
    <w:rsid w:val="00FA624A"/>
    <w:rsid w:val="00FB0A2F"/>
    <w:rsid w:val="00FC0E3A"/>
    <w:rsid w:val="00FD054E"/>
    <w:rsid w:val="00FD1B91"/>
    <w:rsid w:val="00FD6240"/>
    <w:rsid w:val="00FE15FA"/>
    <w:rsid w:val="00FE1764"/>
    <w:rsid w:val="00FF66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3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E650A"/>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3E7CBF"/>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semiHidden/>
    <w:unhideWhenUsed/>
    <w:qFormat/>
    <w:locked/>
    <w:rsid w:val="005F4A13"/>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E650A"/>
    <w:rPr>
      <w:rFonts w:ascii="Cambria" w:hAnsi="Cambria" w:cs="Times New Roman"/>
      <w:b/>
      <w:bCs/>
      <w:color w:val="365F91"/>
      <w:sz w:val="28"/>
      <w:szCs w:val="28"/>
    </w:rPr>
  </w:style>
  <w:style w:type="character" w:customStyle="1" w:styleId="berschrift2Zchn">
    <w:name w:val="Überschrift 2 Zchn"/>
    <w:link w:val="berschrift2"/>
    <w:uiPriority w:val="99"/>
    <w:locked/>
    <w:rsid w:val="003E7CBF"/>
    <w:rPr>
      <w:rFonts w:ascii="Cambria" w:hAnsi="Cambria" w:cs="Times New Roman"/>
      <w:b/>
      <w:bCs/>
      <w:color w:val="4F81BD"/>
      <w:sz w:val="26"/>
      <w:szCs w:val="26"/>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gitternetz">
    <w:name w:val="Table Grid"/>
    <w:basedOn w:val="NormaleTabelle"/>
    <w:uiPriority w:val="39"/>
    <w:locked/>
    <w:rsid w:val="0008435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semiHidden/>
    <w:unhideWhenUsed/>
    <w:qFormat/>
    <w:rsid w:val="00E50C3A"/>
    <w:pPr>
      <w:outlineLvl w:val="9"/>
    </w:pPr>
    <w:rPr>
      <w:lang w:eastAsia="de-AT"/>
    </w:rPr>
  </w:style>
  <w:style w:type="paragraph" w:styleId="Verzeichnis1">
    <w:name w:val="toc 1"/>
    <w:basedOn w:val="Standard"/>
    <w:next w:val="Standard"/>
    <w:autoRedefine/>
    <w:uiPriority w:val="39"/>
    <w:locked/>
    <w:rsid w:val="00831804"/>
    <w:pPr>
      <w:tabs>
        <w:tab w:val="right" w:leader="dot" w:pos="9062"/>
      </w:tabs>
      <w:ind w:left="708"/>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jc w:val="both"/>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jc w:val="both"/>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jc w:val="both"/>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semiHidden/>
    <w:rsid w:val="005F4A13"/>
    <w:rPr>
      <w:rFonts w:asciiTheme="majorHAnsi" w:eastAsiaTheme="majorEastAsia" w:hAnsiTheme="majorHAnsi" w:cstheme="majorBidi"/>
      <w:b/>
      <w:bCs/>
      <w:sz w:val="26"/>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8"/>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semiHidden/>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Hyp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paragraph" w:styleId="HTMLVorformatiert">
    <w:name w:val="HTML Preformatted"/>
    <w:basedOn w:val="Standard"/>
    <w:link w:val="HTMLVorformatiertZchn"/>
    <w:uiPriority w:val="99"/>
    <w:unhideWhenUsed/>
    <w:rsid w:val="0040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406C4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5875801">
      <w:bodyDiv w:val="1"/>
      <w:marLeft w:val="0"/>
      <w:marRight w:val="0"/>
      <w:marTop w:val="0"/>
      <w:marBottom w:val="0"/>
      <w:divBdr>
        <w:top w:val="none" w:sz="0" w:space="0" w:color="auto"/>
        <w:left w:val="none" w:sz="0" w:space="0" w:color="auto"/>
        <w:bottom w:val="none" w:sz="0" w:space="0" w:color="auto"/>
        <w:right w:val="none" w:sz="0" w:space="0" w:color="auto"/>
      </w:divBdr>
      <w:divsChild>
        <w:div w:id="1614899881">
          <w:marLeft w:val="0"/>
          <w:marRight w:val="0"/>
          <w:marTop w:val="0"/>
          <w:marBottom w:val="0"/>
          <w:divBdr>
            <w:top w:val="none" w:sz="0" w:space="0" w:color="auto"/>
            <w:left w:val="none" w:sz="0" w:space="0" w:color="auto"/>
            <w:bottom w:val="none" w:sz="0" w:space="0" w:color="auto"/>
            <w:right w:val="none" w:sz="0" w:space="0" w:color="auto"/>
          </w:divBdr>
          <w:divsChild>
            <w:div w:id="759329259">
              <w:marLeft w:val="0"/>
              <w:marRight w:val="0"/>
              <w:marTop w:val="0"/>
              <w:marBottom w:val="0"/>
              <w:divBdr>
                <w:top w:val="none" w:sz="0" w:space="0" w:color="auto"/>
                <w:left w:val="none" w:sz="0" w:space="0" w:color="auto"/>
                <w:bottom w:val="none" w:sz="0" w:space="0" w:color="auto"/>
                <w:right w:val="none" w:sz="0" w:space="0" w:color="auto"/>
              </w:divBdr>
              <w:divsChild>
                <w:div w:id="2146123745">
                  <w:marLeft w:val="0"/>
                  <w:marRight w:val="0"/>
                  <w:marTop w:val="0"/>
                  <w:marBottom w:val="0"/>
                  <w:divBdr>
                    <w:top w:val="none" w:sz="0" w:space="0" w:color="auto"/>
                    <w:left w:val="none" w:sz="0" w:space="0" w:color="auto"/>
                    <w:bottom w:val="none" w:sz="0" w:space="0" w:color="auto"/>
                    <w:right w:val="none" w:sz="0" w:space="0" w:color="auto"/>
                  </w:divBdr>
                  <w:divsChild>
                    <w:div w:id="420758606">
                      <w:marLeft w:val="0"/>
                      <w:marRight w:val="0"/>
                      <w:marTop w:val="45"/>
                      <w:marBottom w:val="0"/>
                      <w:divBdr>
                        <w:top w:val="none" w:sz="0" w:space="0" w:color="auto"/>
                        <w:left w:val="none" w:sz="0" w:space="0" w:color="auto"/>
                        <w:bottom w:val="none" w:sz="0" w:space="0" w:color="auto"/>
                        <w:right w:val="none" w:sz="0" w:space="0" w:color="auto"/>
                      </w:divBdr>
                      <w:divsChild>
                        <w:div w:id="1820148374">
                          <w:marLeft w:val="0"/>
                          <w:marRight w:val="0"/>
                          <w:marTop w:val="0"/>
                          <w:marBottom w:val="0"/>
                          <w:divBdr>
                            <w:top w:val="none" w:sz="0" w:space="0" w:color="auto"/>
                            <w:left w:val="none" w:sz="0" w:space="0" w:color="auto"/>
                            <w:bottom w:val="none" w:sz="0" w:space="0" w:color="auto"/>
                            <w:right w:val="none" w:sz="0" w:space="0" w:color="auto"/>
                          </w:divBdr>
                          <w:divsChild>
                            <w:div w:id="1697342797">
                              <w:marLeft w:val="2070"/>
                              <w:marRight w:val="3960"/>
                              <w:marTop w:val="0"/>
                              <w:marBottom w:val="0"/>
                              <w:divBdr>
                                <w:top w:val="none" w:sz="0" w:space="0" w:color="auto"/>
                                <w:left w:val="none" w:sz="0" w:space="0" w:color="auto"/>
                                <w:bottom w:val="none" w:sz="0" w:space="0" w:color="auto"/>
                                <w:right w:val="none" w:sz="0" w:space="0" w:color="auto"/>
                              </w:divBdr>
                              <w:divsChild>
                                <w:div w:id="722411294">
                                  <w:marLeft w:val="0"/>
                                  <w:marRight w:val="0"/>
                                  <w:marTop w:val="0"/>
                                  <w:marBottom w:val="0"/>
                                  <w:divBdr>
                                    <w:top w:val="none" w:sz="0" w:space="0" w:color="auto"/>
                                    <w:left w:val="none" w:sz="0" w:space="0" w:color="auto"/>
                                    <w:bottom w:val="none" w:sz="0" w:space="0" w:color="auto"/>
                                    <w:right w:val="none" w:sz="0" w:space="0" w:color="auto"/>
                                  </w:divBdr>
                                  <w:divsChild>
                                    <w:div w:id="1840390381">
                                      <w:marLeft w:val="0"/>
                                      <w:marRight w:val="0"/>
                                      <w:marTop w:val="0"/>
                                      <w:marBottom w:val="0"/>
                                      <w:divBdr>
                                        <w:top w:val="none" w:sz="0" w:space="0" w:color="auto"/>
                                        <w:left w:val="none" w:sz="0" w:space="0" w:color="auto"/>
                                        <w:bottom w:val="none" w:sz="0" w:space="0" w:color="auto"/>
                                        <w:right w:val="none" w:sz="0" w:space="0" w:color="auto"/>
                                      </w:divBdr>
                                      <w:divsChild>
                                        <w:div w:id="632174715">
                                          <w:marLeft w:val="0"/>
                                          <w:marRight w:val="0"/>
                                          <w:marTop w:val="0"/>
                                          <w:marBottom w:val="0"/>
                                          <w:divBdr>
                                            <w:top w:val="none" w:sz="0" w:space="0" w:color="auto"/>
                                            <w:left w:val="none" w:sz="0" w:space="0" w:color="auto"/>
                                            <w:bottom w:val="none" w:sz="0" w:space="0" w:color="auto"/>
                                            <w:right w:val="none" w:sz="0" w:space="0" w:color="auto"/>
                                          </w:divBdr>
                                          <w:divsChild>
                                            <w:div w:id="246042764">
                                              <w:marLeft w:val="0"/>
                                              <w:marRight w:val="0"/>
                                              <w:marTop w:val="90"/>
                                              <w:marBottom w:val="0"/>
                                              <w:divBdr>
                                                <w:top w:val="none" w:sz="0" w:space="0" w:color="auto"/>
                                                <w:left w:val="none" w:sz="0" w:space="0" w:color="auto"/>
                                                <w:bottom w:val="none" w:sz="0" w:space="0" w:color="auto"/>
                                                <w:right w:val="none" w:sz="0" w:space="0" w:color="auto"/>
                                              </w:divBdr>
                                              <w:divsChild>
                                                <w:div w:id="1911041594">
                                                  <w:marLeft w:val="0"/>
                                                  <w:marRight w:val="0"/>
                                                  <w:marTop w:val="0"/>
                                                  <w:marBottom w:val="0"/>
                                                  <w:divBdr>
                                                    <w:top w:val="none" w:sz="0" w:space="0" w:color="auto"/>
                                                    <w:left w:val="none" w:sz="0" w:space="0" w:color="auto"/>
                                                    <w:bottom w:val="none" w:sz="0" w:space="0" w:color="auto"/>
                                                    <w:right w:val="none" w:sz="0" w:space="0" w:color="auto"/>
                                                  </w:divBdr>
                                                  <w:divsChild>
                                                    <w:div w:id="813256135">
                                                      <w:marLeft w:val="0"/>
                                                      <w:marRight w:val="0"/>
                                                      <w:marTop w:val="0"/>
                                                      <w:marBottom w:val="0"/>
                                                      <w:divBdr>
                                                        <w:top w:val="none" w:sz="0" w:space="0" w:color="auto"/>
                                                        <w:left w:val="none" w:sz="0" w:space="0" w:color="auto"/>
                                                        <w:bottom w:val="none" w:sz="0" w:space="0" w:color="auto"/>
                                                        <w:right w:val="none" w:sz="0" w:space="0" w:color="auto"/>
                                                      </w:divBdr>
                                                      <w:divsChild>
                                                        <w:div w:id="2097971103">
                                                          <w:marLeft w:val="0"/>
                                                          <w:marRight w:val="0"/>
                                                          <w:marTop w:val="0"/>
                                                          <w:marBottom w:val="390"/>
                                                          <w:divBdr>
                                                            <w:top w:val="none" w:sz="0" w:space="0" w:color="auto"/>
                                                            <w:left w:val="none" w:sz="0" w:space="0" w:color="auto"/>
                                                            <w:bottom w:val="none" w:sz="0" w:space="0" w:color="auto"/>
                                                            <w:right w:val="none" w:sz="0" w:space="0" w:color="auto"/>
                                                          </w:divBdr>
                                                          <w:divsChild>
                                                            <w:div w:id="722564808">
                                                              <w:marLeft w:val="0"/>
                                                              <w:marRight w:val="0"/>
                                                              <w:marTop w:val="0"/>
                                                              <w:marBottom w:val="0"/>
                                                              <w:divBdr>
                                                                <w:top w:val="none" w:sz="0" w:space="0" w:color="auto"/>
                                                                <w:left w:val="none" w:sz="0" w:space="0" w:color="auto"/>
                                                                <w:bottom w:val="none" w:sz="0" w:space="0" w:color="auto"/>
                                                                <w:right w:val="none" w:sz="0" w:space="0" w:color="auto"/>
                                                              </w:divBdr>
                                                              <w:divsChild>
                                                                <w:div w:id="1441604832">
                                                                  <w:marLeft w:val="0"/>
                                                                  <w:marRight w:val="0"/>
                                                                  <w:marTop w:val="0"/>
                                                                  <w:marBottom w:val="0"/>
                                                                  <w:divBdr>
                                                                    <w:top w:val="none" w:sz="0" w:space="0" w:color="auto"/>
                                                                    <w:left w:val="none" w:sz="0" w:space="0" w:color="auto"/>
                                                                    <w:bottom w:val="none" w:sz="0" w:space="0" w:color="auto"/>
                                                                    <w:right w:val="none" w:sz="0" w:space="0" w:color="auto"/>
                                                                  </w:divBdr>
                                                                  <w:divsChild>
                                                                    <w:div w:id="1052777910">
                                                                      <w:marLeft w:val="0"/>
                                                                      <w:marRight w:val="0"/>
                                                                      <w:marTop w:val="0"/>
                                                                      <w:marBottom w:val="0"/>
                                                                      <w:divBdr>
                                                                        <w:top w:val="none" w:sz="0" w:space="0" w:color="auto"/>
                                                                        <w:left w:val="none" w:sz="0" w:space="0" w:color="auto"/>
                                                                        <w:bottom w:val="none" w:sz="0" w:space="0" w:color="auto"/>
                                                                        <w:right w:val="none" w:sz="0" w:space="0" w:color="auto"/>
                                                                      </w:divBdr>
                                                                      <w:divsChild>
                                                                        <w:div w:id="1474718842">
                                                                          <w:marLeft w:val="0"/>
                                                                          <w:marRight w:val="0"/>
                                                                          <w:marTop w:val="0"/>
                                                                          <w:marBottom w:val="0"/>
                                                                          <w:divBdr>
                                                                            <w:top w:val="none" w:sz="0" w:space="0" w:color="auto"/>
                                                                            <w:left w:val="none" w:sz="0" w:space="0" w:color="auto"/>
                                                                            <w:bottom w:val="none" w:sz="0" w:space="0" w:color="auto"/>
                                                                            <w:right w:val="none" w:sz="0" w:space="0" w:color="auto"/>
                                                                          </w:divBdr>
                                                                          <w:divsChild>
                                                                            <w:div w:id="2106919632">
                                                                              <w:marLeft w:val="0"/>
                                                                              <w:marRight w:val="0"/>
                                                                              <w:marTop w:val="0"/>
                                                                              <w:marBottom w:val="0"/>
                                                                              <w:divBdr>
                                                                                <w:top w:val="none" w:sz="0" w:space="0" w:color="auto"/>
                                                                                <w:left w:val="none" w:sz="0" w:space="0" w:color="auto"/>
                                                                                <w:bottom w:val="none" w:sz="0" w:space="0" w:color="auto"/>
                                                                                <w:right w:val="none" w:sz="0" w:space="0" w:color="auto"/>
                                                                              </w:divBdr>
                                                                              <w:divsChild>
                                                                                <w:div w:id="105933354">
                                                                                  <w:marLeft w:val="0"/>
                                                                                  <w:marRight w:val="0"/>
                                                                                  <w:marTop w:val="0"/>
                                                                                  <w:marBottom w:val="0"/>
                                                                                  <w:divBdr>
                                                                                    <w:top w:val="none" w:sz="0" w:space="0" w:color="auto"/>
                                                                                    <w:left w:val="none" w:sz="0" w:space="0" w:color="auto"/>
                                                                                    <w:bottom w:val="none" w:sz="0" w:space="0" w:color="auto"/>
                                                                                    <w:right w:val="none" w:sz="0" w:space="0" w:color="auto"/>
                                                                                  </w:divBdr>
                                                                                  <w:divsChild>
                                                                                    <w:div w:id="1067649962">
                                                                                      <w:marLeft w:val="0"/>
                                                                                      <w:marRight w:val="0"/>
                                                                                      <w:marTop w:val="0"/>
                                                                                      <w:marBottom w:val="0"/>
                                                                                      <w:divBdr>
                                                                                        <w:top w:val="none" w:sz="0" w:space="0" w:color="auto"/>
                                                                                        <w:left w:val="none" w:sz="0" w:space="0" w:color="auto"/>
                                                                                        <w:bottom w:val="none" w:sz="0" w:space="0" w:color="auto"/>
                                                                                        <w:right w:val="none" w:sz="0" w:space="0" w:color="auto"/>
                                                                                      </w:divBdr>
                                                                                      <w:divsChild>
                                                                                        <w:div w:id="1390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77868955">
      <w:bodyDiv w:val="1"/>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977374622">
              <w:marLeft w:val="0"/>
              <w:marRight w:val="0"/>
              <w:marTop w:val="0"/>
              <w:marBottom w:val="0"/>
              <w:divBdr>
                <w:top w:val="none" w:sz="0" w:space="0" w:color="auto"/>
                <w:left w:val="none" w:sz="0" w:space="0" w:color="auto"/>
                <w:bottom w:val="none" w:sz="0" w:space="0" w:color="auto"/>
                <w:right w:val="none" w:sz="0" w:space="0" w:color="auto"/>
              </w:divBdr>
              <w:divsChild>
                <w:div w:id="509948047">
                  <w:marLeft w:val="0"/>
                  <w:marRight w:val="0"/>
                  <w:marTop w:val="0"/>
                  <w:marBottom w:val="0"/>
                  <w:divBdr>
                    <w:top w:val="none" w:sz="0" w:space="0" w:color="auto"/>
                    <w:left w:val="none" w:sz="0" w:space="0" w:color="auto"/>
                    <w:bottom w:val="none" w:sz="0" w:space="0" w:color="auto"/>
                    <w:right w:val="none" w:sz="0" w:space="0" w:color="auto"/>
                  </w:divBdr>
                  <w:divsChild>
                    <w:div w:id="61148522">
                      <w:marLeft w:val="0"/>
                      <w:marRight w:val="0"/>
                      <w:marTop w:val="45"/>
                      <w:marBottom w:val="0"/>
                      <w:divBdr>
                        <w:top w:val="none" w:sz="0" w:space="0" w:color="auto"/>
                        <w:left w:val="none" w:sz="0" w:space="0" w:color="auto"/>
                        <w:bottom w:val="none" w:sz="0" w:space="0" w:color="auto"/>
                        <w:right w:val="none" w:sz="0" w:space="0" w:color="auto"/>
                      </w:divBdr>
                      <w:divsChild>
                        <w:div w:id="1299918561">
                          <w:marLeft w:val="0"/>
                          <w:marRight w:val="0"/>
                          <w:marTop w:val="0"/>
                          <w:marBottom w:val="0"/>
                          <w:divBdr>
                            <w:top w:val="none" w:sz="0" w:space="0" w:color="auto"/>
                            <w:left w:val="none" w:sz="0" w:space="0" w:color="auto"/>
                            <w:bottom w:val="none" w:sz="0" w:space="0" w:color="auto"/>
                            <w:right w:val="none" w:sz="0" w:space="0" w:color="auto"/>
                          </w:divBdr>
                          <w:divsChild>
                            <w:div w:id="645357934">
                              <w:marLeft w:val="2070"/>
                              <w:marRight w:val="3960"/>
                              <w:marTop w:val="0"/>
                              <w:marBottom w:val="0"/>
                              <w:divBdr>
                                <w:top w:val="none" w:sz="0" w:space="0" w:color="auto"/>
                                <w:left w:val="none" w:sz="0" w:space="0" w:color="auto"/>
                                <w:bottom w:val="none" w:sz="0" w:space="0" w:color="auto"/>
                                <w:right w:val="none" w:sz="0" w:space="0" w:color="auto"/>
                              </w:divBdr>
                              <w:divsChild>
                                <w:div w:id="1470436074">
                                  <w:marLeft w:val="0"/>
                                  <w:marRight w:val="0"/>
                                  <w:marTop w:val="0"/>
                                  <w:marBottom w:val="0"/>
                                  <w:divBdr>
                                    <w:top w:val="none" w:sz="0" w:space="0" w:color="auto"/>
                                    <w:left w:val="none" w:sz="0" w:space="0" w:color="auto"/>
                                    <w:bottom w:val="none" w:sz="0" w:space="0" w:color="auto"/>
                                    <w:right w:val="none" w:sz="0" w:space="0" w:color="auto"/>
                                  </w:divBdr>
                                  <w:divsChild>
                                    <w:div w:id="924218111">
                                      <w:marLeft w:val="0"/>
                                      <w:marRight w:val="0"/>
                                      <w:marTop w:val="0"/>
                                      <w:marBottom w:val="0"/>
                                      <w:divBdr>
                                        <w:top w:val="none" w:sz="0" w:space="0" w:color="auto"/>
                                        <w:left w:val="none" w:sz="0" w:space="0" w:color="auto"/>
                                        <w:bottom w:val="none" w:sz="0" w:space="0" w:color="auto"/>
                                        <w:right w:val="none" w:sz="0" w:space="0" w:color="auto"/>
                                      </w:divBdr>
                                      <w:divsChild>
                                        <w:div w:id="1008756815">
                                          <w:marLeft w:val="0"/>
                                          <w:marRight w:val="0"/>
                                          <w:marTop w:val="0"/>
                                          <w:marBottom w:val="0"/>
                                          <w:divBdr>
                                            <w:top w:val="none" w:sz="0" w:space="0" w:color="auto"/>
                                            <w:left w:val="none" w:sz="0" w:space="0" w:color="auto"/>
                                            <w:bottom w:val="none" w:sz="0" w:space="0" w:color="auto"/>
                                            <w:right w:val="none" w:sz="0" w:space="0" w:color="auto"/>
                                          </w:divBdr>
                                          <w:divsChild>
                                            <w:div w:id="179003787">
                                              <w:marLeft w:val="0"/>
                                              <w:marRight w:val="0"/>
                                              <w:marTop w:val="90"/>
                                              <w:marBottom w:val="0"/>
                                              <w:divBdr>
                                                <w:top w:val="none" w:sz="0" w:space="0" w:color="auto"/>
                                                <w:left w:val="none" w:sz="0" w:space="0" w:color="auto"/>
                                                <w:bottom w:val="none" w:sz="0" w:space="0" w:color="auto"/>
                                                <w:right w:val="none" w:sz="0" w:space="0" w:color="auto"/>
                                              </w:divBdr>
                                              <w:divsChild>
                                                <w:div w:id="25642443">
                                                  <w:marLeft w:val="0"/>
                                                  <w:marRight w:val="0"/>
                                                  <w:marTop w:val="0"/>
                                                  <w:marBottom w:val="0"/>
                                                  <w:divBdr>
                                                    <w:top w:val="none" w:sz="0" w:space="0" w:color="auto"/>
                                                    <w:left w:val="none" w:sz="0" w:space="0" w:color="auto"/>
                                                    <w:bottom w:val="none" w:sz="0" w:space="0" w:color="auto"/>
                                                    <w:right w:val="none" w:sz="0" w:space="0" w:color="auto"/>
                                                  </w:divBdr>
                                                  <w:divsChild>
                                                    <w:div w:id="896169025">
                                                      <w:marLeft w:val="0"/>
                                                      <w:marRight w:val="0"/>
                                                      <w:marTop w:val="0"/>
                                                      <w:marBottom w:val="0"/>
                                                      <w:divBdr>
                                                        <w:top w:val="none" w:sz="0" w:space="0" w:color="auto"/>
                                                        <w:left w:val="none" w:sz="0" w:space="0" w:color="auto"/>
                                                        <w:bottom w:val="none" w:sz="0" w:space="0" w:color="auto"/>
                                                        <w:right w:val="none" w:sz="0" w:space="0" w:color="auto"/>
                                                      </w:divBdr>
                                                      <w:divsChild>
                                                        <w:div w:id="1703819573">
                                                          <w:marLeft w:val="0"/>
                                                          <w:marRight w:val="0"/>
                                                          <w:marTop w:val="0"/>
                                                          <w:marBottom w:val="390"/>
                                                          <w:divBdr>
                                                            <w:top w:val="none" w:sz="0" w:space="0" w:color="auto"/>
                                                            <w:left w:val="none" w:sz="0" w:space="0" w:color="auto"/>
                                                            <w:bottom w:val="none" w:sz="0" w:space="0" w:color="auto"/>
                                                            <w:right w:val="none" w:sz="0" w:space="0" w:color="auto"/>
                                                          </w:divBdr>
                                                          <w:divsChild>
                                                            <w:div w:id="397093650">
                                                              <w:marLeft w:val="0"/>
                                                              <w:marRight w:val="0"/>
                                                              <w:marTop w:val="0"/>
                                                              <w:marBottom w:val="0"/>
                                                              <w:divBdr>
                                                                <w:top w:val="none" w:sz="0" w:space="0" w:color="auto"/>
                                                                <w:left w:val="none" w:sz="0" w:space="0" w:color="auto"/>
                                                                <w:bottom w:val="none" w:sz="0" w:space="0" w:color="auto"/>
                                                                <w:right w:val="none" w:sz="0" w:space="0" w:color="auto"/>
                                                              </w:divBdr>
                                                              <w:divsChild>
                                                                <w:div w:id="391463778">
                                                                  <w:marLeft w:val="0"/>
                                                                  <w:marRight w:val="0"/>
                                                                  <w:marTop w:val="0"/>
                                                                  <w:marBottom w:val="0"/>
                                                                  <w:divBdr>
                                                                    <w:top w:val="none" w:sz="0" w:space="0" w:color="auto"/>
                                                                    <w:left w:val="none" w:sz="0" w:space="0" w:color="auto"/>
                                                                    <w:bottom w:val="none" w:sz="0" w:space="0" w:color="auto"/>
                                                                    <w:right w:val="none" w:sz="0" w:space="0" w:color="auto"/>
                                                                  </w:divBdr>
                                                                  <w:divsChild>
                                                                    <w:div w:id="1512136171">
                                                                      <w:marLeft w:val="0"/>
                                                                      <w:marRight w:val="0"/>
                                                                      <w:marTop w:val="0"/>
                                                                      <w:marBottom w:val="0"/>
                                                                      <w:divBdr>
                                                                        <w:top w:val="none" w:sz="0" w:space="0" w:color="auto"/>
                                                                        <w:left w:val="none" w:sz="0" w:space="0" w:color="auto"/>
                                                                        <w:bottom w:val="none" w:sz="0" w:space="0" w:color="auto"/>
                                                                        <w:right w:val="none" w:sz="0" w:space="0" w:color="auto"/>
                                                                      </w:divBdr>
                                                                      <w:divsChild>
                                                                        <w:div w:id="1936547292">
                                                                          <w:marLeft w:val="0"/>
                                                                          <w:marRight w:val="0"/>
                                                                          <w:marTop w:val="0"/>
                                                                          <w:marBottom w:val="0"/>
                                                                          <w:divBdr>
                                                                            <w:top w:val="none" w:sz="0" w:space="0" w:color="auto"/>
                                                                            <w:left w:val="none" w:sz="0" w:space="0" w:color="auto"/>
                                                                            <w:bottom w:val="none" w:sz="0" w:space="0" w:color="auto"/>
                                                                            <w:right w:val="none" w:sz="0" w:space="0" w:color="auto"/>
                                                                          </w:divBdr>
                                                                          <w:divsChild>
                                                                            <w:div w:id="1453130018">
                                                                              <w:marLeft w:val="0"/>
                                                                              <w:marRight w:val="0"/>
                                                                              <w:marTop w:val="0"/>
                                                                              <w:marBottom w:val="0"/>
                                                                              <w:divBdr>
                                                                                <w:top w:val="none" w:sz="0" w:space="0" w:color="auto"/>
                                                                                <w:left w:val="none" w:sz="0" w:space="0" w:color="auto"/>
                                                                                <w:bottom w:val="none" w:sz="0" w:space="0" w:color="auto"/>
                                                                                <w:right w:val="none" w:sz="0" w:space="0" w:color="auto"/>
                                                                              </w:divBdr>
                                                                              <w:divsChild>
                                                                                <w:div w:id="1967811283">
                                                                                  <w:marLeft w:val="0"/>
                                                                                  <w:marRight w:val="0"/>
                                                                                  <w:marTop w:val="0"/>
                                                                                  <w:marBottom w:val="0"/>
                                                                                  <w:divBdr>
                                                                                    <w:top w:val="none" w:sz="0" w:space="0" w:color="auto"/>
                                                                                    <w:left w:val="none" w:sz="0" w:space="0" w:color="auto"/>
                                                                                    <w:bottom w:val="none" w:sz="0" w:space="0" w:color="auto"/>
                                                                                    <w:right w:val="none" w:sz="0" w:space="0" w:color="auto"/>
                                                                                  </w:divBdr>
                                                                                  <w:divsChild>
                                                                                    <w:div w:id="280917780">
                                                                                      <w:marLeft w:val="0"/>
                                                                                      <w:marRight w:val="0"/>
                                                                                      <w:marTop w:val="0"/>
                                                                                      <w:marBottom w:val="0"/>
                                                                                      <w:divBdr>
                                                                                        <w:top w:val="none" w:sz="0" w:space="0" w:color="auto"/>
                                                                                        <w:left w:val="none" w:sz="0" w:space="0" w:color="auto"/>
                                                                                        <w:bottom w:val="none" w:sz="0" w:space="0" w:color="auto"/>
                                                                                        <w:right w:val="none" w:sz="0" w:space="0" w:color="auto"/>
                                                                                      </w:divBdr>
                                                                                      <w:divsChild>
                                                                                        <w:div w:id="516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450632220">
      <w:bodyDiv w:val="1"/>
      <w:marLeft w:val="0"/>
      <w:marRight w:val="0"/>
      <w:marTop w:val="0"/>
      <w:marBottom w:val="0"/>
      <w:divBdr>
        <w:top w:val="none" w:sz="0" w:space="0" w:color="auto"/>
        <w:left w:val="none" w:sz="0" w:space="0" w:color="auto"/>
        <w:bottom w:val="none" w:sz="0" w:space="0" w:color="auto"/>
        <w:right w:val="none" w:sz="0" w:space="0" w:color="auto"/>
      </w:divBdr>
      <w:divsChild>
        <w:div w:id="1153444611">
          <w:marLeft w:val="0"/>
          <w:marRight w:val="0"/>
          <w:marTop w:val="0"/>
          <w:marBottom w:val="0"/>
          <w:divBdr>
            <w:top w:val="none" w:sz="0" w:space="0" w:color="auto"/>
            <w:left w:val="none" w:sz="0" w:space="0" w:color="auto"/>
            <w:bottom w:val="none" w:sz="0" w:space="0" w:color="auto"/>
            <w:right w:val="none" w:sz="0" w:space="0" w:color="auto"/>
          </w:divBdr>
          <w:divsChild>
            <w:div w:id="321663371">
              <w:marLeft w:val="0"/>
              <w:marRight w:val="0"/>
              <w:marTop w:val="0"/>
              <w:marBottom w:val="0"/>
              <w:divBdr>
                <w:top w:val="none" w:sz="0" w:space="0" w:color="auto"/>
                <w:left w:val="none" w:sz="0" w:space="0" w:color="auto"/>
                <w:bottom w:val="none" w:sz="0" w:space="0" w:color="auto"/>
                <w:right w:val="none" w:sz="0" w:space="0" w:color="auto"/>
              </w:divBdr>
              <w:divsChild>
                <w:div w:id="761070723">
                  <w:marLeft w:val="0"/>
                  <w:marRight w:val="0"/>
                  <w:marTop w:val="0"/>
                  <w:marBottom w:val="0"/>
                  <w:divBdr>
                    <w:top w:val="none" w:sz="0" w:space="0" w:color="auto"/>
                    <w:left w:val="none" w:sz="0" w:space="0" w:color="auto"/>
                    <w:bottom w:val="none" w:sz="0" w:space="0" w:color="auto"/>
                    <w:right w:val="none" w:sz="0" w:space="0" w:color="auto"/>
                  </w:divBdr>
                  <w:divsChild>
                    <w:div w:id="1541164349">
                      <w:marLeft w:val="0"/>
                      <w:marRight w:val="0"/>
                      <w:marTop w:val="45"/>
                      <w:marBottom w:val="0"/>
                      <w:divBdr>
                        <w:top w:val="none" w:sz="0" w:space="0" w:color="auto"/>
                        <w:left w:val="none" w:sz="0" w:space="0" w:color="auto"/>
                        <w:bottom w:val="none" w:sz="0" w:space="0" w:color="auto"/>
                        <w:right w:val="none" w:sz="0" w:space="0" w:color="auto"/>
                      </w:divBdr>
                      <w:divsChild>
                        <w:div w:id="1361978670">
                          <w:marLeft w:val="0"/>
                          <w:marRight w:val="0"/>
                          <w:marTop w:val="0"/>
                          <w:marBottom w:val="0"/>
                          <w:divBdr>
                            <w:top w:val="none" w:sz="0" w:space="0" w:color="auto"/>
                            <w:left w:val="none" w:sz="0" w:space="0" w:color="auto"/>
                            <w:bottom w:val="none" w:sz="0" w:space="0" w:color="auto"/>
                            <w:right w:val="none" w:sz="0" w:space="0" w:color="auto"/>
                          </w:divBdr>
                          <w:divsChild>
                            <w:div w:id="97605120">
                              <w:marLeft w:val="2070"/>
                              <w:marRight w:val="3960"/>
                              <w:marTop w:val="0"/>
                              <w:marBottom w:val="0"/>
                              <w:divBdr>
                                <w:top w:val="none" w:sz="0" w:space="0" w:color="auto"/>
                                <w:left w:val="none" w:sz="0" w:space="0" w:color="auto"/>
                                <w:bottom w:val="none" w:sz="0" w:space="0" w:color="auto"/>
                                <w:right w:val="none" w:sz="0" w:space="0" w:color="auto"/>
                              </w:divBdr>
                              <w:divsChild>
                                <w:div w:id="2111580673">
                                  <w:marLeft w:val="0"/>
                                  <w:marRight w:val="0"/>
                                  <w:marTop w:val="0"/>
                                  <w:marBottom w:val="0"/>
                                  <w:divBdr>
                                    <w:top w:val="none" w:sz="0" w:space="0" w:color="auto"/>
                                    <w:left w:val="none" w:sz="0" w:space="0" w:color="auto"/>
                                    <w:bottom w:val="none" w:sz="0" w:space="0" w:color="auto"/>
                                    <w:right w:val="none" w:sz="0" w:space="0" w:color="auto"/>
                                  </w:divBdr>
                                  <w:divsChild>
                                    <w:div w:id="1851943860">
                                      <w:marLeft w:val="0"/>
                                      <w:marRight w:val="0"/>
                                      <w:marTop w:val="0"/>
                                      <w:marBottom w:val="0"/>
                                      <w:divBdr>
                                        <w:top w:val="none" w:sz="0" w:space="0" w:color="auto"/>
                                        <w:left w:val="none" w:sz="0" w:space="0" w:color="auto"/>
                                        <w:bottom w:val="none" w:sz="0" w:space="0" w:color="auto"/>
                                        <w:right w:val="none" w:sz="0" w:space="0" w:color="auto"/>
                                      </w:divBdr>
                                      <w:divsChild>
                                        <w:div w:id="1072969841">
                                          <w:marLeft w:val="0"/>
                                          <w:marRight w:val="0"/>
                                          <w:marTop w:val="0"/>
                                          <w:marBottom w:val="0"/>
                                          <w:divBdr>
                                            <w:top w:val="none" w:sz="0" w:space="0" w:color="auto"/>
                                            <w:left w:val="none" w:sz="0" w:space="0" w:color="auto"/>
                                            <w:bottom w:val="none" w:sz="0" w:space="0" w:color="auto"/>
                                            <w:right w:val="none" w:sz="0" w:space="0" w:color="auto"/>
                                          </w:divBdr>
                                          <w:divsChild>
                                            <w:div w:id="1093238040">
                                              <w:marLeft w:val="0"/>
                                              <w:marRight w:val="0"/>
                                              <w:marTop w:val="90"/>
                                              <w:marBottom w:val="0"/>
                                              <w:divBdr>
                                                <w:top w:val="none" w:sz="0" w:space="0" w:color="auto"/>
                                                <w:left w:val="none" w:sz="0" w:space="0" w:color="auto"/>
                                                <w:bottom w:val="none" w:sz="0" w:space="0" w:color="auto"/>
                                                <w:right w:val="none" w:sz="0" w:space="0" w:color="auto"/>
                                              </w:divBdr>
                                              <w:divsChild>
                                                <w:div w:id="1481264001">
                                                  <w:marLeft w:val="0"/>
                                                  <w:marRight w:val="0"/>
                                                  <w:marTop w:val="0"/>
                                                  <w:marBottom w:val="0"/>
                                                  <w:divBdr>
                                                    <w:top w:val="none" w:sz="0" w:space="0" w:color="auto"/>
                                                    <w:left w:val="none" w:sz="0" w:space="0" w:color="auto"/>
                                                    <w:bottom w:val="none" w:sz="0" w:space="0" w:color="auto"/>
                                                    <w:right w:val="none" w:sz="0" w:space="0" w:color="auto"/>
                                                  </w:divBdr>
                                                  <w:divsChild>
                                                    <w:div w:id="546724642">
                                                      <w:marLeft w:val="0"/>
                                                      <w:marRight w:val="0"/>
                                                      <w:marTop w:val="0"/>
                                                      <w:marBottom w:val="0"/>
                                                      <w:divBdr>
                                                        <w:top w:val="none" w:sz="0" w:space="0" w:color="auto"/>
                                                        <w:left w:val="none" w:sz="0" w:space="0" w:color="auto"/>
                                                        <w:bottom w:val="none" w:sz="0" w:space="0" w:color="auto"/>
                                                        <w:right w:val="none" w:sz="0" w:space="0" w:color="auto"/>
                                                      </w:divBdr>
                                                      <w:divsChild>
                                                        <w:div w:id="983201781">
                                                          <w:marLeft w:val="0"/>
                                                          <w:marRight w:val="0"/>
                                                          <w:marTop w:val="0"/>
                                                          <w:marBottom w:val="390"/>
                                                          <w:divBdr>
                                                            <w:top w:val="none" w:sz="0" w:space="0" w:color="auto"/>
                                                            <w:left w:val="none" w:sz="0" w:space="0" w:color="auto"/>
                                                            <w:bottom w:val="none" w:sz="0" w:space="0" w:color="auto"/>
                                                            <w:right w:val="none" w:sz="0" w:space="0" w:color="auto"/>
                                                          </w:divBdr>
                                                          <w:divsChild>
                                                            <w:div w:id="1545288796">
                                                              <w:marLeft w:val="0"/>
                                                              <w:marRight w:val="0"/>
                                                              <w:marTop w:val="0"/>
                                                              <w:marBottom w:val="0"/>
                                                              <w:divBdr>
                                                                <w:top w:val="none" w:sz="0" w:space="0" w:color="auto"/>
                                                                <w:left w:val="none" w:sz="0" w:space="0" w:color="auto"/>
                                                                <w:bottom w:val="none" w:sz="0" w:space="0" w:color="auto"/>
                                                                <w:right w:val="none" w:sz="0" w:space="0" w:color="auto"/>
                                                              </w:divBdr>
                                                              <w:divsChild>
                                                                <w:div w:id="822500948">
                                                                  <w:marLeft w:val="0"/>
                                                                  <w:marRight w:val="0"/>
                                                                  <w:marTop w:val="0"/>
                                                                  <w:marBottom w:val="0"/>
                                                                  <w:divBdr>
                                                                    <w:top w:val="none" w:sz="0" w:space="0" w:color="auto"/>
                                                                    <w:left w:val="none" w:sz="0" w:space="0" w:color="auto"/>
                                                                    <w:bottom w:val="none" w:sz="0" w:space="0" w:color="auto"/>
                                                                    <w:right w:val="none" w:sz="0" w:space="0" w:color="auto"/>
                                                                  </w:divBdr>
                                                                  <w:divsChild>
                                                                    <w:div w:id="1069885684">
                                                                      <w:marLeft w:val="0"/>
                                                                      <w:marRight w:val="0"/>
                                                                      <w:marTop w:val="0"/>
                                                                      <w:marBottom w:val="0"/>
                                                                      <w:divBdr>
                                                                        <w:top w:val="none" w:sz="0" w:space="0" w:color="auto"/>
                                                                        <w:left w:val="none" w:sz="0" w:space="0" w:color="auto"/>
                                                                        <w:bottom w:val="none" w:sz="0" w:space="0" w:color="auto"/>
                                                                        <w:right w:val="none" w:sz="0" w:space="0" w:color="auto"/>
                                                                      </w:divBdr>
                                                                      <w:divsChild>
                                                                        <w:div w:id="1621378351">
                                                                          <w:marLeft w:val="0"/>
                                                                          <w:marRight w:val="0"/>
                                                                          <w:marTop w:val="0"/>
                                                                          <w:marBottom w:val="0"/>
                                                                          <w:divBdr>
                                                                            <w:top w:val="none" w:sz="0" w:space="0" w:color="auto"/>
                                                                            <w:left w:val="none" w:sz="0" w:space="0" w:color="auto"/>
                                                                            <w:bottom w:val="none" w:sz="0" w:space="0" w:color="auto"/>
                                                                            <w:right w:val="none" w:sz="0" w:space="0" w:color="auto"/>
                                                                          </w:divBdr>
                                                                          <w:divsChild>
                                                                            <w:div w:id="325675271">
                                                                              <w:marLeft w:val="0"/>
                                                                              <w:marRight w:val="0"/>
                                                                              <w:marTop w:val="0"/>
                                                                              <w:marBottom w:val="0"/>
                                                                              <w:divBdr>
                                                                                <w:top w:val="none" w:sz="0" w:space="0" w:color="auto"/>
                                                                                <w:left w:val="none" w:sz="0" w:space="0" w:color="auto"/>
                                                                                <w:bottom w:val="none" w:sz="0" w:space="0" w:color="auto"/>
                                                                                <w:right w:val="none" w:sz="0" w:space="0" w:color="auto"/>
                                                                              </w:divBdr>
                                                                              <w:divsChild>
                                                                                <w:div w:id="503788958">
                                                                                  <w:marLeft w:val="0"/>
                                                                                  <w:marRight w:val="0"/>
                                                                                  <w:marTop w:val="0"/>
                                                                                  <w:marBottom w:val="0"/>
                                                                                  <w:divBdr>
                                                                                    <w:top w:val="none" w:sz="0" w:space="0" w:color="auto"/>
                                                                                    <w:left w:val="none" w:sz="0" w:space="0" w:color="auto"/>
                                                                                    <w:bottom w:val="none" w:sz="0" w:space="0" w:color="auto"/>
                                                                                    <w:right w:val="none" w:sz="0" w:space="0" w:color="auto"/>
                                                                                  </w:divBdr>
                                                                                  <w:divsChild>
                                                                                    <w:div w:id="1651590917">
                                                                                      <w:marLeft w:val="0"/>
                                                                                      <w:marRight w:val="0"/>
                                                                                      <w:marTop w:val="0"/>
                                                                                      <w:marBottom w:val="0"/>
                                                                                      <w:divBdr>
                                                                                        <w:top w:val="none" w:sz="0" w:space="0" w:color="auto"/>
                                                                                        <w:left w:val="none" w:sz="0" w:space="0" w:color="auto"/>
                                                                                        <w:bottom w:val="none" w:sz="0" w:space="0" w:color="auto"/>
                                                                                        <w:right w:val="none" w:sz="0" w:space="0" w:color="auto"/>
                                                                                      </w:divBdr>
                                                                                      <w:divsChild>
                                                                                        <w:div w:id="1171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591402023">
      <w:bodyDiv w:val="1"/>
      <w:marLeft w:val="0"/>
      <w:marRight w:val="0"/>
      <w:marTop w:val="0"/>
      <w:marBottom w:val="0"/>
      <w:divBdr>
        <w:top w:val="none" w:sz="0" w:space="0" w:color="auto"/>
        <w:left w:val="none" w:sz="0" w:space="0" w:color="auto"/>
        <w:bottom w:val="none" w:sz="0" w:space="0" w:color="auto"/>
        <w:right w:val="none" w:sz="0" w:space="0" w:color="auto"/>
      </w:divBdr>
      <w:divsChild>
        <w:div w:id="389154347">
          <w:marLeft w:val="0"/>
          <w:marRight w:val="0"/>
          <w:marTop w:val="0"/>
          <w:marBottom w:val="0"/>
          <w:divBdr>
            <w:top w:val="none" w:sz="0" w:space="0" w:color="auto"/>
            <w:left w:val="none" w:sz="0" w:space="0" w:color="auto"/>
            <w:bottom w:val="none" w:sz="0" w:space="0" w:color="auto"/>
            <w:right w:val="none" w:sz="0" w:space="0" w:color="auto"/>
          </w:divBdr>
          <w:divsChild>
            <w:div w:id="1983270808">
              <w:marLeft w:val="0"/>
              <w:marRight w:val="0"/>
              <w:marTop w:val="0"/>
              <w:marBottom w:val="0"/>
              <w:divBdr>
                <w:top w:val="none" w:sz="0" w:space="0" w:color="auto"/>
                <w:left w:val="none" w:sz="0" w:space="0" w:color="auto"/>
                <w:bottom w:val="none" w:sz="0" w:space="0" w:color="auto"/>
                <w:right w:val="none" w:sz="0" w:space="0" w:color="auto"/>
              </w:divBdr>
              <w:divsChild>
                <w:div w:id="1551529748">
                  <w:marLeft w:val="0"/>
                  <w:marRight w:val="0"/>
                  <w:marTop w:val="0"/>
                  <w:marBottom w:val="0"/>
                  <w:divBdr>
                    <w:top w:val="none" w:sz="0" w:space="0" w:color="auto"/>
                    <w:left w:val="none" w:sz="0" w:space="0" w:color="auto"/>
                    <w:bottom w:val="none" w:sz="0" w:space="0" w:color="auto"/>
                    <w:right w:val="none" w:sz="0" w:space="0" w:color="auto"/>
                  </w:divBdr>
                  <w:divsChild>
                    <w:div w:id="1366104815">
                      <w:marLeft w:val="0"/>
                      <w:marRight w:val="0"/>
                      <w:marTop w:val="45"/>
                      <w:marBottom w:val="0"/>
                      <w:divBdr>
                        <w:top w:val="none" w:sz="0" w:space="0" w:color="auto"/>
                        <w:left w:val="none" w:sz="0" w:space="0" w:color="auto"/>
                        <w:bottom w:val="none" w:sz="0" w:space="0" w:color="auto"/>
                        <w:right w:val="none" w:sz="0" w:space="0" w:color="auto"/>
                      </w:divBdr>
                      <w:divsChild>
                        <w:div w:id="240724487">
                          <w:marLeft w:val="0"/>
                          <w:marRight w:val="0"/>
                          <w:marTop w:val="0"/>
                          <w:marBottom w:val="0"/>
                          <w:divBdr>
                            <w:top w:val="none" w:sz="0" w:space="0" w:color="auto"/>
                            <w:left w:val="none" w:sz="0" w:space="0" w:color="auto"/>
                            <w:bottom w:val="none" w:sz="0" w:space="0" w:color="auto"/>
                            <w:right w:val="none" w:sz="0" w:space="0" w:color="auto"/>
                          </w:divBdr>
                          <w:divsChild>
                            <w:div w:id="610283283">
                              <w:marLeft w:val="2070"/>
                              <w:marRight w:val="3960"/>
                              <w:marTop w:val="0"/>
                              <w:marBottom w:val="0"/>
                              <w:divBdr>
                                <w:top w:val="none" w:sz="0" w:space="0" w:color="auto"/>
                                <w:left w:val="none" w:sz="0" w:space="0" w:color="auto"/>
                                <w:bottom w:val="none" w:sz="0" w:space="0" w:color="auto"/>
                                <w:right w:val="none" w:sz="0" w:space="0" w:color="auto"/>
                              </w:divBdr>
                              <w:divsChild>
                                <w:div w:id="78019650">
                                  <w:marLeft w:val="0"/>
                                  <w:marRight w:val="0"/>
                                  <w:marTop w:val="0"/>
                                  <w:marBottom w:val="0"/>
                                  <w:divBdr>
                                    <w:top w:val="none" w:sz="0" w:space="0" w:color="auto"/>
                                    <w:left w:val="none" w:sz="0" w:space="0" w:color="auto"/>
                                    <w:bottom w:val="none" w:sz="0" w:space="0" w:color="auto"/>
                                    <w:right w:val="none" w:sz="0" w:space="0" w:color="auto"/>
                                  </w:divBdr>
                                  <w:divsChild>
                                    <w:div w:id="1149595539">
                                      <w:marLeft w:val="0"/>
                                      <w:marRight w:val="0"/>
                                      <w:marTop w:val="0"/>
                                      <w:marBottom w:val="0"/>
                                      <w:divBdr>
                                        <w:top w:val="none" w:sz="0" w:space="0" w:color="auto"/>
                                        <w:left w:val="none" w:sz="0" w:space="0" w:color="auto"/>
                                        <w:bottom w:val="none" w:sz="0" w:space="0" w:color="auto"/>
                                        <w:right w:val="none" w:sz="0" w:space="0" w:color="auto"/>
                                      </w:divBdr>
                                      <w:divsChild>
                                        <w:div w:id="1764104849">
                                          <w:marLeft w:val="0"/>
                                          <w:marRight w:val="0"/>
                                          <w:marTop w:val="0"/>
                                          <w:marBottom w:val="0"/>
                                          <w:divBdr>
                                            <w:top w:val="none" w:sz="0" w:space="0" w:color="auto"/>
                                            <w:left w:val="none" w:sz="0" w:space="0" w:color="auto"/>
                                            <w:bottom w:val="none" w:sz="0" w:space="0" w:color="auto"/>
                                            <w:right w:val="none" w:sz="0" w:space="0" w:color="auto"/>
                                          </w:divBdr>
                                          <w:divsChild>
                                            <w:div w:id="409543081">
                                              <w:marLeft w:val="0"/>
                                              <w:marRight w:val="0"/>
                                              <w:marTop w:val="90"/>
                                              <w:marBottom w:val="0"/>
                                              <w:divBdr>
                                                <w:top w:val="none" w:sz="0" w:space="0" w:color="auto"/>
                                                <w:left w:val="none" w:sz="0" w:space="0" w:color="auto"/>
                                                <w:bottom w:val="none" w:sz="0" w:space="0" w:color="auto"/>
                                                <w:right w:val="none" w:sz="0" w:space="0" w:color="auto"/>
                                              </w:divBdr>
                                              <w:divsChild>
                                                <w:div w:id="530261959">
                                                  <w:marLeft w:val="0"/>
                                                  <w:marRight w:val="0"/>
                                                  <w:marTop w:val="0"/>
                                                  <w:marBottom w:val="0"/>
                                                  <w:divBdr>
                                                    <w:top w:val="none" w:sz="0" w:space="0" w:color="auto"/>
                                                    <w:left w:val="none" w:sz="0" w:space="0" w:color="auto"/>
                                                    <w:bottom w:val="none" w:sz="0" w:space="0" w:color="auto"/>
                                                    <w:right w:val="none" w:sz="0" w:space="0" w:color="auto"/>
                                                  </w:divBdr>
                                                  <w:divsChild>
                                                    <w:div w:id="1794978730">
                                                      <w:marLeft w:val="0"/>
                                                      <w:marRight w:val="0"/>
                                                      <w:marTop w:val="0"/>
                                                      <w:marBottom w:val="0"/>
                                                      <w:divBdr>
                                                        <w:top w:val="none" w:sz="0" w:space="0" w:color="auto"/>
                                                        <w:left w:val="none" w:sz="0" w:space="0" w:color="auto"/>
                                                        <w:bottom w:val="none" w:sz="0" w:space="0" w:color="auto"/>
                                                        <w:right w:val="none" w:sz="0" w:space="0" w:color="auto"/>
                                                      </w:divBdr>
                                                      <w:divsChild>
                                                        <w:div w:id="40331854">
                                                          <w:marLeft w:val="0"/>
                                                          <w:marRight w:val="0"/>
                                                          <w:marTop w:val="0"/>
                                                          <w:marBottom w:val="390"/>
                                                          <w:divBdr>
                                                            <w:top w:val="none" w:sz="0" w:space="0" w:color="auto"/>
                                                            <w:left w:val="none" w:sz="0" w:space="0" w:color="auto"/>
                                                            <w:bottom w:val="none" w:sz="0" w:space="0" w:color="auto"/>
                                                            <w:right w:val="none" w:sz="0" w:space="0" w:color="auto"/>
                                                          </w:divBdr>
                                                          <w:divsChild>
                                                            <w:div w:id="1802571820">
                                                              <w:marLeft w:val="0"/>
                                                              <w:marRight w:val="0"/>
                                                              <w:marTop w:val="0"/>
                                                              <w:marBottom w:val="0"/>
                                                              <w:divBdr>
                                                                <w:top w:val="none" w:sz="0" w:space="0" w:color="auto"/>
                                                                <w:left w:val="none" w:sz="0" w:space="0" w:color="auto"/>
                                                                <w:bottom w:val="none" w:sz="0" w:space="0" w:color="auto"/>
                                                                <w:right w:val="none" w:sz="0" w:space="0" w:color="auto"/>
                                                              </w:divBdr>
                                                              <w:divsChild>
                                                                <w:div w:id="920984514">
                                                                  <w:marLeft w:val="0"/>
                                                                  <w:marRight w:val="0"/>
                                                                  <w:marTop w:val="0"/>
                                                                  <w:marBottom w:val="0"/>
                                                                  <w:divBdr>
                                                                    <w:top w:val="none" w:sz="0" w:space="0" w:color="auto"/>
                                                                    <w:left w:val="none" w:sz="0" w:space="0" w:color="auto"/>
                                                                    <w:bottom w:val="none" w:sz="0" w:space="0" w:color="auto"/>
                                                                    <w:right w:val="none" w:sz="0" w:space="0" w:color="auto"/>
                                                                  </w:divBdr>
                                                                  <w:divsChild>
                                                                    <w:div w:id="747074846">
                                                                      <w:marLeft w:val="0"/>
                                                                      <w:marRight w:val="0"/>
                                                                      <w:marTop w:val="0"/>
                                                                      <w:marBottom w:val="0"/>
                                                                      <w:divBdr>
                                                                        <w:top w:val="none" w:sz="0" w:space="0" w:color="auto"/>
                                                                        <w:left w:val="none" w:sz="0" w:space="0" w:color="auto"/>
                                                                        <w:bottom w:val="none" w:sz="0" w:space="0" w:color="auto"/>
                                                                        <w:right w:val="none" w:sz="0" w:space="0" w:color="auto"/>
                                                                      </w:divBdr>
                                                                      <w:divsChild>
                                                                        <w:div w:id="1871532085">
                                                                          <w:marLeft w:val="0"/>
                                                                          <w:marRight w:val="0"/>
                                                                          <w:marTop w:val="0"/>
                                                                          <w:marBottom w:val="0"/>
                                                                          <w:divBdr>
                                                                            <w:top w:val="none" w:sz="0" w:space="0" w:color="auto"/>
                                                                            <w:left w:val="none" w:sz="0" w:space="0" w:color="auto"/>
                                                                            <w:bottom w:val="none" w:sz="0" w:space="0" w:color="auto"/>
                                                                            <w:right w:val="none" w:sz="0" w:space="0" w:color="auto"/>
                                                                          </w:divBdr>
                                                                          <w:divsChild>
                                                                            <w:div w:id="1373650110">
                                                                              <w:marLeft w:val="0"/>
                                                                              <w:marRight w:val="0"/>
                                                                              <w:marTop w:val="0"/>
                                                                              <w:marBottom w:val="0"/>
                                                                              <w:divBdr>
                                                                                <w:top w:val="none" w:sz="0" w:space="0" w:color="auto"/>
                                                                                <w:left w:val="none" w:sz="0" w:space="0" w:color="auto"/>
                                                                                <w:bottom w:val="none" w:sz="0" w:space="0" w:color="auto"/>
                                                                                <w:right w:val="none" w:sz="0" w:space="0" w:color="auto"/>
                                                                              </w:divBdr>
                                                                              <w:divsChild>
                                                                                <w:div w:id="1040082897">
                                                                                  <w:marLeft w:val="0"/>
                                                                                  <w:marRight w:val="0"/>
                                                                                  <w:marTop w:val="0"/>
                                                                                  <w:marBottom w:val="0"/>
                                                                                  <w:divBdr>
                                                                                    <w:top w:val="none" w:sz="0" w:space="0" w:color="auto"/>
                                                                                    <w:left w:val="none" w:sz="0" w:space="0" w:color="auto"/>
                                                                                    <w:bottom w:val="none" w:sz="0" w:space="0" w:color="auto"/>
                                                                                    <w:right w:val="none" w:sz="0" w:space="0" w:color="auto"/>
                                                                                  </w:divBdr>
                                                                                  <w:divsChild>
                                                                                    <w:div w:id="1656253716">
                                                                                      <w:marLeft w:val="0"/>
                                                                                      <w:marRight w:val="0"/>
                                                                                      <w:marTop w:val="0"/>
                                                                                      <w:marBottom w:val="0"/>
                                                                                      <w:divBdr>
                                                                                        <w:top w:val="none" w:sz="0" w:space="0" w:color="auto"/>
                                                                                        <w:left w:val="none" w:sz="0" w:space="0" w:color="auto"/>
                                                                                        <w:bottom w:val="none" w:sz="0" w:space="0" w:color="auto"/>
                                                                                        <w:right w:val="none" w:sz="0" w:space="0" w:color="auto"/>
                                                                                      </w:divBdr>
                                                                                      <w:divsChild>
                                                                                        <w:div w:id="11869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698161">
      <w:bodyDiv w:val="1"/>
      <w:marLeft w:val="0"/>
      <w:marRight w:val="0"/>
      <w:marTop w:val="0"/>
      <w:marBottom w:val="0"/>
      <w:divBdr>
        <w:top w:val="none" w:sz="0" w:space="0" w:color="auto"/>
        <w:left w:val="none" w:sz="0" w:space="0" w:color="auto"/>
        <w:bottom w:val="none" w:sz="0" w:space="0" w:color="auto"/>
        <w:right w:val="none" w:sz="0" w:space="0" w:color="auto"/>
      </w:divBdr>
      <w:divsChild>
        <w:div w:id="626622100">
          <w:marLeft w:val="0"/>
          <w:marRight w:val="0"/>
          <w:marTop w:val="0"/>
          <w:marBottom w:val="0"/>
          <w:divBdr>
            <w:top w:val="none" w:sz="0" w:space="0" w:color="auto"/>
            <w:left w:val="none" w:sz="0" w:space="0" w:color="auto"/>
            <w:bottom w:val="none" w:sz="0" w:space="0" w:color="auto"/>
            <w:right w:val="none" w:sz="0" w:space="0" w:color="auto"/>
          </w:divBdr>
          <w:divsChild>
            <w:div w:id="546838280">
              <w:marLeft w:val="0"/>
              <w:marRight w:val="0"/>
              <w:marTop w:val="0"/>
              <w:marBottom w:val="0"/>
              <w:divBdr>
                <w:top w:val="none" w:sz="0" w:space="0" w:color="auto"/>
                <w:left w:val="none" w:sz="0" w:space="0" w:color="auto"/>
                <w:bottom w:val="none" w:sz="0" w:space="0" w:color="auto"/>
                <w:right w:val="none" w:sz="0" w:space="0" w:color="auto"/>
              </w:divBdr>
              <w:divsChild>
                <w:div w:id="2074037734">
                  <w:marLeft w:val="0"/>
                  <w:marRight w:val="0"/>
                  <w:marTop w:val="0"/>
                  <w:marBottom w:val="0"/>
                  <w:divBdr>
                    <w:top w:val="none" w:sz="0" w:space="0" w:color="auto"/>
                    <w:left w:val="none" w:sz="0" w:space="0" w:color="auto"/>
                    <w:bottom w:val="none" w:sz="0" w:space="0" w:color="auto"/>
                    <w:right w:val="none" w:sz="0" w:space="0" w:color="auto"/>
                  </w:divBdr>
                  <w:divsChild>
                    <w:div w:id="2002343538">
                      <w:marLeft w:val="0"/>
                      <w:marRight w:val="0"/>
                      <w:marTop w:val="45"/>
                      <w:marBottom w:val="0"/>
                      <w:divBdr>
                        <w:top w:val="none" w:sz="0" w:space="0" w:color="auto"/>
                        <w:left w:val="none" w:sz="0" w:space="0" w:color="auto"/>
                        <w:bottom w:val="none" w:sz="0" w:space="0" w:color="auto"/>
                        <w:right w:val="none" w:sz="0" w:space="0" w:color="auto"/>
                      </w:divBdr>
                      <w:divsChild>
                        <w:div w:id="1578052327">
                          <w:marLeft w:val="0"/>
                          <w:marRight w:val="0"/>
                          <w:marTop w:val="0"/>
                          <w:marBottom w:val="0"/>
                          <w:divBdr>
                            <w:top w:val="none" w:sz="0" w:space="0" w:color="auto"/>
                            <w:left w:val="none" w:sz="0" w:space="0" w:color="auto"/>
                            <w:bottom w:val="none" w:sz="0" w:space="0" w:color="auto"/>
                            <w:right w:val="none" w:sz="0" w:space="0" w:color="auto"/>
                          </w:divBdr>
                          <w:divsChild>
                            <w:div w:id="76246163">
                              <w:marLeft w:val="2070"/>
                              <w:marRight w:val="3960"/>
                              <w:marTop w:val="0"/>
                              <w:marBottom w:val="0"/>
                              <w:divBdr>
                                <w:top w:val="none" w:sz="0" w:space="0" w:color="auto"/>
                                <w:left w:val="none" w:sz="0" w:space="0" w:color="auto"/>
                                <w:bottom w:val="none" w:sz="0" w:space="0" w:color="auto"/>
                                <w:right w:val="none" w:sz="0" w:space="0" w:color="auto"/>
                              </w:divBdr>
                              <w:divsChild>
                                <w:div w:id="931090891">
                                  <w:marLeft w:val="0"/>
                                  <w:marRight w:val="0"/>
                                  <w:marTop w:val="0"/>
                                  <w:marBottom w:val="0"/>
                                  <w:divBdr>
                                    <w:top w:val="none" w:sz="0" w:space="0" w:color="auto"/>
                                    <w:left w:val="none" w:sz="0" w:space="0" w:color="auto"/>
                                    <w:bottom w:val="none" w:sz="0" w:space="0" w:color="auto"/>
                                    <w:right w:val="none" w:sz="0" w:space="0" w:color="auto"/>
                                  </w:divBdr>
                                  <w:divsChild>
                                    <w:div w:id="1522237390">
                                      <w:marLeft w:val="0"/>
                                      <w:marRight w:val="0"/>
                                      <w:marTop w:val="0"/>
                                      <w:marBottom w:val="0"/>
                                      <w:divBdr>
                                        <w:top w:val="none" w:sz="0" w:space="0" w:color="auto"/>
                                        <w:left w:val="none" w:sz="0" w:space="0" w:color="auto"/>
                                        <w:bottom w:val="none" w:sz="0" w:space="0" w:color="auto"/>
                                        <w:right w:val="none" w:sz="0" w:space="0" w:color="auto"/>
                                      </w:divBdr>
                                      <w:divsChild>
                                        <w:div w:id="871311325">
                                          <w:marLeft w:val="0"/>
                                          <w:marRight w:val="0"/>
                                          <w:marTop w:val="0"/>
                                          <w:marBottom w:val="0"/>
                                          <w:divBdr>
                                            <w:top w:val="none" w:sz="0" w:space="0" w:color="auto"/>
                                            <w:left w:val="none" w:sz="0" w:space="0" w:color="auto"/>
                                            <w:bottom w:val="none" w:sz="0" w:space="0" w:color="auto"/>
                                            <w:right w:val="none" w:sz="0" w:space="0" w:color="auto"/>
                                          </w:divBdr>
                                          <w:divsChild>
                                            <w:div w:id="1038312083">
                                              <w:marLeft w:val="0"/>
                                              <w:marRight w:val="0"/>
                                              <w:marTop w:val="90"/>
                                              <w:marBottom w:val="0"/>
                                              <w:divBdr>
                                                <w:top w:val="none" w:sz="0" w:space="0" w:color="auto"/>
                                                <w:left w:val="none" w:sz="0" w:space="0" w:color="auto"/>
                                                <w:bottom w:val="none" w:sz="0" w:space="0" w:color="auto"/>
                                                <w:right w:val="none" w:sz="0" w:space="0" w:color="auto"/>
                                              </w:divBdr>
                                              <w:divsChild>
                                                <w:div w:id="1201284811">
                                                  <w:marLeft w:val="0"/>
                                                  <w:marRight w:val="0"/>
                                                  <w:marTop w:val="0"/>
                                                  <w:marBottom w:val="0"/>
                                                  <w:divBdr>
                                                    <w:top w:val="none" w:sz="0" w:space="0" w:color="auto"/>
                                                    <w:left w:val="none" w:sz="0" w:space="0" w:color="auto"/>
                                                    <w:bottom w:val="none" w:sz="0" w:space="0" w:color="auto"/>
                                                    <w:right w:val="none" w:sz="0" w:space="0" w:color="auto"/>
                                                  </w:divBdr>
                                                  <w:divsChild>
                                                    <w:div w:id="375931190">
                                                      <w:marLeft w:val="0"/>
                                                      <w:marRight w:val="0"/>
                                                      <w:marTop w:val="0"/>
                                                      <w:marBottom w:val="0"/>
                                                      <w:divBdr>
                                                        <w:top w:val="none" w:sz="0" w:space="0" w:color="auto"/>
                                                        <w:left w:val="none" w:sz="0" w:space="0" w:color="auto"/>
                                                        <w:bottom w:val="none" w:sz="0" w:space="0" w:color="auto"/>
                                                        <w:right w:val="none" w:sz="0" w:space="0" w:color="auto"/>
                                                      </w:divBdr>
                                                      <w:divsChild>
                                                        <w:div w:id="847408590">
                                                          <w:marLeft w:val="0"/>
                                                          <w:marRight w:val="0"/>
                                                          <w:marTop w:val="0"/>
                                                          <w:marBottom w:val="390"/>
                                                          <w:divBdr>
                                                            <w:top w:val="none" w:sz="0" w:space="0" w:color="auto"/>
                                                            <w:left w:val="none" w:sz="0" w:space="0" w:color="auto"/>
                                                            <w:bottom w:val="none" w:sz="0" w:space="0" w:color="auto"/>
                                                            <w:right w:val="none" w:sz="0" w:space="0" w:color="auto"/>
                                                          </w:divBdr>
                                                          <w:divsChild>
                                                            <w:div w:id="749237217">
                                                              <w:marLeft w:val="0"/>
                                                              <w:marRight w:val="0"/>
                                                              <w:marTop w:val="0"/>
                                                              <w:marBottom w:val="0"/>
                                                              <w:divBdr>
                                                                <w:top w:val="none" w:sz="0" w:space="0" w:color="auto"/>
                                                                <w:left w:val="none" w:sz="0" w:space="0" w:color="auto"/>
                                                                <w:bottom w:val="none" w:sz="0" w:space="0" w:color="auto"/>
                                                                <w:right w:val="none" w:sz="0" w:space="0" w:color="auto"/>
                                                              </w:divBdr>
                                                              <w:divsChild>
                                                                <w:div w:id="97452540">
                                                                  <w:marLeft w:val="0"/>
                                                                  <w:marRight w:val="0"/>
                                                                  <w:marTop w:val="0"/>
                                                                  <w:marBottom w:val="0"/>
                                                                  <w:divBdr>
                                                                    <w:top w:val="none" w:sz="0" w:space="0" w:color="auto"/>
                                                                    <w:left w:val="none" w:sz="0" w:space="0" w:color="auto"/>
                                                                    <w:bottom w:val="none" w:sz="0" w:space="0" w:color="auto"/>
                                                                    <w:right w:val="none" w:sz="0" w:space="0" w:color="auto"/>
                                                                  </w:divBdr>
                                                                  <w:divsChild>
                                                                    <w:div w:id="1976985197">
                                                                      <w:marLeft w:val="0"/>
                                                                      <w:marRight w:val="0"/>
                                                                      <w:marTop w:val="0"/>
                                                                      <w:marBottom w:val="0"/>
                                                                      <w:divBdr>
                                                                        <w:top w:val="none" w:sz="0" w:space="0" w:color="auto"/>
                                                                        <w:left w:val="none" w:sz="0" w:space="0" w:color="auto"/>
                                                                        <w:bottom w:val="none" w:sz="0" w:space="0" w:color="auto"/>
                                                                        <w:right w:val="none" w:sz="0" w:space="0" w:color="auto"/>
                                                                      </w:divBdr>
                                                                      <w:divsChild>
                                                                        <w:div w:id="1962226297">
                                                                          <w:marLeft w:val="0"/>
                                                                          <w:marRight w:val="0"/>
                                                                          <w:marTop w:val="0"/>
                                                                          <w:marBottom w:val="0"/>
                                                                          <w:divBdr>
                                                                            <w:top w:val="none" w:sz="0" w:space="0" w:color="auto"/>
                                                                            <w:left w:val="none" w:sz="0" w:space="0" w:color="auto"/>
                                                                            <w:bottom w:val="none" w:sz="0" w:space="0" w:color="auto"/>
                                                                            <w:right w:val="none" w:sz="0" w:space="0" w:color="auto"/>
                                                                          </w:divBdr>
                                                                          <w:divsChild>
                                                                            <w:div w:id="1039664985">
                                                                              <w:marLeft w:val="0"/>
                                                                              <w:marRight w:val="0"/>
                                                                              <w:marTop w:val="0"/>
                                                                              <w:marBottom w:val="0"/>
                                                                              <w:divBdr>
                                                                                <w:top w:val="none" w:sz="0" w:space="0" w:color="auto"/>
                                                                                <w:left w:val="none" w:sz="0" w:space="0" w:color="auto"/>
                                                                                <w:bottom w:val="none" w:sz="0" w:space="0" w:color="auto"/>
                                                                                <w:right w:val="none" w:sz="0" w:space="0" w:color="auto"/>
                                                                              </w:divBdr>
                                                                              <w:divsChild>
                                                                                <w:div w:id="1202132094">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sChild>
                                                                                        <w:div w:id="20135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4182">
      <w:bodyDiv w:val="1"/>
      <w:marLeft w:val="0"/>
      <w:marRight w:val="0"/>
      <w:marTop w:val="0"/>
      <w:marBottom w:val="0"/>
      <w:divBdr>
        <w:top w:val="none" w:sz="0" w:space="0" w:color="auto"/>
        <w:left w:val="none" w:sz="0" w:space="0" w:color="auto"/>
        <w:bottom w:val="none" w:sz="0" w:space="0" w:color="auto"/>
        <w:right w:val="none" w:sz="0" w:space="0" w:color="auto"/>
      </w:divBdr>
      <w:divsChild>
        <w:div w:id="1073505485">
          <w:marLeft w:val="0"/>
          <w:marRight w:val="0"/>
          <w:marTop w:val="0"/>
          <w:marBottom w:val="0"/>
          <w:divBdr>
            <w:top w:val="none" w:sz="0" w:space="0" w:color="auto"/>
            <w:left w:val="none" w:sz="0" w:space="0" w:color="auto"/>
            <w:bottom w:val="none" w:sz="0" w:space="0" w:color="auto"/>
            <w:right w:val="none" w:sz="0" w:space="0" w:color="auto"/>
          </w:divBdr>
          <w:divsChild>
            <w:div w:id="1572959041">
              <w:marLeft w:val="0"/>
              <w:marRight w:val="0"/>
              <w:marTop w:val="0"/>
              <w:marBottom w:val="0"/>
              <w:divBdr>
                <w:top w:val="none" w:sz="0" w:space="0" w:color="auto"/>
                <w:left w:val="none" w:sz="0" w:space="0" w:color="auto"/>
                <w:bottom w:val="none" w:sz="0" w:space="0" w:color="auto"/>
                <w:right w:val="none" w:sz="0" w:space="0" w:color="auto"/>
              </w:divBdr>
              <w:divsChild>
                <w:div w:id="1636835926">
                  <w:marLeft w:val="0"/>
                  <w:marRight w:val="0"/>
                  <w:marTop w:val="0"/>
                  <w:marBottom w:val="0"/>
                  <w:divBdr>
                    <w:top w:val="none" w:sz="0" w:space="0" w:color="auto"/>
                    <w:left w:val="none" w:sz="0" w:space="0" w:color="auto"/>
                    <w:bottom w:val="none" w:sz="0" w:space="0" w:color="auto"/>
                    <w:right w:val="none" w:sz="0" w:space="0" w:color="auto"/>
                  </w:divBdr>
                  <w:divsChild>
                    <w:div w:id="2053924507">
                      <w:marLeft w:val="0"/>
                      <w:marRight w:val="0"/>
                      <w:marTop w:val="45"/>
                      <w:marBottom w:val="0"/>
                      <w:divBdr>
                        <w:top w:val="none" w:sz="0" w:space="0" w:color="auto"/>
                        <w:left w:val="none" w:sz="0" w:space="0" w:color="auto"/>
                        <w:bottom w:val="none" w:sz="0" w:space="0" w:color="auto"/>
                        <w:right w:val="none" w:sz="0" w:space="0" w:color="auto"/>
                      </w:divBdr>
                      <w:divsChild>
                        <w:div w:id="923421387">
                          <w:marLeft w:val="0"/>
                          <w:marRight w:val="0"/>
                          <w:marTop w:val="0"/>
                          <w:marBottom w:val="0"/>
                          <w:divBdr>
                            <w:top w:val="none" w:sz="0" w:space="0" w:color="auto"/>
                            <w:left w:val="none" w:sz="0" w:space="0" w:color="auto"/>
                            <w:bottom w:val="none" w:sz="0" w:space="0" w:color="auto"/>
                            <w:right w:val="none" w:sz="0" w:space="0" w:color="auto"/>
                          </w:divBdr>
                          <w:divsChild>
                            <w:div w:id="211622922">
                              <w:marLeft w:val="2070"/>
                              <w:marRight w:val="3960"/>
                              <w:marTop w:val="0"/>
                              <w:marBottom w:val="0"/>
                              <w:divBdr>
                                <w:top w:val="none" w:sz="0" w:space="0" w:color="auto"/>
                                <w:left w:val="none" w:sz="0" w:space="0" w:color="auto"/>
                                <w:bottom w:val="none" w:sz="0" w:space="0" w:color="auto"/>
                                <w:right w:val="none" w:sz="0" w:space="0" w:color="auto"/>
                              </w:divBdr>
                              <w:divsChild>
                                <w:div w:id="1260215326">
                                  <w:marLeft w:val="0"/>
                                  <w:marRight w:val="0"/>
                                  <w:marTop w:val="0"/>
                                  <w:marBottom w:val="0"/>
                                  <w:divBdr>
                                    <w:top w:val="none" w:sz="0" w:space="0" w:color="auto"/>
                                    <w:left w:val="none" w:sz="0" w:space="0" w:color="auto"/>
                                    <w:bottom w:val="none" w:sz="0" w:space="0" w:color="auto"/>
                                    <w:right w:val="none" w:sz="0" w:space="0" w:color="auto"/>
                                  </w:divBdr>
                                  <w:divsChild>
                                    <w:div w:id="234705064">
                                      <w:marLeft w:val="0"/>
                                      <w:marRight w:val="0"/>
                                      <w:marTop w:val="0"/>
                                      <w:marBottom w:val="0"/>
                                      <w:divBdr>
                                        <w:top w:val="none" w:sz="0" w:space="0" w:color="auto"/>
                                        <w:left w:val="none" w:sz="0" w:space="0" w:color="auto"/>
                                        <w:bottom w:val="none" w:sz="0" w:space="0" w:color="auto"/>
                                        <w:right w:val="none" w:sz="0" w:space="0" w:color="auto"/>
                                      </w:divBdr>
                                      <w:divsChild>
                                        <w:div w:id="1178235859">
                                          <w:marLeft w:val="0"/>
                                          <w:marRight w:val="0"/>
                                          <w:marTop w:val="0"/>
                                          <w:marBottom w:val="0"/>
                                          <w:divBdr>
                                            <w:top w:val="none" w:sz="0" w:space="0" w:color="auto"/>
                                            <w:left w:val="none" w:sz="0" w:space="0" w:color="auto"/>
                                            <w:bottom w:val="none" w:sz="0" w:space="0" w:color="auto"/>
                                            <w:right w:val="none" w:sz="0" w:space="0" w:color="auto"/>
                                          </w:divBdr>
                                          <w:divsChild>
                                            <w:div w:id="979963186">
                                              <w:marLeft w:val="0"/>
                                              <w:marRight w:val="0"/>
                                              <w:marTop w:val="90"/>
                                              <w:marBottom w:val="0"/>
                                              <w:divBdr>
                                                <w:top w:val="none" w:sz="0" w:space="0" w:color="auto"/>
                                                <w:left w:val="none" w:sz="0" w:space="0" w:color="auto"/>
                                                <w:bottom w:val="none" w:sz="0" w:space="0" w:color="auto"/>
                                                <w:right w:val="none" w:sz="0" w:space="0" w:color="auto"/>
                                              </w:divBdr>
                                              <w:divsChild>
                                                <w:div w:id="1127822471">
                                                  <w:marLeft w:val="0"/>
                                                  <w:marRight w:val="0"/>
                                                  <w:marTop w:val="0"/>
                                                  <w:marBottom w:val="0"/>
                                                  <w:divBdr>
                                                    <w:top w:val="none" w:sz="0" w:space="0" w:color="auto"/>
                                                    <w:left w:val="none" w:sz="0" w:space="0" w:color="auto"/>
                                                    <w:bottom w:val="none" w:sz="0" w:space="0" w:color="auto"/>
                                                    <w:right w:val="none" w:sz="0" w:space="0" w:color="auto"/>
                                                  </w:divBdr>
                                                  <w:divsChild>
                                                    <w:div w:id="904413831">
                                                      <w:marLeft w:val="0"/>
                                                      <w:marRight w:val="0"/>
                                                      <w:marTop w:val="0"/>
                                                      <w:marBottom w:val="0"/>
                                                      <w:divBdr>
                                                        <w:top w:val="none" w:sz="0" w:space="0" w:color="auto"/>
                                                        <w:left w:val="none" w:sz="0" w:space="0" w:color="auto"/>
                                                        <w:bottom w:val="none" w:sz="0" w:space="0" w:color="auto"/>
                                                        <w:right w:val="none" w:sz="0" w:space="0" w:color="auto"/>
                                                      </w:divBdr>
                                                      <w:divsChild>
                                                        <w:div w:id="1892299377">
                                                          <w:marLeft w:val="0"/>
                                                          <w:marRight w:val="0"/>
                                                          <w:marTop w:val="0"/>
                                                          <w:marBottom w:val="390"/>
                                                          <w:divBdr>
                                                            <w:top w:val="none" w:sz="0" w:space="0" w:color="auto"/>
                                                            <w:left w:val="none" w:sz="0" w:space="0" w:color="auto"/>
                                                            <w:bottom w:val="none" w:sz="0" w:space="0" w:color="auto"/>
                                                            <w:right w:val="none" w:sz="0" w:space="0" w:color="auto"/>
                                                          </w:divBdr>
                                                          <w:divsChild>
                                                            <w:div w:id="1261060814">
                                                              <w:marLeft w:val="0"/>
                                                              <w:marRight w:val="0"/>
                                                              <w:marTop w:val="0"/>
                                                              <w:marBottom w:val="0"/>
                                                              <w:divBdr>
                                                                <w:top w:val="none" w:sz="0" w:space="0" w:color="auto"/>
                                                                <w:left w:val="none" w:sz="0" w:space="0" w:color="auto"/>
                                                                <w:bottom w:val="none" w:sz="0" w:space="0" w:color="auto"/>
                                                                <w:right w:val="none" w:sz="0" w:space="0" w:color="auto"/>
                                                              </w:divBdr>
                                                              <w:divsChild>
                                                                <w:div w:id="1899516745">
                                                                  <w:marLeft w:val="0"/>
                                                                  <w:marRight w:val="0"/>
                                                                  <w:marTop w:val="0"/>
                                                                  <w:marBottom w:val="0"/>
                                                                  <w:divBdr>
                                                                    <w:top w:val="none" w:sz="0" w:space="0" w:color="auto"/>
                                                                    <w:left w:val="none" w:sz="0" w:space="0" w:color="auto"/>
                                                                    <w:bottom w:val="none" w:sz="0" w:space="0" w:color="auto"/>
                                                                    <w:right w:val="none" w:sz="0" w:space="0" w:color="auto"/>
                                                                  </w:divBdr>
                                                                  <w:divsChild>
                                                                    <w:div w:id="1942757655">
                                                                      <w:marLeft w:val="0"/>
                                                                      <w:marRight w:val="0"/>
                                                                      <w:marTop w:val="0"/>
                                                                      <w:marBottom w:val="0"/>
                                                                      <w:divBdr>
                                                                        <w:top w:val="none" w:sz="0" w:space="0" w:color="auto"/>
                                                                        <w:left w:val="none" w:sz="0" w:space="0" w:color="auto"/>
                                                                        <w:bottom w:val="none" w:sz="0" w:space="0" w:color="auto"/>
                                                                        <w:right w:val="none" w:sz="0" w:space="0" w:color="auto"/>
                                                                      </w:divBdr>
                                                                      <w:divsChild>
                                                                        <w:div w:id="1836677185">
                                                                          <w:marLeft w:val="0"/>
                                                                          <w:marRight w:val="0"/>
                                                                          <w:marTop w:val="0"/>
                                                                          <w:marBottom w:val="0"/>
                                                                          <w:divBdr>
                                                                            <w:top w:val="none" w:sz="0" w:space="0" w:color="auto"/>
                                                                            <w:left w:val="none" w:sz="0" w:space="0" w:color="auto"/>
                                                                            <w:bottom w:val="none" w:sz="0" w:space="0" w:color="auto"/>
                                                                            <w:right w:val="none" w:sz="0" w:space="0" w:color="auto"/>
                                                                          </w:divBdr>
                                                                          <w:divsChild>
                                                                            <w:div w:id="450442870">
                                                                              <w:marLeft w:val="0"/>
                                                                              <w:marRight w:val="0"/>
                                                                              <w:marTop w:val="0"/>
                                                                              <w:marBottom w:val="0"/>
                                                                              <w:divBdr>
                                                                                <w:top w:val="none" w:sz="0" w:space="0" w:color="auto"/>
                                                                                <w:left w:val="none" w:sz="0" w:space="0" w:color="auto"/>
                                                                                <w:bottom w:val="none" w:sz="0" w:space="0" w:color="auto"/>
                                                                                <w:right w:val="none" w:sz="0" w:space="0" w:color="auto"/>
                                                                              </w:divBdr>
                                                                              <w:divsChild>
                                                                                <w:div w:id="1578902458">
                                                                                  <w:marLeft w:val="0"/>
                                                                                  <w:marRight w:val="0"/>
                                                                                  <w:marTop w:val="0"/>
                                                                                  <w:marBottom w:val="0"/>
                                                                                  <w:divBdr>
                                                                                    <w:top w:val="none" w:sz="0" w:space="0" w:color="auto"/>
                                                                                    <w:left w:val="none" w:sz="0" w:space="0" w:color="auto"/>
                                                                                    <w:bottom w:val="none" w:sz="0" w:space="0" w:color="auto"/>
                                                                                    <w:right w:val="none" w:sz="0" w:space="0" w:color="auto"/>
                                                                                  </w:divBdr>
                                                                                  <w:divsChild>
                                                                                    <w:div w:id="878200035">
                                                                                      <w:marLeft w:val="0"/>
                                                                                      <w:marRight w:val="0"/>
                                                                                      <w:marTop w:val="0"/>
                                                                                      <w:marBottom w:val="0"/>
                                                                                      <w:divBdr>
                                                                                        <w:top w:val="none" w:sz="0" w:space="0" w:color="auto"/>
                                                                                        <w:left w:val="none" w:sz="0" w:space="0" w:color="auto"/>
                                                                                        <w:bottom w:val="none" w:sz="0" w:space="0" w:color="auto"/>
                                                                                        <w:right w:val="none" w:sz="0" w:space="0" w:color="auto"/>
                                                                                      </w:divBdr>
                                                                                      <w:divsChild>
                                                                                        <w:div w:id="8319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4772">
      <w:bodyDiv w:val="1"/>
      <w:marLeft w:val="0"/>
      <w:marRight w:val="0"/>
      <w:marTop w:val="0"/>
      <w:marBottom w:val="0"/>
      <w:divBdr>
        <w:top w:val="none" w:sz="0" w:space="0" w:color="auto"/>
        <w:left w:val="none" w:sz="0" w:space="0" w:color="auto"/>
        <w:bottom w:val="none" w:sz="0" w:space="0" w:color="auto"/>
        <w:right w:val="none" w:sz="0" w:space="0" w:color="auto"/>
      </w:divBdr>
      <w:divsChild>
        <w:div w:id="122582973">
          <w:marLeft w:val="0"/>
          <w:marRight w:val="0"/>
          <w:marTop w:val="0"/>
          <w:marBottom w:val="0"/>
          <w:divBdr>
            <w:top w:val="none" w:sz="0" w:space="0" w:color="auto"/>
            <w:left w:val="none" w:sz="0" w:space="0" w:color="auto"/>
            <w:bottom w:val="none" w:sz="0" w:space="0" w:color="auto"/>
            <w:right w:val="none" w:sz="0" w:space="0" w:color="auto"/>
          </w:divBdr>
          <w:divsChild>
            <w:div w:id="1002319915">
              <w:marLeft w:val="0"/>
              <w:marRight w:val="0"/>
              <w:marTop w:val="0"/>
              <w:marBottom w:val="0"/>
              <w:divBdr>
                <w:top w:val="none" w:sz="0" w:space="0" w:color="auto"/>
                <w:left w:val="none" w:sz="0" w:space="0" w:color="auto"/>
                <w:bottom w:val="none" w:sz="0" w:space="0" w:color="auto"/>
                <w:right w:val="none" w:sz="0" w:space="0" w:color="auto"/>
              </w:divBdr>
              <w:divsChild>
                <w:div w:id="2108038434">
                  <w:marLeft w:val="0"/>
                  <w:marRight w:val="0"/>
                  <w:marTop w:val="0"/>
                  <w:marBottom w:val="0"/>
                  <w:divBdr>
                    <w:top w:val="none" w:sz="0" w:space="0" w:color="auto"/>
                    <w:left w:val="none" w:sz="0" w:space="0" w:color="auto"/>
                    <w:bottom w:val="none" w:sz="0" w:space="0" w:color="auto"/>
                    <w:right w:val="none" w:sz="0" w:space="0" w:color="auto"/>
                  </w:divBdr>
                  <w:divsChild>
                    <w:div w:id="1796485951">
                      <w:marLeft w:val="0"/>
                      <w:marRight w:val="0"/>
                      <w:marTop w:val="45"/>
                      <w:marBottom w:val="0"/>
                      <w:divBdr>
                        <w:top w:val="none" w:sz="0" w:space="0" w:color="auto"/>
                        <w:left w:val="none" w:sz="0" w:space="0" w:color="auto"/>
                        <w:bottom w:val="none" w:sz="0" w:space="0" w:color="auto"/>
                        <w:right w:val="none" w:sz="0" w:space="0" w:color="auto"/>
                      </w:divBdr>
                      <w:divsChild>
                        <w:div w:id="1912930547">
                          <w:marLeft w:val="0"/>
                          <w:marRight w:val="0"/>
                          <w:marTop w:val="0"/>
                          <w:marBottom w:val="0"/>
                          <w:divBdr>
                            <w:top w:val="none" w:sz="0" w:space="0" w:color="auto"/>
                            <w:left w:val="none" w:sz="0" w:space="0" w:color="auto"/>
                            <w:bottom w:val="none" w:sz="0" w:space="0" w:color="auto"/>
                            <w:right w:val="none" w:sz="0" w:space="0" w:color="auto"/>
                          </w:divBdr>
                          <w:divsChild>
                            <w:div w:id="1694186433">
                              <w:marLeft w:val="2070"/>
                              <w:marRight w:val="3960"/>
                              <w:marTop w:val="0"/>
                              <w:marBottom w:val="0"/>
                              <w:divBdr>
                                <w:top w:val="none" w:sz="0" w:space="0" w:color="auto"/>
                                <w:left w:val="none" w:sz="0" w:space="0" w:color="auto"/>
                                <w:bottom w:val="none" w:sz="0" w:space="0" w:color="auto"/>
                                <w:right w:val="none" w:sz="0" w:space="0" w:color="auto"/>
                              </w:divBdr>
                              <w:divsChild>
                                <w:div w:id="204027397">
                                  <w:marLeft w:val="0"/>
                                  <w:marRight w:val="0"/>
                                  <w:marTop w:val="0"/>
                                  <w:marBottom w:val="0"/>
                                  <w:divBdr>
                                    <w:top w:val="none" w:sz="0" w:space="0" w:color="auto"/>
                                    <w:left w:val="none" w:sz="0" w:space="0" w:color="auto"/>
                                    <w:bottom w:val="none" w:sz="0" w:space="0" w:color="auto"/>
                                    <w:right w:val="none" w:sz="0" w:space="0" w:color="auto"/>
                                  </w:divBdr>
                                  <w:divsChild>
                                    <w:div w:id="1468670188">
                                      <w:marLeft w:val="0"/>
                                      <w:marRight w:val="0"/>
                                      <w:marTop w:val="0"/>
                                      <w:marBottom w:val="0"/>
                                      <w:divBdr>
                                        <w:top w:val="none" w:sz="0" w:space="0" w:color="auto"/>
                                        <w:left w:val="none" w:sz="0" w:space="0" w:color="auto"/>
                                        <w:bottom w:val="none" w:sz="0" w:space="0" w:color="auto"/>
                                        <w:right w:val="none" w:sz="0" w:space="0" w:color="auto"/>
                                      </w:divBdr>
                                      <w:divsChild>
                                        <w:div w:id="1057976717">
                                          <w:marLeft w:val="0"/>
                                          <w:marRight w:val="0"/>
                                          <w:marTop w:val="0"/>
                                          <w:marBottom w:val="0"/>
                                          <w:divBdr>
                                            <w:top w:val="none" w:sz="0" w:space="0" w:color="auto"/>
                                            <w:left w:val="none" w:sz="0" w:space="0" w:color="auto"/>
                                            <w:bottom w:val="none" w:sz="0" w:space="0" w:color="auto"/>
                                            <w:right w:val="none" w:sz="0" w:space="0" w:color="auto"/>
                                          </w:divBdr>
                                          <w:divsChild>
                                            <w:div w:id="1087730704">
                                              <w:marLeft w:val="0"/>
                                              <w:marRight w:val="0"/>
                                              <w:marTop w:val="90"/>
                                              <w:marBottom w:val="0"/>
                                              <w:divBdr>
                                                <w:top w:val="none" w:sz="0" w:space="0" w:color="auto"/>
                                                <w:left w:val="none" w:sz="0" w:space="0" w:color="auto"/>
                                                <w:bottom w:val="none" w:sz="0" w:space="0" w:color="auto"/>
                                                <w:right w:val="none" w:sz="0" w:space="0" w:color="auto"/>
                                              </w:divBdr>
                                              <w:divsChild>
                                                <w:div w:id="205683622">
                                                  <w:marLeft w:val="0"/>
                                                  <w:marRight w:val="0"/>
                                                  <w:marTop w:val="0"/>
                                                  <w:marBottom w:val="0"/>
                                                  <w:divBdr>
                                                    <w:top w:val="none" w:sz="0" w:space="0" w:color="auto"/>
                                                    <w:left w:val="none" w:sz="0" w:space="0" w:color="auto"/>
                                                    <w:bottom w:val="none" w:sz="0" w:space="0" w:color="auto"/>
                                                    <w:right w:val="none" w:sz="0" w:space="0" w:color="auto"/>
                                                  </w:divBdr>
                                                  <w:divsChild>
                                                    <w:div w:id="1087313625">
                                                      <w:marLeft w:val="0"/>
                                                      <w:marRight w:val="0"/>
                                                      <w:marTop w:val="0"/>
                                                      <w:marBottom w:val="0"/>
                                                      <w:divBdr>
                                                        <w:top w:val="none" w:sz="0" w:space="0" w:color="auto"/>
                                                        <w:left w:val="none" w:sz="0" w:space="0" w:color="auto"/>
                                                        <w:bottom w:val="none" w:sz="0" w:space="0" w:color="auto"/>
                                                        <w:right w:val="none" w:sz="0" w:space="0" w:color="auto"/>
                                                      </w:divBdr>
                                                      <w:divsChild>
                                                        <w:div w:id="1022361635">
                                                          <w:marLeft w:val="0"/>
                                                          <w:marRight w:val="0"/>
                                                          <w:marTop w:val="0"/>
                                                          <w:marBottom w:val="390"/>
                                                          <w:divBdr>
                                                            <w:top w:val="none" w:sz="0" w:space="0" w:color="auto"/>
                                                            <w:left w:val="none" w:sz="0" w:space="0" w:color="auto"/>
                                                            <w:bottom w:val="none" w:sz="0" w:space="0" w:color="auto"/>
                                                            <w:right w:val="none" w:sz="0" w:space="0" w:color="auto"/>
                                                          </w:divBdr>
                                                          <w:divsChild>
                                                            <w:div w:id="1618751926">
                                                              <w:marLeft w:val="0"/>
                                                              <w:marRight w:val="0"/>
                                                              <w:marTop w:val="0"/>
                                                              <w:marBottom w:val="0"/>
                                                              <w:divBdr>
                                                                <w:top w:val="none" w:sz="0" w:space="0" w:color="auto"/>
                                                                <w:left w:val="none" w:sz="0" w:space="0" w:color="auto"/>
                                                                <w:bottom w:val="none" w:sz="0" w:space="0" w:color="auto"/>
                                                                <w:right w:val="none" w:sz="0" w:space="0" w:color="auto"/>
                                                              </w:divBdr>
                                                              <w:divsChild>
                                                                <w:div w:id="1806508677">
                                                                  <w:marLeft w:val="0"/>
                                                                  <w:marRight w:val="0"/>
                                                                  <w:marTop w:val="0"/>
                                                                  <w:marBottom w:val="0"/>
                                                                  <w:divBdr>
                                                                    <w:top w:val="none" w:sz="0" w:space="0" w:color="auto"/>
                                                                    <w:left w:val="none" w:sz="0" w:space="0" w:color="auto"/>
                                                                    <w:bottom w:val="none" w:sz="0" w:space="0" w:color="auto"/>
                                                                    <w:right w:val="none" w:sz="0" w:space="0" w:color="auto"/>
                                                                  </w:divBdr>
                                                                  <w:divsChild>
                                                                    <w:div w:id="1524661943">
                                                                      <w:marLeft w:val="0"/>
                                                                      <w:marRight w:val="0"/>
                                                                      <w:marTop w:val="0"/>
                                                                      <w:marBottom w:val="0"/>
                                                                      <w:divBdr>
                                                                        <w:top w:val="none" w:sz="0" w:space="0" w:color="auto"/>
                                                                        <w:left w:val="none" w:sz="0" w:space="0" w:color="auto"/>
                                                                        <w:bottom w:val="none" w:sz="0" w:space="0" w:color="auto"/>
                                                                        <w:right w:val="none" w:sz="0" w:space="0" w:color="auto"/>
                                                                      </w:divBdr>
                                                                      <w:divsChild>
                                                                        <w:div w:id="1414467370">
                                                                          <w:marLeft w:val="0"/>
                                                                          <w:marRight w:val="0"/>
                                                                          <w:marTop w:val="0"/>
                                                                          <w:marBottom w:val="0"/>
                                                                          <w:divBdr>
                                                                            <w:top w:val="none" w:sz="0" w:space="0" w:color="auto"/>
                                                                            <w:left w:val="none" w:sz="0" w:space="0" w:color="auto"/>
                                                                            <w:bottom w:val="none" w:sz="0" w:space="0" w:color="auto"/>
                                                                            <w:right w:val="none" w:sz="0" w:space="0" w:color="auto"/>
                                                                          </w:divBdr>
                                                                          <w:divsChild>
                                                                            <w:div w:id="479345010">
                                                                              <w:marLeft w:val="0"/>
                                                                              <w:marRight w:val="0"/>
                                                                              <w:marTop w:val="0"/>
                                                                              <w:marBottom w:val="0"/>
                                                                              <w:divBdr>
                                                                                <w:top w:val="none" w:sz="0" w:space="0" w:color="auto"/>
                                                                                <w:left w:val="none" w:sz="0" w:space="0" w:color="auto"/>
                                                                                <w:bottom w:val="none" w:sz="0" w:space="0" w:color="auto"/>
                                                                                <w:right w:val="none" w:sz="0" w:space="0" w:color="auto"/>
                                                                              </w:divBdr>
                                                                              <w:divsChild>
                                                                                <w:div w:id="1527256073">
                                                                                  <w:marLeft w:val="0"/>
                                                                                  <w:marRight w:val="0"/>
                                                                                  <w:marTop w:val="0"/>
                                                                                  <w:marBottom w:val="0"/>
                                                                                  <w:divBdr>
                                                                                    <w:top w:val="none" w:sz="0" w:space="0" w:color="auto"/>
                                                                                    <w:left w:val="none" w:sz="0" w:space="0" w:color="auto"/>
                                                                                    <w:bottom w:val="none" w:sz="0" w:space="0" w:color="auto"/>
                                                                                    <w:right w:val="none" w:sz="0" w:space="0" w:color="auto"/>
                                                                                  </w:divBdr>
                                                                                  <w:divsChild>
                                                                                    <w:div w:id="1303269184">
                                                                                      <w:marLeft w:val="0"/>
                                                                                      <w:marRight w:val="0"/>
                                                                                      <w:marTop w:val="0"/>
                                                                                      <w:marBottom w:val="0"/>
                                                                                      <w:divBdr>
                                                                                        <w:top w:val="none" w:sz="0" w:space="0" w:color="auto"/>
                                                                                        <w:left w:val="none" w:sz="0" w:space="0" w:color="auto"/>
                                                                                        <w:bottom w:val="none" w:sz="0" w:space="0" w:color="auto"/>
                                                                                        <w:right w:val="none" w:sz="0" w:space="0" w:color="auto"/>
                                                                                      </w:divBdr>
                                                                                      <w:divsChild>
                                                                                        <w:div w:id="44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 w:id="1246302036">
      <w:bodyDiv w:val="1"/>
      <w:marLeft w:val="0"/>
      <w:marRight w:val="0"/>
      <w:marTop w:val="0"/>
      <w:marBottom w:val="0"/>
      <w:divBdr>
        <w:top w:val="none" w:sz="0" w:space="0" w:color="auto"/>
        <w:left w:val="none" w:sz="0" w:space="0" w:color="auto"/>
        <w:bottom w:val="none" w:sz="0" w:space="0" w:color="auto"/>
        <w:right w:val="none" w:sz="0" w:space="0" w:color="auto"/>
      </w:divBdr>
      <w:divsChild>
        <w:div w:id="1946765372">
          <w:marLeft w:val="0"/>
          <w:marRight w:val="0"/>
          <w:marTop w:val="0"/>
          <w:marBottom w:val="0"/>
          <w:divBdr>
            <w:top w:val="none" w:sz="0" w:space="0" w:color="auto"/>
            <w:left w:val="none" w:sz="0" w:space="0" w:color="auto"/>
            <w:bottom w:val="none" w:sz="0" w:space="0" w:color="auto"/>
            <w:right w:val="none" w:sz="0" w:space="0" w:color="auto"/>
          </w:divBdr>
          <w:divsChild>
            <w:div w:id="1753815899">
              <w:marLeft w:val="0"/>
              <w:marRight w:val="0"/>
              <w:marTop w:val="0"/>
              <w:marBottom w:val="0"/>
              <w:divBdr>
                <w:top w:val="none" w:sz="0" w:space="0" w:color="auto"/>
                <w:left w:val="none" w:sz="0" w:space="0" w:color="auto"/>
                <w:bottom w:val="none" w:sz="0" w:space="0" w:color="auto"/>
                <w:right w:val="none" w:sz="0" w:space="0" w:color="auto"/>
              </w:divBdr>
              <w:divsChild>
                <w:div w:id="2062514557">
                  <w:marLeft w:val="0"/>
                  <w:marRight w:val="0"/>
                  <w:marTop w:val="0"/>
                  <w:marBottom w:val="0"/>
                  <w:divBdr>
                    <w:top w:val="none" w:sz="0" w:space="0" w:color="auto"/>
                    <w:left w:val="none" w:sz="0" w:space="0" w:color="auto"/>
                    <w:bottom w:val="none" w:sz="0" w:space="0" w:color="auto"/>
                    <w:right w:val="none" w:sz="0" w:space="0" w:color="auto"/>
                  </w:divBdr>
                  <w:divsChild>
                    <w:div w:id="721489881">
                      <w:marLeft w:val="0"/>
                      <w:marRight w:val="0"/>
                      <w:marTop w:val="45"/>
                      <w:marBottom w:val="0"/>
                      <w:divBdr>
                        <w:top w:val="none" w:sz="0" w:space="0" w:color="auto"/>
                        <w:left w:val="none" w:sz="0" w:space="0" w:color="auto"/>
                        <w:bottom w:val="none" w:sz="0" w:space="0" w:color="auto"/>
                        <w:right w:val="none" w:sz="0" w:space="0" w:color="auto"/>
                      </w:divBdr>
                      <w:divsChild>
                        <w:div w:id="1924794696">
                          <w:marLeft w:val="0"/>
                          <w:marRight w:val="0"/>
                          <w:marTop w:val="0"/>
                          <w:marBottom w:val="0"/>
                          <w:divBdr>
                            <w:top w:val="none" w:sz="0" w:space="0" w:color="auto"/>
                            <w:left w:val="none" w:sz="0" w:space="0" w:color="auto"/>
                            <w:bottom w:val="none" w:sz="0" w:space="0" w:color="auto"/>
                            <w:right w:val="none" w:sz="0" w:space="0" w:color="auto"/>
                          </w:divBdr>
                          <w:divsChild>
                            <w:div w:id="1679890283">
                              <w:marLeft w:val="2070"/>
                              <w:marRight w:val="3960"/>
                              <w:marTop w:val="0"/>
                              <w:marBottom w:val="0"/>
                              <w:divBdr>
                                <w:top w:val="none" w:sz="0" w:space="0" w:color="auto"/>
                                <w:left w:val="none" w:sz="0" w:space="0" w:color="auto"/>
                                <w:bottom w:val="none" w:sz="0" w:space="0" w:color="auto"/>
                                <w:right w:val="none" w:sz="0" w:space="0" w:color="auto"/>
                              </w:divBdr>
                              <w:divsChild>
                                <w:div w:id="1325742800">
                                  <w:marLeft w:val="0"/>
                                  <w:marRight w:val="0"/>
                                  <w:marTop w:val="0"/>
                                  <w:marBottom w:val="0"/>
                                  <w:divBdr>
                                    <w:top w:val="none" w:sz="0" w:space="0" w:color="auto"/>
                                    <w:left w:val="none" w:sz="0" w:space="0" w:color="auto"/>
                                    <w:bottom w:val="none" w:sz="0" w:space="0" w:color="auto"/>
                                    <w:right w:val="none" w:sz="0" w:space="0" w:color="auto"/>
                                  </w:divBdr>
                                  <w:divsChild>
                                    <w:div w:id="1850100089">
                                      <w:marLeft w:val="0"/>
                                      <w:marRight w:val="0"/>
                                      <w:marTop w:val="0"/>
                                      <w:marBottom w:val="0"/>
                                      <w:divBdr>
                                        <w:top w:val="none" w:sz="0" w:space="0" w:color="auto"/>
                                        <w:left w:val="none" w:sz="0" w:space="0" w:color="auto"/>
                                        <w:bottom w:val="none" w:sz="0" w:space="0" w:color="auto"/>
                                        <w:right w:val="none" w:sz="0" w:space="0" w:color="auto"/>
                                      </w:divBdr>
                                      <w:divsChild>
                                        <w:div w:id="827744359">
                                          <w:marLeft w:val="0"/>
                                          <w:marRight w:val="0"/>
                                          <w:marTop w:val="0"/>
                                          <w:marBottom w:val="0"/>
                                          <w:divBdr>
                                            <w:top w:val="none" w:sz="0" w:space="0" w:color="auto"/>
                                            <w:left w:val="none" w:sz="0" w:space="0" w:color="auto"/>
                                            <w:bottom w:val="none" w:sz="0" w:space="0" w:color="auto"/>
                                            <w:right w:val="none" w:sz="0" w:space="0" w:color="auto"/>
                                          </w:divBdr>
                                          <w:divsChild>
                                            <w:div w:id="656229826">
                                              <w:marLeft w:val="0"/>
                                              <w:marRight w:val="0"/>
                                              <w:marTop w:val="90"/>
                                              <w:marBottom w:val="0"/>
                                              <w:divBdr>
                                                <w:top w:val="none" w:sz="0" w:space="0" w:color="auto"/>
                                                <w:left w:val="none" w:sz="0" w:space="0" w:color="auto"/>
                                                <w:bottom w:val="none" w:sz="0" w:space="0" w:color="auto"/>
                                                <w:right w:val="none" w:sz="0" w:space="0" w:color="auto"/>
                                              </w:divBdr>
                                              <w:divsChild>
                                                <w:div w:id="1355307165">
                                                  <w:marLeft w:val="0"/>
                                                  <w:marRight w:val="0"/>
                                                  <w:marTop w:val="0"/>
                                                  <w:marBottom w:val="0"/>
                                                  <w:divBdr>
                                                    <w:top w:val="none" w:sz="0" w:space="0" w:color="auto"/>
                                                    <w:left w:val="none" w:sz="0" w:space="0" w:color="auto"/>
                                                    <w:bottom w:val="none" w:sz="0" w:space="0" w:color="auto"/>
                                                    <w:right w:val="none" w:sz="0" w:space="0" w:color="auto"/>
                                                  </w:divBdr>
                                                  <w:divsChild>
                                                    <w:div w:id="115368886">
                                                      <w:marLeft w:val="0"/>
                                                      <w:marRight w:val="0"/>
                                                      <w:marTop w:val="0"/>
                                                      <w:marBottom w:val="0"/>
                                                      <w:divBdr>
                                                        <w:top w:val="none" w:sz="0" w:space="0" w:color="auto"/>
                                                        <w:left w:val="none" w:sz="0" w:space="0" w:color="auto"/>
                                                        <w:bottom w:val="none" w:sz="0" w:space="0" w:color="auto"/>
                                                        <w:right w:val="none" w:sz="0" w:space="0" w:color="auto"/>
                                                      </w:divBdr>
                                                      <w:divsChild>
                                                        <w:div w:id="2055353004">
                                                          <w:marLeft w:val="0"/>
                                                          <w:marRight w:val="0"/>
                                                          <w:marTop w:val="0"/>
                                                          <w:marBottom w:val="390"/>
                                                          <w:divBdr>
                                                            <w:top w:val="none" w:sz="0" w:space="0" w:color="auto"/>
                                                            <w:left w:val="none" w:sz="0" w:space="0" w:color="auto"/>
                                                            <w:bottom w:val="none" w:sz="0" w:space="0" w:color="auto"/>
                                                            <w:right w:val="none" w:sz="0" w:space="0" w:color="auto"/>
                                                          </w:divBdr>
                                                          <w:divsChild>
                                                            <w:div w:id="574585668">
                                                              <w:marLeft w:val="0"/>
                                                              <w:marRight w:val="0"/>
                                                              <w:marTop w:val="0"/>
                                                              <w:marBottom w:val="0"/>
                                                              <w:divBdr>
                                                                <w:top w:val="none" w:sz="0" w:space="0" w:color="auto"/>
                                                                <w:left w:val="none" w:sz="0" w:space="0" w:color="auto"/>
                                                                <w:bottom w:val="none" w:sz="0" w:space="0" w:color="auto"/>
                                                                <w:right w:val="none" w:sz="0" w:space="0" w:color="auto"/>
                                                              </w:divBdr>
                                                              <w:divsChild>
                                                                <w:div w:id="1086340018">
                                                                  <w:marLeft w:val="0"/>
                                                                  <w:marRight w:val="0"/>
                                                                  <w:marTop w:val="0"/>
                                                                  <w:marBottom w:val="0"/>
                                                                  <w:divBdr>
                                                                    <w:top w:val="none" w:sz="0" w:space="0" w:color="auto"/>
                                                                    <w:left w:val="none" w:sz="0" w:space="0" w:color="auto"/>
                                                                    <w:bottom w:val="none" w:sz="0" w:space="0" w:color="auto"/>
                                                                    <w:right w:val="none" w:sz="0" w:space="0" w:color="auto"/>
                                                                  </w:divBdr>
                                                                  <w:divsChild>
                                                                    <w:div w:id="682828163">
                                                                      <w:marLeft w:val="0"/>
                                                                      <w:marRight w:val="0"/>
                                                                      <w:marTop w:val="0"/>
                                                                      <w:marBottom w:val="0"/>
                                                                      <w:divBdr>
                                                                        <w:top w:val="none" w:sz="0" w:space="0" w:color="auto"/>
                                                                        <w:left w:val="none" w:sz="0" w:space="0" w:color="auto"/>
                                                                        <w:bottom w:val="none" w:sz="0" w:space="0" w:color="auto"/>
                                                                        <w:right w:val="none" w:sz="0" w:space="0" w:color="auto"/>
                                                                      </w:divBdr>
                                                                      <w:divsChild>
                                                                        <w:div w:id="136534070">
                                                                          <w:marLeft w:val="0"/>
                                                                          <w:marRight w:val="0"/>
                                                                          <w:marTop w:val="0"/>
                                                                          <w:marBottom w:val="0"/>
                                                                          <w:divBdr>
                                                                            <w:top w:val="none" w:sz="0" w:space="0" w:color="auto"/>
                                                                            <w:left w:val="none" w:sz="0" w:space="0" w:color="auto"/>
                                                                            <w:bottom w:val="none" w:sz="0" w:space="0" w:color="auto"/>
                                                                            <w:right w:val="none" w:sz="0" w:space="0" w:color="auto"/>
                                                                          </w:divBdr>
                                                                          <w:divsChild>
                                                                            <w:div w:id="1682585694">
                                                                              <w:marLeft w:val="0"/>
                                                                              <w:marRight w:val="0"/>
                                                                              <w:marTop w:val="0"/>
                                                                              <w:marBottom w:val="0"/>
                                                                              <w:divBdr>
                                                                                <w:top w:val="none" w:sz="0" w:space="0" w:color="auto"/>
                                                                                <w:left w:val="none" w:sz="0" w:space="0" w:color="auto"/>
                                                                                <w:bottom w:val="none" w:sz="0" w:space="0" w:color="auto"/>
                                                                                <w:right w:val="none" w:sz="0" w:space="0" w:color="auto"/>
                                                                              </w:divBdr>
                                                                              <w:divsChild>
                                                                                <w:div w:id="1665276015">
                                                                                  <w:marLeft w:val="0"/>
                                                                                  <w:marRight w:val="0"/>
                                                                                  <w:marTop w:val="0"/>
                                                                                  <w:marBottom w:val="0"/>
                                                                                  <w:divBdr>
                                                                                    <w:top w:val="none" w:sz="0" w:space="0" w:color="auto"/>
                                                                                    <w:left w:val="none" w:sz="0" w:space="0" w:color="auto"/>
                                                                                    <w:bottom w:val="none" w:sz="0" w:space="0" w:color="auto"/>
                                                                                    <w:right w:val="none" w:sz="0" w:space="0" w:color="auto"/>
                                                                                  </w:divBdr>
                                                                                  <w:divsChild>
                                                                                    <w:div w:id="1624075161">
                                                                                      <w:marLeft w:val="0"/>
                                                                                      <w:marRight w:val="0"/>
                                                                                      <w:marTop w:val="0"/>
                                                                                      <w:marBottom w:val="0"/>
                                                                                      <w:divBdr>
                                                                                        <w:top w:val="none" w:sz="0" w:space="0" w:color="auto"/>
                                                                                        <w:left w:val="none" w:sz="0" w:space="0" w:color="auto"/>
                                                                                        <w:bottom w:val="none" w:sz="0" w:space="0" w:color="auto"/>
                                                                                        <w:right w:val="none" w:sz="0" w:space="0" w:color="auto"/>
                                                                                      </w:divBdr>
                                                                                      <w:divsChild>
                                                                                        <w:div w:id="136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674339">
      <w:bodyDiv w:val="1"/>
      <w:marLeft w:val="0"/>
      <w:marRight w:val="0"/>
      <w:marTop w:val="0"/>
      <w:marBottom w:val="0"/>
      <w:divBdr>
        <w:top w:val="none" w:sz="0" w:space="0" w:color="auto"/>
        <w:left w:val="none" w:sz="0" w:space="0" w:color="auto"/>
        <w:bottom w:val="none" w:sz="0" w:space="0" w:color="auto"/>
        <w:right w:val="none" w:sz="0" w:space="0" w:color="auto"/>
      </w:divBdr>
      <w:divsChild>
        <w:div w:id="571895454">
          <w:marLeft w:val="0"/>
          <w:marRight w:val="0"/>
          <w:marTop w:val="0"/>
          <w:marBottom w:val="0"/>
          <w:divBdr>
            <w:top w:val="none" w:sz="0" w:space="0" w:color="auto"/>
            <w:left w:val="none" w:sz="0" w:space="0" w:color="auto"/>
            <w:bottom w:val="none" w:sz="0" w:space="0" w:color="auto"/>
            <w:right w:val="none" w:sz="0" w:space="0" w:color="auto"/>
          </w:divBdr>
          <w:divsChild>
            <w:div w:id="451705595">
              <w:marLeft w:val="0"/>
              <w:marRight w:val="0"/>
              <w:marTop w:val="0"/>
              <w:marBottom w:val="0"/>
              <w:divBdr>
                <w:top w:val="none" w:sz="0" w:space="0" w:color="auto"/>
                <w:left w:val="none" w:sz="0" w:space="0" w:color="auto"/>
                <w:bottom w:val="none" w:sz="0" w:space="0" w:color="auto"/>
                <w:right w:val="none" w:sz="0" w:space="0" w:color="auto"/>
              </w:divBdr>
              <w:divsChild>
                <w:div w:id="1998803104">
                  <w:marLeft w:val="0"/>
                  <w:marRight w:val="0"/>
                  <w:marTop w:val="0"/>
                  <w:marBottom w:val="0"/>
                  <w:divBdr>
                    <w:top w:val="none" w:sz="0" w:space="0" w:color="auto"/>
                    <w:left w:val="none" w:sz="0" w:space="0" w:color="auto"/>
                    <w:bottom w:val="none" w:sz="0" w:space="0" w:color="auto"/>
                    <w:right w:val="none" w:sz="0" w:space="0" w:color="auto"/>
                  </w:divBdr>
                  <w:divsChild>
                    <w:div w:id="1161653722">
                      <w:marLeft w:val="0"/>
                      <w:marRight w:val="0"/>
                      <w:marTop w:val="45"/>
                      <w:marBottom w:val="0"/>
                      <w:divBdr>
                        <w:top w:val="none" w:sz="0" w:space="0" w:color="auto"/>
                        <w:left w:val="none" w:sz="0" w:space="0" w:color="auto"/>
                        <w:bottom w:val="none" w:sz="0" w:space="0" w:color="auto"/>
                        <w:right w:val="none" w:sz="0" w:space="0" w:color="auto"/>
                      </w:divBdr>
                      <w:divsChild>
                        <w:div w:id="1290622223">
                          <w:marLeft w:val="0"/>
                          <w:marRight w:val="0"/>
                          <w:marTop w:val="0"/>
                          <w:marBottom w:val="0"/>
                          <w:divBdr>
                            <w:top w:val="none" w:sz="0" w:space="0" w:color="auto"/>
                            <w:left w:val="none" w:sz="0" w:space="0" w:color="auto"/>
                            <w:bottom w:val="none" w:sz="0" w:space="0" w:color="auto"/>
                            <w:right w:val="none" w:sz="0" w:space="0" w:color="auto"/>
                          </w:divBdr>
                          <w:divsChild>
                            <w:div w:id="592517684">
                              <w:marLeft w:val="2070"/>
                              <w:marRight w:val="3960"/>
                              <w:marTop w:val="0"/>
                              <w:marBottom w:val="0"/>
                              <w:divBdr>
                                <w:top w:val="none" w:sz="0" w:space="0" w:color="auto"/>
                                <w:left w:val="none" w:sz="0" w:space="0" w:color="auto"/>
                                <w:bottom w:val="none" w:sz="0" w:space="0" w:color="auto"/>
                                <w:right w:val="none" w:sz="0" w:space="0" w:color="auto"/>
                              </w:divBdr>
                              <w:divsChild>
                                <w:div w:id="1093403726">
                                  <w:marLeft w:val="0"/>
                                  <w:marRight w:val="0"/>
                                  <w:marTop w:val="0"/>
                                  <w:marBottom w:val="0"/>
                                  <w:divBdr>
                                    <w:top w:val="none" w:sz="0" w:space="0" w:color="auto"/>
                                    <w:left w:val="none" w:sz="0" w:space="0" w:color="auto"/>
                                    <w:bottom w:val="none" w:sz="0" w:space="0" w:color="auto"/>
                                    <w:right w:val="none" w:sz="0" w:space="0" w:color="auto"/>
                                  </w:divBdr>
                                  <w:divsChild>
                                    <w:div w:id="2020353645">
                                      <w:marLeft w:val="0"/>
                                      <w:marRight w:val="0"/>
                                      <w:marTop w:val="0"/>
                                      <w:marBottom w:val="0"/>
                                      <w:divBdr>
                                        <w:top w:val="none" w:sz="0" w:space="0" w:color="auto"/>
                                        <w:left w:val="none" w:sz="0" w:space="0" w:color="auto"/>
                                        <w:bottom w:val="none" w:sz="0" w:space="0" w:color="auto"/>
                                        <w:right w:val="none" w:sz="0" w:space="0" w:color="auto"/>
                                      </w:divBdr>
                                      <w:divsChild>
                                        <w:div w:id="1357536125">
                                          <w:marLeft w:val="0"/>
                                          <w:marRight w:val="0"/>
                                          <w:marTop w:val="0"/>
                                          <w:marBottom w:val="0"/>
                                          <w:divBdr>
                                            <w:top w:val="none" w:sz="0" w:space="0" w:color="auto"/>
                                            <w:left w:val="none" w:sz="0" w:space="0" w:color="auto"/>
                                            <w:bottom w:val="none" w:sz="0" w:space="0" w:color="auto"/>
                                            <w:right w:val="none" w:sz="0" w:space="0" w:color="auto"/>
                                          </w:divBdr>
                                          <w:divsChild>
                                            <w:div w:id="1196582004">
                                              <w:marLeft w:val="0"/>
                                              <w:marRight w:val="0"/>
                                              <w:marTop w:val="90"/>
                                              <w:marBottom w:val="0"/>
                                              <w:divBdr>
                                                <w:top w:val="none" w:sz="0" w:space="0" w:color="auto"/>
                                                <w:left w:val="none" w:sz="0" w:space="0" w:color="auto"/>
                                                <w:bottom w:val="none" w:sz="0" w:space="0" w:color="auto"/>
                                                <w:right w:val="none" w:sz="0" w:space="0" w:color="auto"/>
                                              </w:divBdr>
                                              <w:divsChild>
                                                <w:div w:id="694892123">
                                                  <w:marLeft w:val="0"/>
                                                  <w:marRight w:val="0"/>
                                                  <w:marTop w:val="0"/>
                                                  <w:marBottom w:val="0"/>
                                                  <w:divBdr>
                                                    <w:top w:val="none" w:sz="0" w:space="0" w:color="auto"/>
                                                    <w:left w:val="none" w:sz="0" w:space="0" w:color="auto"/>
                                                    <w:bottom w:val="none" w:sz="0" w:space="0" w:color="auto"/>
                                                    <w:right w:val="none" w:sz="0" w:space="0" w:color="auto"/>
                                                  </w:divBdr>
                                                  <w:divsChild>
                                                    <w:div w:id="1741170318">
                                                      <w:marLeft w:val="0"/>
                                                      <w:marRight w:val="0"/>
                                                      <w:marTop w:val="0"/>
                                                      <w:marBottom w:val="0"/>
                                                      <w:divBdr>
                                                        <w:top w:val="none" w:sz="0" w:space="0" w:color="auto"/>
                                                        <w:left w:val="none" w:sz="0" w:space="0" w:color="auto"/>
                                                        <w:bottom w:val="none" w:sz="0" w:space="0" w:color="auto"/>
                                                        <w:right w:val="none" w:sz="0" w:space="0" w:color="auto"/>
                                                      </w:divBdr>
                                                      <w:divsChild>
                                                        <w:div w:id="1875727178">
                                                          <w:marLeft w:val="0"/>
                                                          <w:marRight w:val="0"/>
                                                          <w:marTop w:val="0"/>
                                                          <w:marBottom w:val="390"/>
                                                          <w:divBdr>
                                                            <w:top w:val="none" w:sz="0" w:space="0" w:color="auto"/>
                                                            <w:left w:val="none" w:sz="0" w:space="0" w:color="auto"/>
                                                            <w:bottom w:val="none" w:sz="0" w:space="0" w:color="auto"/>
                                                            <w:right w:val="none" w:sz="0" w:space="0" w:color="auto"/>
                                                          </w:divBdr>
                                                          <w:divsChild>
                                                            <w:div w:id="1347976607">
                                                              <w:marLeft w:val="0"/>
                                                              <w:marRight w:val="0"/>
                                                              <w:marTop w:val="0"/>
                                                              <w:marBottom w:val="0"/>
                                                              <w:divBdr>
                                                                <w:top w:val="none" w:sz="0" w:space="0" w:color="auto"/>
                                                                <w:left w:val="none" w:sz="0" w:space="0" w:color="auto"/>
                                                                <w:bottom w:val="none" w:sz="0" w:space="0" w:color="auto"/>
                                                                <w:right w:val="none" w:sz="0" w:space="0" w:color="auto"/>
                                                              </w:divBdr>
                                                              <w:divsChild>
                                                                <w:div w:id="111100538">
                                                                  <w:marLeft w:val="0"/>
                                                                  <w:marRight w:val="0"/>
                                                                  <w:marTop w:val="0"/>
                                                                  <w:marBottom w:val="0"/>
                                                                  <w:divBdr>
                                                                    <w:top w:val="none" w:sz="0" w:space="0" w:color="auto"/>
                                                                    <w:left w:val="none" w:sz="0" w:space="0" w:color="auto"/>
                                                                    <w:bottom w:val="none" w:sz="0" w:space="0" w:color="auto"/>
                                                                    <w:right w:val="none" w:sz="0" w:space="0" w:color="auto"/>
                                                                  </w:divBdr>
                                                                  <w:divsChild>
                                                                    <w:div w:id="613827005">
                                                                      <w:marLeft w:val="0"/>
                                                                      <w:marRight w:val="0"/>
                                                                      <w:marTop w:val="0"/>
                                                                      <w:marBottom w:val="0"/>
                                                                      <w:divBdr>
                                                                        <w:top w:val="none" w:sz="0" w:space="0" w:color="auto"/>
                                                                        <w:left w:val="none" w:sz="0" w:space="0" w:color="auto"/>
                                                                        <w:bottom w:val="none" w:sz="0" w:space="0" w:color="auto"/>
                                                                        <w:right w:val="none" w:sz="0" w:space="0" w:color="auto"/>
                                                                      </w:divBdr>
                                                                      <w:divsChild>
                                                                        <w:div w:id="1938782090">
                                                                          <w:marLeft w:val="0"/>
                                                                          <w:marRight w:val="0"/>
                                                                          <w:marTop w:val="0"/>
                                                                          <w:marBottom w:val="0"/>
                                                                          <w:divBdr>
                                                                            <w:top w:val="none" w:sz="0" w:space="0" w:color="auto"/>
                                                                            <w:left w:val="none" w:sz="0" w:space="0" w:color="auto"/>
                                                                            <w:bottom w:val="none" w:sz="0" w:space="0" w:color="auto"/>
                                                                            <w:right w:val="none" w:sz="0" w:space="0" w:color="auto"/>
                                                                          </w:divBdr>
                                                                          <w:divsChild>
                                                                            <w:div w:id="163208325">
                                                                              <w:marLeft w:val="0"/>
                                                                              <w:marRight w:val="0"/>
                                                                              <w:marTop w:val="0"/>
                                                                              <w:marBottom w:val="0"/>
                                                                              <w:divBdr>
                                                                                <w:top w:val="none" w:sz="0" w:space="0" w:color="auto"/>
                                                                                <w:left w:val="none" w:sz="0" w:space="0" w:color="auto"/>
                                                                                <w:bottom w:val="none" w:sz="0" w:space="0" w:color="auto"/>
                                                                                <w:right w:val="none" w:sz="0" w:space="0" w:color="auto"/>
                                                                              </w:divBdr>
                                                                              <w:divsChild>
                                                                                <w:div w:id="211773718">
                                                                                  <w:marLeft w:val="0"/>
                                                                                  <w:marRight w:val="0"/>
                                                                                  <w:marTop w:val="0"/>
                                                                                  <w:marBottom w:val="0"/>
                                                                                  <w:divBdr>
                                                                                    <w:top w:val="none" w:sz="0" w:space="0" w:color="auto"/>
                                                                                    <w:left w:val="none" w:sz="0" w:space="0" w:color="auto"/>
                                                                                    <w:bottom w:val="none" w:sz="0" w:space="0" w:color="auto"/>
                                                                                    <w:right w:val="none" w:sz="0" w:space="0" w:color="auto"/>
                                                                                  </w:divBdr>
                                                                                  <w:divsChild>
                                                                                    <w:div w:id="1709715970">
                                                                                      <w:marLeft w:val="0"/>
                                                                                      <w:marRight w:val="0"/>
                                                                                      <w:marTop w:val="0"/>
                                                                                      <w:marBottom w:val="0"/>
                                                                                      <w:divBdr>
                                                                                        <w:top w:val="none" w:sz="0" w:space="0" w:color="auto"/>
                                                                                        <w:left w:val="none" w:sz="0" w:space="0" w:color="auto"/>
                                                                                        <w:bottom w:val="none" w:sz="0" w:space="0" w:color="auto"/>
                                                                                        <w:right w:val="none" w:sz="0" w:space="0" w:color="auto"/>
                                                                                      </w:divBdr>
                                                                                      <w:divsChild>
                                                                                        <w:div w:id="2516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83931">
      <w:bodyDiv w:val="1"/>
      <w:marLeft w:val="0"/>
      <w:marRight w:val="0"/>
      <w:marTop w:val="0"/>
      <w:marBottom w:val="0"/>
      <w:divBdr>
        <w:top w:val="none" w:sz="0" w:space="0" w:color="auto"/>
        <w:left w:val="none" w:sz="0" w:space="0" w:color="auto"/>
        <w:bottom w:val="none" w:sz="0" w:space="0" w:color="auto"/>
        <w:right w:val="none" w:sz="0" w:space="0" w:color="auto"/>
      </w:divBdr>
      <w:divsChild>
        <w:div w:id="513495044">
          <w:marLeft w:val="0"/>
          <w:marRight w:val="0"/>
          <w:marTop w:val="0"/>
          <w:marBottom w:val="0"/>
          <w:divBdr>
            <w:top w:val="none" w:sz="0" w:space="0" w:color="auto"/>
            <w:left w:val="none" w:sz="0" w:space="0" w:color="auto"/>
            <w:bottom w:val="none" w:sz="0" w:space="0" w:color="auto"/>
            <w:right w:val="none" w:sz="0" w:space="0" w:color="auto"/>
          </w:divBdr>
          <w:divsChild>
            <w:div w:id="1752702872">
              <w:marLeft w:val="0"/>
              <w:marRight w:val="0"/>
              <w:marTop w:val="0"/>
              <w:marBottom w:val="0"/>
              <w:divBdr>
                <w:top w:val="none" w:sz="0" w:space="0" w:color="auto"/>
                <w:left w:val="none" w:sz="0" w:space="0" w:color="auto"/>
                <w:bottom w:val="none" w:sz="0" w:space="0" w:color="auto"/>
                <w:right w:val="none" w:sz="0" w:space="0" w:color="auto"/>
              </w:divBdr>
              <w:divsChild>
                <w:div w:id="1724910001">
                  <w:marLeft w:val="0"/>
                  <w:marRight w:val="0"/>
                  <w:marTop w:val="0"/>
                  <w:marBottom w:val="0"/>
                  <w:divBdr>
                    <w:top w:val="none" w:sz="0" w:space="0" w:color="auto"/>
                    <w:left w:val="none" w:sz="0" w:space="0" w:color="auto"/>
                    <w:bottom w:val="none" w:sz="0" w:space="0" w:color="auto"/>
                    <w:right w:val="none" w:sz="0" w:space="0" w:color="auto"/>
                  </w:divBdr>
                  <w:divsChild>
                    <w:div w:id="452600894">
                      <w:marLeft w:val="0"/>
                      <w:marRight w:val="0"/>
                      <w:marTop w:val="45"/>
                      <w:marBottom w:val="0"/>
                      <w:divBdr>
                        <w:top w:val="none" w:sz="0" w:space="0" w:color="auto"/>
                        <w:left w:val="none" w:sz="0" w:space="0" w:color="auto"/>
                        <w:bottom w:val="none" w:sz="0" w:space="0" w:color="auto"/>
                        <w:right w:val="none" w:sz="0" w:space="0" w:color="auto"/>
                      </w:divBdr>
                      <w:divsChild>
                        <w:div w:id="271867447">
                          <w:marLeft w:val="0"/>
                          <w:marRight w:val="0"/>
                          <w:marTop w:val="0"/>
                          <w:marBottom w:val="0"/>
                          <w:divBdr>
                            <w:top w:val="none" w:sz="0" w:space="0" w:color="auto"/>
                            <w:left w:val="none" w:sz="0" w:space="0" w:color="auto"/>
                            <w:bottom w:val="none" w:sz="0" w:space="0" w:color="auto"/>
                            <w:right w:val="none" w:sz="0" w:space="0" w:color="auto"/>
                          </w:divBdr>
                          <w:divsChild>
                            <w:div w:id="25062471">
                              <w:marLeft w:val="2070"/>
                              <w:marRight w:val="3960"/>
                              <w:marTop w:val="0"/>
                              <w:marBottom w:val="0"/>
                              <w:divBdr>
                                <w:top w:val="none" w:sz="0" w:space="0" w:color="auto"/>
                                <w:left w:val="none" w:sz="0" w:space="0" w:color="auto"/>
                                <w:bottom w:val="none" w:sz="0" w:space="0" w:color="auto"/>
                                <w:right w:val="none" w:sz="0" w:space="0" w:color="auto"/>
                              </w:divBdr>
                              <w:divsChild>
                                <w:div w:id="1608931017">
                                  <w:marLeft w:val="0"/>
                                  <w:marRight w:val="0"/>
                                  <w:marTop w:val="0"/>
                                  <w:marBottom w:val="0"/>
                                  <w:divBdr>
                                    <w:top w:val="none" w:sz="0" w:space="0" w:color="auto"/>
                                    <w:left w:val="none" w:sz="0" w:space="0" w:color="auto"/>
                                    <w:bottom w:val="none" w:sz="0" w:space="0" w:color="auto"/>
                                    <w:right w:val="none" w:sz="0" w:space="0" w:color="auto"/>
                                  </w:divBdr>
                                  <w:divsChild>
                                    <w:div w:id="76563443">
                                      <w:marLeft w:val="0"/>
                                      <w:marRight w:val="0"/>
                                      <w:marTop w:val="0"/>
                                      <w:marBottom w:val="0"/>
                                      <w:divBdr>
                                        <w:top w:val="none" w:sz="0" w:space="0" w:color="auto"/>
                                        <w:left w:val="none" w:sz="0" w:space="0" w:color="auto"/>
                                        <w:bottom w:val="none" w:sz="0" w:space="0" w:color="auto"/>
                                        <w:right w:val="none" w:sz="0" w:space="0" w:color="auto"/>
                                      </w:divBdr>
                                      <w:divsChild>
                                        <w:div w:id="145627882">
                                          <w:marLeft w:val="0"/>
                                          <w:marRight w:val="0"/>
                                          <w:marTop w:val="0"/>
                                          <w:marBottom w:val="0"/>
                                          <w:divBdr>
                                            <w:top w:val="none" w:sz="0" w:space="0" w:color="auto"/>
                                            <w:left w:val="none" w:sz="0" w:space="0" w:color="auto"/>
                                            <w:bottom w:val="none" w:sz="0" w:space="0" w:color="auto"/>
                                            <w:right w:val="none" w:sz="0" w:space="0" w:color="auto"/>
                                          </w:divBdr>
                                          <w:divsChild>
                                            <w:div w:id="533468015">
                                              <w:marLeft w:val="0"/>
                                              <w:marRight w:val="0"/>
                                              <w:marTop w:val="90"/>
                                              <w:marBottom w:val="0"/>
                                              <w:divBdr>
                                                <w:top w:val="none" w:sz="0" w:space="0" w:color="auto"/>
                                                <w:left w:val="none" w:sz="0" w:space="0" w:color="auto"/>
                                                <w:bottom w:val="none" w:sz="0" w:space="0" w:color="auto"/>
                                                <w:right w:val="none" w:sz="0" w:space="0" w:color="auto"/>
                                              </w:divBdr>
                                              <w:divsChild>
                                                <w:div w:id="593129751">
                                                  <w:marLeft w:val="0"/>
                                                  <w:marRight w:val="0"/>
                                                  <w:marTop w:val="0"/>
                                                  <w:marBottom w:val="0"/>
                                                  <w:divBdr>
                                                    <w:top w:val="none" w:sz="0" w:space="0" w:color="auto"/>
                                                    <w:left w:val="none" w:sz="0" w:space="0" w:color="auto"/>
                                                    <w:bottom w:val="none" w:sz="0" w:space="0" w:color="auto"/>
                                                    <w:right w:val="none" w:sz="0" w:space="0" w:color="auto"/>
                                                  </w:divBdr>
                                                  <w:divsChild>
                                                    <w:div w:id="1944877906">
                                                      <w:marLeft w:val="0"/>
                                                      <w:marRight w:val="0"/>
                                                      <w:marTop w:val="0"/>
                                                      <w:marBottom w:val="0"/>
                                                      <w:divBdr>
                                                        <w:top w:val="none" w:sz="0" w:space="0" w:color="auto"/>
                                                        <w:left w:val="none" w:sz="0" w:space="0" w:color="auto"/>
                                                        <w:bottom w:val="none" w:sz="0" w:space="0" w:color="auto"/>
                                                        <w:right w:val="none" w:sz="0" w:space="0" w:color="auto"/>
                                                      </w:divBdr>
                                                      <w:divsChild>
                                                        <w:div w:id="9458173">
                                                          <w:marLeft w:val="0"/>
                                                          <w:marRight w:val="0"/>
                                                          <w:marTop w:val="0"/>
                                                          <w:marBottom w:val="390"/>
                                                          <w:divBdr>
                                                            <w:top w:val="none" w:sz="0" w:space="0" w:color="auto"/>
                                                            <w:left w:val="none" w:sz="0" w:space="0" w:color="auto"/>
                                                            <w:bottom w:val="none" w:sz="0" w:space="0" w:color="auto"/>
                                                            <w:right w:val="none" w:sz="0" w:space="0" w:color="auto"/>
                                                          </w:divBdr>
                                                          <w:divsChild>
                                                            <w:div w:id="169417523">
                                                              <w:marLeft w:val="0"/>
                                                              <w:marRight w:val="0"/>
                                                              <w:marTop w:val="0"/>
                                                              <w:marBottom w:val="0"/>
                                                              <w:divBdr>
                                                                <w:top w:val="none" w:sz="0" w:space="0" w:color="auto"/>
                                                                <w:left w:val="none" w:sz="0" w:space="0" w:color="auto"/>
                                                                <w:bottom w:val="none" w:sz="0" w:space="0" w:color="auto"/>
                                                                <w:right w:val="none" w:sz="0" w:space="0" w:color="auto"/>
                                                              </w:divBdr>
                                                              <w:divsChild>
                                                                <w:div w:id="687561838">
                                                                  <w:marLeft w:val="0"/>
                                                                  <w:marRight w:val="0"/>
                                                                  <w:marTop w:val="0"/>
                                                                  <w:marBottom w:val="0"/>
                                                                  <w:divBdr>
                                                                    <w:top w:val="none" w:sz="0" w:space="0" w:color="auto"/>
                                                                    <w:left w:val="none" w:sz="0" w:space="0" w:color="auto"/>
                                                                    <w:bottom w:val="none" w:sz="0" w:space="0" w:color="auto"/>
                                                                    <w:right w:val="none" w:sz="0" w:space="0" w:color="auto"/>
                                                                  </w:divBdr>
                                                                  <w:divsChild>
                                                                    <w:div w:id="1601716726">
                                                                      <w:marLeft w:val="0"/>
                                                                      <w:marRight w:val="0"/>
                                                                      <w:marTop w:val="0"/>
                                                                      <w:marBottom w:val="0"/>
                                                                      <w:divBdr>
                                                                        <w:top w:val="none" w:sz="0" w:space="0" w:color="auto"/>
                                                                        <w:left w:val="none" w:sz="0" w:space="0" w:color="auto"/>
                                                                        <w:bottom w:val="none" w:sz="0" w:space="0" w:color="auto"/>
                                                                        <w:right w:val="none" w:sz="0" w:space="0" w:color="auto"/>
                                                                      </w:divBdr>
                                                                      <w:divsChild>
                                                                        <w:div w:id="691298950">
                                                                          <w:marLeft w:val="0"/>
                                                                          <w:marRight w:val="0"/>
                                                                          <w:marTop w:val="0"/>
                                                                          <w:marBottom w:val="0"/>
                                                                          <w:divBdr>
                                                                            <w:top w:val="none" w:sz="0" w:space="0" w:color="auto"/>
                                                                            <w:left w:val="none" w:sz="0" w:space="0" w:color="auto"/>
                                                                            <w:bottom w:val="none" w:sz="0" w:space="0" w:color="auto"/>
                                                                            <w:right w:val="none" w:sz="0" w:space="0" w:color="auto"/>
                                                                          </w:divBdr>
                                                                          <w:divsChild>
                                                                            <w:div w:id="1075400177">
                                                                              <w:marLeft w:val="0"/>
                                                                              <w:marRight w:val="0"/>
                                                                              <w:marTop w:val="0"/>
                                                                              <w:marBottom w:val="0"/>
                                                                              <w:divBdr>
                                                                                <w:top w:val="none" w:sz="0" w:space="0" w:color="auto"/>
                                                                                <w:left w:val="none" w:sz="0" w:space="0" w:color="auto"/>
                                                                                <w:bottom w:val="none" w:sz="0" w:space="0" w:color="auto"/>
                                                                                <w:right w:val="none" w:sz="0" w:space="0" w:color="auto"/>
                                                                              </w:divBdr>
                                                                              <w:divsChild>
                                                                                <w:div w:id="246773680">
                                                                                  <w:marLeft w:val="0"/>
                                                                                  <w:marRight w:val="0"/>
                                                                                  <w:marTop w:val="0"/>
                                                                                  <w:marBottom w:val="0"/>
                                                                                  <w:divBdr>
                                                                                    <w:top w:val="none" w:sz="0" w:space="0" w:color="auto"/>
                                                                                    <w:left w:val="none" w:sz="0" w:space="0" w:color="auto"/>
                                                                                    <w:bottom w:val="none" w:sz="0" w:space="0" w:color="auto"/>
                                                                                    <w:right w:val="none" w:sz="0" w:space="0" w:color="auto"/>
                                                                                  </w:divBdr>
                                                                                  <w:divsChild>
                                                                                    <w:div w:id="1326937447">
                                                                                      <w:marLeft w:val="0"/>
                                                                                      <w:marRight w:val="0"/>
                                                                                      <w:marTop w:val="0"/>
                                                                                      <w:marBottom w:val="0"/>
                                                                                      <w:divBdr>
                                                                                        <w:top w:val="none" w:sz="0" w:space="0" w:color="auto"/>
                                                                                        <w:left w:val="none" w:sz="0" w:space="0" w:color="auto"/>
                                                                                        <w:bottom w:val="none" w:sz="0" w:space="0" w:color="auto"/>
                                                                                        <w:right w:val="none" w:sz="0" w:space="0" w:color="auto"/>
                                                                                      </w:divBdr>
                                                                                      <w:divsChild>
                                                                                        <w:div w:id="1776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71215">
      <w:bodyDiv w:val="1"/>
      <w:marLeft w:val="0"/>
      <w:marRight w:val="0"/>
      <w:marTop w:val="0"/>
      <w:marBottom w:val="0"/>
      <w:divBdr>
        <w:top w:val="none" w:sz="0" w:space="0" w:color="auto"/>
        <w:left w:val="none" w:sz="0" w:space="0" w:color="auto"/>
        <w:bottom w:val="none" w:sz="0" w:space="0" w:color="auto"/>
        <w:right w:val="none" w:sz="0" w:space="0" w:color="auto"/>
      </w:divBdr>
      <w:divsChild>
        <w:div w:id="850071783">
          <w:marLeft w:val="0"/>
          <w:marRight w:val="0"/>
          <w:marTop w:val="0"/>
          <w:marBottom w:val="0"/>
          <w:divBdr>
            <w:top w:val="none" w:sz="0" w:space="0" w:color="auto"/>
            <w:left w:val="none" w:sz="0" w:space="0" w:color="auto"/>
            <w:bottom w:val="none" w:sz="0" w:space="0" w:color="auto"/>
            <w:right w:val="none" w:sz="0" w:space="0" w:color="auto"/>
          </w:divBdr>
          <w:divsChild>
            <w:div w:id="832112111">
              <w:marLeft w:val="0"/>
              <w:marRight w:val="0"/>
              <w:marTop w:val="0"/>
              <w:marBottom w:val="0"/>
              <w:divBdr>
                <w:top w:val="none" w:sz="0" w:space="0" w:color="auto"/>
                <w:left w:val="none" w:sz="0" w:space="0" w:color="auto"/>
                <w:bottom w:val="none" w:sz="0" w:space="0" w:color="auto"/>
                <w:right w:val="none" w:sz="0" w:space="0" w:color="auto"/>
              </w:divBdr>
              <w:divsChild>
                <w:div w:id="947468507">
                  <w:marLeft w:val="0"/>
                  <w:marRight w:val="0"/>
                  <w:marTop w:val="0"/>
                  <w:marBottom w:val="0"/>
                  <w:divBdr>
                    <w:top w:val="none" w:sz="0" w:space="0" w:color="auto"/>
                    <w:left w:val="none" w:sz="0" w:space="0" w:color="auto"/>
                    <w:bottom w:val="none" w:sz="0" w:space="0" w:color="auto"/>
                    <w:right w:val="none" w:sz="0" w:space="0" w:color="auto"/>
                  </w:divBdr>
                  <w:divsChild>
                    <w:div w:id="614337044">
                      <w:marLeft w:val="0"/>
                      <w:marRight w:val="0"/>
                      <w:marTop w:val="45"/>
                      <w:marBottom w:val="0"/>
                      <w:divBdr>
                        <w:top w:val="none" w:sz="0" w:space="0" w:color="auto"/>
                        <w:left w:val="none" w:sz="0" w:space="0" w:color="auto"/>
                        <w:bottom w:val="none" w:sz="0" w:space="0" w:color="auto"/>
                        <w:right w:val="none" w:sz="0" w:space="0" w:color="auto"/>
                      </w:divBdr>
                      <w:divsChild>
                        <w:div w:id="966547740">
                          <w:marLeft w:val="0"/>
                          <w:marRight w:val="0"/>
                          <w:marTop w:val="0"/>
                          <w:marBottom w:val="0"/>
                          <w:divBdr>
                            <w:top w:val="none" w:sz="0" w:space="0" w:color="auto"/>
                            <w:left w:val="none" w:sz="0" w:space="0" w:color="auto"/>
                            <w:bottom w:val="none" w:sz="0" w:space="0" w:color="auto"/>
                            <w:right w:val="none" w:sz="0" w:space="0" w:color="auto"/>
                          </w:divBdr>
                          <w:divsChild>
                            <w:div w:id="617447131">
                              <w:marLeft w:val="2070"/>
                              <w:marRight w:val="3960"/>
                              <w:marTop w:val="0"/>
                              <w:marBottom w:val="0"/>
                              <w:divBdr>
                                <w:top w:val="none" w:sz="0" w:space="0" w:color="auto"/>
                                <w:left w:val="none" w:sz="0" w:space="0" w:color="auto"/>
                                <w:bottom w:val="none" w:sz="0" w:space="0" w:color="auto"/>
                                <w:right w:val="none" w:sz="0" w:space="0" w:color="auto"/>
                              </w:divBdr>
                              <w:divsChild>
                                <w:div w:id="1747071050">
                                  <w:marLeft w:val="0"/>
                                  <w:marRight w:val="0"/>
                                  <w:marTop w:val="0"/>
                                  <w:marBottom w:val="0"/>
                                  <w:divBdr>
                                    <w:top w:val="none" w:sz="0" w:space="0" w:color="auto"/>
                                    <w:left w:val="none" w:sz="0" w:space="0" w:color="auto"/>
                                    <w:bottom w:val="none" w:sz="0" w:space="0" w:color="auto"/>
                                    <w:right w:val="none" w:sz="0" w:space="0" w:color="auto"/>
                                  </w:divBdr>
                                  <w:divsChild>
                                    <w:div w:id="1430855635">
                                      <w:marLeft w:val="0"/>
                                      <w:marRight w:val="0"/>
                                      <w:marTop w:val="0"/>
                                      <w:marBottom w:val="0"/>
                                      <w:divBdr>
                                        <w:top w:val="none" w:sz="0" w:space="0" w:color="auto"/>
                                        <w:left w:val="none" w:sz="0" w:space="0" w:color="auto"/>
                                        <w:bottom w:val="none" w:sz="0" w:space="0" w:color="auto"/>
                                        <w:right w:val="none" w:sz="0" w:space="0" w:color="auto"/>
                                      </w:divBdr>
                                      <w:divsChild>
                                        <w:div w:id="441531775">
                                          <w:marLeft w:val="0"/>
                                          <w:marRight w:val="0"/>
                                          <w:marTop w:val="0"/>
                                          <w:marBottom w:val="0"/>
                                          <w:divBdr>
                                            <w:top w:val="none" w:sz="0" w:space="0" w:color="auto"/>
                                            <w:left w:val="none" w:sz="0" w:space="0" w:color="auto"/>
                                            <w:bottom w:val="none" w:sz="0" w:space="0" w:color="auto"/>
                                            <w:right w:val="none" w:sz="0" w:space="0" w:color="auto"/>
                                          </w:divBdr>
                                          <w:divsChild>
                                            <w:div w:id="1194076887">
                                              <w:marLeft w:val="0"/>
                                              <w:marRight w:val="0"/>
                                              <w:marTop w:val="90"/>
                                              <w:marBottom w:val="0"/>
                                              <w:divBdr>
                                                <w:top w:val="none" w:sz="0" w:space="0" w:color="auto"/>
                                                <w:left w:val="none" w:sz="0" w:space="0" w:color="auto"/>
                                                <w:bottom w:val="none" w:sz="0" w:space="0" w:color="auto"/>
                                                <w:right w:val="none" w:sz="0" w:space="0" w:color="auto"/>
                                              </w:divBdr>
                                              <w:divsChild>
                                                <w:div w:id="2091080188">
                                                  <w:marLeft w:val="0"/>
                                                  <w:marRight w:val="0"/>
                                                  <w:marTop w:val="0"/>
                                                  <w:marBottom w:val="0"/>
                                                  <w:divBdr>
                                                    <w:top w:val="none" w:sz="0" w:space="0" w:color="auto"/>
                                                    <w:left w:val="none" w:sz="0" w:space="0" w:color="auto"/>
                                                    <w:bottom w:val="none" w:sz="0" w:space="0" w:color="auto"/>
                                                    <w:right w:val="none" w:sz="0" w:space="0" w:color="auto"/>
                                                  </w:divBdr>
                                                  <w:divsChild>
                                                    <w:div w:id="316764915">
                                                      <w:marLeft w:val="0"/>
                                                      <w:marRight w:val="0"/>
                                                      <w:marTop w:val="0"/>
                                                      <w:marBottom w:val="0"/>
                                                      <w:divBdr>
                                                        <w:top w:val="none" w:sz="0" w:space="0" w:color="auto"/>
                                                        <w:left w:val="none" w:sz="0" w:space="0" w:color="auto"/>
                                                        <w:bottom w:val="none" w:sz="0" w:space="0" w:color="auto"/>
                                                        <w:right w:val="none" w:sz="0" w:space="0" w:color="auto"/>
                                                      </w:divBdr>
                                                      <w:divsChild>
                                                        <w:div w:id="179441245">
                                                          <w:marLeft w:val="0"/>
                                                          <w:marRight w:val="0"/>
                                                          <w:marTop w:val="0"/>
                                                          <w:marBottom w:val="390"/>
                                                          <w:divBdr>
                                                            <w:top w:val="none" w:sz="0" w:space="0" w:color="auto"/>
                                                            <w:left w:val="none" w:sz="0" w:space="0" w:color="auto"/>
                                                            <w:bottom w:val="none" w:sz="0" w:space="0" w:color="auto"/>
                                                            <w:right w:val="none" w:sz="0" w:space="0" w:color="auto"/>
                                                          </w:divBdr>
                                                          <w:divsChild>
                                                            <w:div w:id="660616499">
                                                              <w:marLeft w:val="0"/>
                                                              <w:marRight w:val="0"/>
                                                              <w:marTop w:val="0"/>
                                                              <w:marBottom w:val="0"/>
                                                              <w:divBdr>
                                                                <w:top w:val="none" w:sz="0" w:space="0" w:color="auto"/>
                                                                <w:left w:val="none" w:sz="0" w:space="0" w:color="auto"/>
                                                                <w:bottom w:val="none" w:sz="0" w:space="0" w:color="auto"/>
                                                                <w:right w:val="none" w:sz="0" w:space="0" w:color="auto"/>
                                                              </w:divBdr>
                                                              <w:divsChild>
                                                                <w:div w:id="2104642483">
                                                                  <w:marLeft w:val="0"/>
                                                                  <w:marRight w:val="0"/>
                                                                  <w:marTop w:val="0"/>
                                                                  <w:marBottom w:val="0"/>
                                                                  <w:divBdr>
                                                                    <w:top w:val="none" w:sz="0" w:space="0" w:color="auto"/>
                                                                    <w:left w:val="none" w:sz="0" w:space="0" w:color="auto"/>
                                                                    <w:bottom w:val="none" w:sz="0" w:space="0" w:color="auto"/>
                                                                    <w:right w:val="none" w:sz="0" w:space="0" w:color="auto"/>
                                                                  </w:divBdr>
                                                                  <w:divsChild>
                                                                    <w:div w:id="1568177547">
                                                                      <w:marLeft w:val="0"/>
                                                                      <w:marRight w:val="0"/>
                                                                      <w:marTop w:val="0"/>
                                                                      <w:marBottom w:val="0"/>
                                                                      <w:divBdr>
                                                                        <w:top w:val="none" w:sz="0" w:space="0" w:color="auto"/>
                                                                        <w:left w:val="none" w:sz="0" w:space="0" w:color="auto"/>
                                                                        <w:bottom w:val="none" w:sz="0" w:space="0" w:color="auto"/>
                                                                        <w:right w:val="none" w:sz="0" w:space="0" w:color="auto"/>
                                                                      </w:divBdr>
                                                                      <w:divsChild>
                                                                        <w:div w:id="1097292759">
                                                                          <w:marLeft w:val="0"/>
                                                                          <w:marRight w:val="0"/>
                                                                          <w:marTop w:val="0"/>
                                                                          <w:marBottom w:val="0"/>
                                                                          <w:divBdr>
                                                                            <w:top w:val="none" w:sz="0" w:space="0" w:color="auto"/>
                                                                            <w:left w:val="none" w:sz="0" w:space="0" w:color="auto"/>
                                                                            <w:bottom w:val="none" w:sz="0" w:space="0" w:color="auto"/>
                                                                            <w:right w:val="none" w:sz="0" w:space="0" w:color="auto"/>
                                                                          </w:divBdr>
                                                                          <w:divsChild>
                                                                            <w:div w:id="151528082">
                                                                              <w:marLeft w:val="0"/>
                                                                              <w:marRight w:val="0"/>
                                                                              <w:marTop w:val="0"/>
                                                                              <w:marBottom w:val="0"/>
                                                                              <w:divBdr>
                                                                                <w:top w:val="none" w:sz="0" w:space="0" w:color="auto"/>
                                                                                <w:left w:val="none" w:sz="0" w:space="0" w:color="auto"/>
                                                                                <w:bottom w:val="none" w:sz="0" w:space="0" w:color="auto"/>
                                                                                <w:right w:val="none" w:sz="0" w:space="0" w:color="auto"/>
                                                                              </w:divBdr>
                                                                              <w:divsChild>
                                                                                <w:div w:id="535779518">
                                                                                  <w:marLeft w:val="0"/>
                                                                                  <w:marRight w:val="0"/>
                                                                                  <w:marTop w:val="0"/>
                                                                                  <w:marBottom w:val="0"/>
                                                                                  <w:divBdr>
                                                                                    <w:top w:val="none" w:sz="0" w:space="0" w:color="auto"/>
                                                                                    <w:left w:val="none" w:sz="0" w:space="0" w:color="auto"/>
                                                                                    <w:bottom w:val="none" w:sz="0" w:space="0" w:color="auto"/>
                                                                                    <w:right w:val="none" w:sz="0" w:space="0" w:color="auto"/>
                                                                                  </w:divBdr>
                                                                                  <w:divsChild>
                                                                                    <w:div w:id="199708038">
                                                                                      <w:marLeft w:val="0"/>
                                                                                      <w:marRight w:val="0"/>
                                                                                      <w:marTop w:val="0"/>
                                                                                      <w:marBottom w:val="0"/>
                                                                                      <w:divBdr>
                                                                                        <w:top w:val="none" w:sz="0" w:space="0" w:color="auto"/>
                                                                                        <w:left w:val="none" w:sz="0" w:space="0" w:color="auto"/>
                                                                                        <w:bottom w:val="none" w:sz="0" w:space="0" w:color="auto"/>
                                                                                        <w:right w:val="none" w:sz="0" w:space="0" w:color="auto"/>
                                                                                      </w:divBdr>
                                                                                      <w:divsChild>
                                                                                        <w:div w:id="21406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hyperlink" Target="https://www.bmbf.de/pub/Berufsbildungsforschung_Band_15.pdf" TargetMode="External"/><Relationship Id="rId39" Type="http://schemas.openxmlformats.org/officeDocument/2006/relationships/hyperlink" Target="https://www.ifeu.de/english/index.php?bereich=bil&amp;seite=ecopreneur" TargetMode="External"/><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hyperlink" Target="http://www.gesetze-im-internet.de/krpflaprv_2004/" TargetMode="External"/><Relationship Id="rId42" Type="http://schemas.openxmlformats.org/officeDocument/2006/relationships/hyperlink" Target="https://books.google.at/books?hl=de&amp;lr=&amp;id=EHM9BAAAQBAJ&amp;oi=fnd&amp;pg=PP1&amp;dq=sustainability+education+in+europe&amp;ots=Q2wIjcJY0Y&amp;sig=qZjkmiL67jlj0IcwCMrmMP1J00Q"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hyperlink" Target="http://www.gesetze-im-internet.de/bundesrecht/bbig_2005/gesamt.pdf" TargetMode="External"/><Relationship Id="rId33" Type="http://schemas.openxmlformats.org/officeDocument/2006/relationships/hyperlink" Target="http://www.nibis.de/nli1/bbs/archiv/rahmenrichtlinien/kpfl.pdf" TargetMode="External"/><Relationship Id="rId38" Type="http://schemas.openxmlformats.org/officeDocument/2006/relationships/hyperlink" Target="http://mon.government.b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hyperlink" Target="https://www.abc.berufsbildendeschulen.at/downloads/?kategorie=7" TargetMode="External"/><Relationship Id="rId41" Type="http://schemas.openxmlformats.org/officeDocument/2006/relationships/hyperlink" Target="http://europa.eu/rapid/press-release_MEMO-15-5709_d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hyperlink" Target="https://www.ris.bka.gv.at/GeltendeFassung.wxe?Abfrage=Bundesnormen&amp;Gesetzesnummer=10009265" TargetMode="External"/><Relationship Id="rId32" Type="http://schemas.openxmlformats.org/officeDocument/2006/relationships/hyperlink" Target="https://noharm-europe.org/sites/default/files/documents-files/2646/Low%20Carbon%20Buildings%20in%20the%20Healthcare%20Sector_Report_FINAL.pdf" TargetMode="External"/><Relationship Id="rId37" Type="http://schemas.openxmlformats.org/officeDocument/2006/relationships/hyperlink" Target="http://navet.government.bg/" TargetMode="External"/><Relationship Id="rId40" Type="http://schemas.openxmlformats.org/officeDocument/2006/relationships/hyperlink" Target="http://www.trainingcenter-redcross.com/bg/pages/profesionalno-obuchenie.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hyperlink" Target="https://www.ris.bka.gv.at/GeltendeFassung.wxe?Abfrage=Bundesnormen&amp;Gesetzesnummer=10006276" TargetMode="External"/><Relationship Id="rId28" Type="http://schemas.openxmlformats.org/officeDocument/2006/relationships/hyperlink" Target="http://www.bmwfw.gv.at/Berufsausbildung/LehrberufeInOesterreich/ListeDerLehrberufe/Seiten/Speditionslogistik%20neu.aspx" TargetMode="External"/><Relationship Id="rId36" Type="http://schemas.openxmlformats.org/officeDocument/2006/relationships/hyperlink" Target="http://www.gsae.edu.gr/el/epaggelmatiki-katartisi/i-e-k-institoyta-epaggelmatikis-katartisis/odigos-eidikotiton" TargetMode="External"/><Relationship Id="rId49" Type="http://schemas.openxmlformats.org/officeDocument/2006/relationships/fontTable" Target="fontTable.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hyperlink" Target="https://cne.thieme.de/cne-webapp/p/home" TargetMode="External"/><Relationship Id="rId44" Type="http://schemas.openxmlformats.org/officeDocument/2006/relationships/hyperlink" Target="http://portal.unesco.org/geography/en/ev.php-URL_ID=14132&amp;URL_DO=DO_TOPIC&amp;URL_SECTION=201.html" TargetMode="Externa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hyperlink" Target="http://en.unesco.org/themes/education-sustainable-development/what-is-esd" TargetMode="External"/><Relationship Id="rId27" Type="http://schemas.openxmlformats.org/officeDocument/2006/relationships/hyperlink" Target="http://www.netzwerknobis.com" TargetMode="External"/><Relationship Id="rId30" Type="http://schemas.openxmlformats.org/officeDocument/2006/relationships/hyperlink" Target="https://www.abc.berufsbildendeschulen.at/download/2152/Betriebslogistikkaufmann.pdf/" TargetMode="External"/><Relationship Id="rId35" Type="http://schemas.openxmlformats.org/officeDocument/2006/relationships/hyperlink" Target="https://www.esos.gr/sites/default/files/articles-legacy/nomos_4186_2013_fek193.pdf" TargetMode="External"/><Relationship Id="rId43" Type="http://schemas.openxmlformats.org/officeDocument/2006/relationships/hyperlink" Target="http://en.unesco.org/themes/education-sustainable-development/what-is-esd" TargetMode="External"/><Relationship Id="rId48" Type="http://schemas.openxmlformats.org/officeDocument/2006/relationships/footer" Target="footer2.xml"/><Relationship Id="rId8" Type="http://schemas.openxmlformats.org/officeDocument/2006/relationships/hyperlink" Target="mailto:c.kumbruck@hs-osnabrueck.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149B-C7E0-44ED-A135-D342846D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7366</Words>
  <Characters>46412</Characters>
  <Application>Microsoft Office Word</Application>
  <DocSecurity>0</DocSecurity>
  <Lines>386</Lines>
  <Paragraphs>107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BBRZ Gruppe</Company>
  <LinksUpToDate>false</LinksUpToDate>
  <CharactersWithSpaces>53671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Ines</cp:lastModifiedBy>
  <cp:revision>9</cp:revision>
  <cp:lastPrinted>2017-02-02T15:57:00Z</cp:lastPrinted>
  <dcterms:created xsi:type="dcterms:W3CDTF">2018-07-05T14:05:00Z</dcterms:created>
  <dcterms:modified xsi:type="dcterms:W3CDTF">2018-10-07T11:22:00Z</dcterms:modified>
</cp:coreProperties>
</file>