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A2" w:rsidRPr="005103A3" w:rsidRDefault="009805DC" w:rsidP="00B17467">
      <w:pPr>
        <w:rPr>
          <w:rFonts w:ascii="Cambria" w:hAnsi="Cambria"/>
          <w:lang w:val="en-GB" w:eastAsia="de-AT"/>
        </w:rPr>
      </w:pPr>
      <w:r>
        <w:rPr>
          <w:rFonts w:ascii="Cambria" w:hAnsi="Cambria"/>
          <w:lang w:val="en-GB" w:eastAsia="de-AT"/>
        </w:rPr>
        <w:t xml:space="preserve"> </w:t>
      </w:r>
      <w:r w:rsidR="00545BFB">
        <w:rPr>
          <w:rFonts w:ascii="Cambria" w:hAnsi="Cambria"/>
          <w:lang w:val="en-GB" w:eastAsia="de-AT"/>
        </w:rPr>
        <w:t xml:space="preserve"> </w:t>
      </w:r>
    </w:p>
    <w:tbl>
      <w:tblPr>
        <w:tblStyle w:val="Tabellengitternetz"/>
        <w:tblW w:w="0" w:type="auto"/>
        <w:tblLook w:val="04A0"/>
      </w:tblPr>
      <w:tblGrid>
        <w:gridCol w:w="9628"/>
      </w:tblGrid>
      <w:tr w:rsidR="000A4FAC" w:rsidTr="00143B3E">
        <w:tc>
          <w:tcPr>
            <w:tcW w:w="9628" w:type="dxa"/>
            <w:shd w:val="clear" w:color="auto" w:fill="F2F2F2" w:themeFill="background1" w:themeFillShade="F2"/>
          </w:tcPr>
          <w:p w:rsidR="00CE2E60" w:rsidRPr="00CE2E60" w:rsidRDefault="00CE2E60" w:rsidP="00CE2E60">
            <w:pPr>
              <w:spacing w:before="240" w:after="0" w:line="240" w:lineRule="auto"/>
              <w:jc w:val="center"/>
              <w:rPr>
                <w:rFonts w:ascii="Cambria" w:eastAsia="Calibri" w:hAnsi="Cambria" w:cs="Times New Roman"/>
                <w:b/>
                <w:color w:val="808080"/>
                <w:sz w:val="36"/>
                <w:szCs w:val="36"/>
                <w:lang w:val="bg-BG" w:eastAsia="de-AT"/>
              </w:rPr>
            </w:pPr>
            <w:r w:rsidRPr="00CE2E60">
              <w:rPr>
                <w:rFonts w:ascii="Cambria" w:eastAsia="Calibri" w:hAnsi="Cambria" w:cs="Times New Roman"/>
                <w:color w:val="808080"/>
                <w:sz w:val="36"/>
                <w:szCs w:val="36"/>
                <w:lang w:val="bg-BG" w:eastAsia="de-AT"/>
              </w:rPr>
              <w:t>GreenSkills4VET</w:t>
            </w:r>
            <w:r w:rsidRPr="00CE2E60">
              <w:rPr>
                <w:rFonts w:ascii="Cambria" w:eastAsia="Calibri" w:hAnsi="Cambria" w:cs="Times New Roman"/>
                <w:b/>
                <w:color w:val="808080"/>
                <w:sz w:val="36"/>
                <w:szCs w:val="36"/>
                <w:lang w:val="bg-BG" w:eastAsia="de-AT"/>
              </w:rPr>
              <w:t xml:space="preserve">  Обучителен пакет -LearnBox</w:t>
            </w:r>
          </w:p>
          <w:p w:rsidR="00CE2E60" w:rsidRPr="00CE2E60" w:rsidRDefault="00CE2E60" w:rsidP="00CE2E60">
            <w:pPr>
              <w:spacing w:after="0"/>
              <w:jc w:val="center"/>
              <w:rPr>
                <w:rFonts w:ascii="Cambria" w:eastAsia="Calibri" w:hAnsi="Cambria" w:cs="Times New Roman"/>
                <w:color w:val="808080"/>
                <w:sz w:val="28"/>
                <w:szCs w:val="28"/>
                <w:lang w:val="bg-BG" w:eastAsia="de-AT"/>
              </w:rPr>
            </w:pPr>
            <w:r w:rsidRPr="00CE2E60">
              <w:rPr>
                <w:rFonts w:ascii="Cambria" w:eastAsia="Calibri" w:hAnsi="Cambria" w:cs="Times New Roman"/>
                <w:b/>
                <w:color w:val="808080"/>
                <w:sz w:val="32"/>
                <w:szCs w:val="32"/>
                <w:lang w:val="bg-BG" w:eastAsia="de-AT"/>
              </w:rPr>
              <w:t>Информация за учебната единица на университет Оснабрюк</w:t>
            </w:r>
          </w:p>
          <w:p w:rsidR="000A4FAC" w:rsidRPr="00A60760" w:rsidRDefault="00CE2E60" w:rsidP="00CE2E60">
            <w:pPr>
              <w:spacing w:line="240" w:lineRule="auto"/>
              <w:jc w:val="center"/>
              <w:rPr>
                <w:rFonts w:ascii="Cambria" w:hAnsi="Cambria"/>
                <w:color w:val="808080" w:themeColor="background1" w:themeShade="80"/>
                <w:sz w:val="18"/>
                <w:szCs w:val="18"/>
                <w:lang w:val="en-GB" w:eastAsia="de-AT"/>
              </w:rPr>
            </w:pPr>
            <w:r w:rsidRPr="00CE2E60">
              <w:rPr>
                <w:rFonts w:ascii="Cambria" w:eastAsia="Calibri" w:hAnsi="Cambria" w:cs="Times New Roman"/>
                <w:color w:val="808080"/>
                <w:sz w:val="18"/>
                <w:szCs w:val="18"/>
                <w:lang w:val="bg-BG" w:eastAsia="de-AT"/>
              </w:rPr>
              <w:t>проект 2016-1-DE02-KA-202-003386</w:t>
            </w:r>
          </w:p>
        </w:tc>
      </w:tr>
      <w:tr w:rsidR="00E82C01" w:rsidRPr="00E82C01" w:rsidTr="00143B3E">
        <w:tc>
          <w:tcPr>
            <w:tcW w:w="9628" w:type="dxa"/>
          </w:tcPr>
          <w:p w:rsidR="00E82C01" w:rsidRPr="007F06AE" w:rsidRDefault="00E82C01" w:rsidP="00E82C01">
            <w:pPr>
              <w:spacing w:after="0"/>
              <w:jc w:val="center"/>
              <w:rPr>
                <w:rFonts w:ascii="Cambria" w:hAnsi="Cambria"/>
                <w:color w:val="808080" w:themeColor="background1" w:themeShade="80"/>
                <w:sz w:val="24"/>
                <w:szCs w:val="24"/>
                <w:lang w:val="bg-BG"/>
              </w:rPr>
            </w:pPr>
            <w:r w:rsidRPr="007F06AE">
              <w:rPr>
                <w:rFonts w:ascii="Cambria" w:hAnsi="Cambria"/>
                <w:color w:val="808080" w:themeColor="background1" w:themeShade="80"/>
                <w:sz w:val="24"/>
                <w:szCs w:val="24"/>
                <w:lang w:val="bg-BG"/>
              </w:rPr>
              <w:t>Учебна единица за специалисти по здравеопазване и асистенти по здравни грижи.</w:t>
            </w:r>
          </w:p>
          <w:p w:rsidR="00E82C01" w:rsidRPr="007F06AE" w:rsidRDefault="00E82C01" w:rsidP="00E82C01">
            <w:pPr>
              <w:spacing w:after="0"/>
              <w:jc w:val="center"/>
              <w:rPr>
                <w:rFonts w:ascii="Cambria" w:hAnsi="Cambria"/>
                <w:b/>
                <w:bCs/>
                <w:sz w:val="36"/>
                <w:szCs w:val="36"/>
                <w:lang w:val="bg-BG"/>
              </w:rPr>
            </w:pPr>
            <w:r w:rsidRPr="007F06AE">
              <w:rPr>
                <w:rFonts w:ascii="Cambria" w:hAnsi="Cambria"/>
                <w:b/>
                <w:bCs/>
                <w:sz w:val="36"/>
                <w:szCs w:val="36"/>
                <w:lang w:val="bg-BG"/>
              </w:rPr>
              <w:t>Предизвикателства и справяне с взаимодействието при работа</w:t>
            </w:r>
          </w:p>
          <w:p w:rsidR="00E82C01" w:rsidRPr="007F06AE" w:rsidRDefault="00E82C01" w:rsidP="00E82C01">
            <w:pPr>
              <w:spacing w:after="0"/>
              <w:jc w:val="center"/>
              <w:rPr>
                <w:rFonts w:ascii="Cambria" w:hAnsi="Cambria"/>
                <w:sz w:val="8"/>
                <w:szCs w:val="8"/>
                <w:lang w:val="bg-BG"/>
              </w:rPr>
            </w:pPr>
            <w:r w:rsidRPr="007F06AE">
              <w:rPr>
                <w:rFonts w:ascii="Cambria" w:hAnsi="Cambria"/>
                <w:b/>
                <w:bCs/>
                <w:sz w:val="36"/>
                <w:szCs w:val="36"/>
                <w:lang w:val="bg-BG"/>
              </w:rPr>
              <w:t>Социална устойчивост в здравеопазването</w:t>
            </w:r>
          </w:p>
          <w:p w:rsidR="00E82C01" w:rsidRPr="007F06AE" w:rsidRDefault="00E82C01" w:rsidP="00E82C01">
            <w:pPr>
              <w:jc w:val="center"/>
              <w:rPr>
                <w:rFonts w:ascii="Cambria" w:hAnsi="Cambria"/>
                <w:sz w:val="24"/>
                <w:szCs w:val="24"/>
                <w:lang w:val="bg-BG"/>
              </w:rPr>
            </w:pPr>
            <w:r w:rsidRPr="007F06AE">
              <w:rPr>
                <w:rFonts w:ascii="Cambria" w:hAnsi="Cambria"/>
                <w:color w:val="808080" w:themeColor="background1" w:themeShade="80"/>
                <w:sz w:val="24"/>
                <w:szCs w:val="24"/>
                <w:lang w:val="bg-BG"/>
              </w:rPr>
              <w:t>Разработена от партньора по проект  GreenSkills4VET</w:t>
            </w:r>
            <w:r w:rsidRPr="007F06AE">
              <w:rPr>
                <w:rFonts w:ascii="Cambria" w:hAnsi="Cambria"/>
                <w:b/>
                <w:color w:val="808080" w:themeColor="background1" w:themeShade="80"/>
                <w:sz w:val="24"/>
                <w:szCs w:val="24"/>
                <w:lang w:val="bg-BG"/>
              </w:rPr>
              <w:t xml:space="preserve">  - Университет за приложни науки Оснабрюк</w:t>
            </w:r>
          </w:p>
        </w:tc>
      </w:tr>
    </w:tbl>
    <w:p w:rsidR="00046CA9" w:rsidRPr="00E82C01" w:rsidRDefault="00046CA9" w:rsidP="00B17467">
      <w:pPr>
        <w:rPr>
          <w:rFonts w:ascii="Cambria" w:hAnsi="Cambria"/>
          <w:sz w:val="10"/>
          <w:szCs w:val="10"/>
          <w:lang w:val="bg-BG" w:eastAsia="de-AT"/>
        </w:rPr>
      </w:pPr>
    </w:p>
    <w:p w:rsidR="003A1498" w:rsidRPr="003A1498" w:rsidRDefault="003A1498" w:rsidP="003A1498">
      <w:pPr>
        <w:spacing w:after="160" w:line="259" w:lineRule="auto"/>
        <w:jc w:val="both"/>
        <w:rPr>
          <w:rFonts w:ascii="Cambria" w:hAnsi="Cambria"/>
          <w:i/>
          <w:color w:val="808080" w:themeColor="background1" w:themeShade="80"/>
          <w:lang w:val="bg-BG"/>
        </w:rPr>
      </w:pPr>
      <w:r w:rsidRPr="003A1498">
        <w:rPr>
          <w:rFonts w:ascii="Cambria" w:hAnsi="Cambria"/>
          <w:i/>
          <w:color w:val="808080" w:themeColor="background1" w:themeShade="80"/>
          <w:lang w:val="bg-BG"/>
        </w:rPr>
        <w:t xml:space="preserve">Моля, обърнете внимание: Целият раздел 2 на </w:t>
      </w:r>
      <w:proofErr w:type="spellStart"/>
      <w:r w:rsidRPr="003A1498">
        <w:rPr>
          <w:rFonts w:ascii="Cambria" w:hAnsi="Cambria"/>
          <w:i/>
          <w:color w:val="808080" w:themeColor="background1" w:themeShade="80"/>
          <w:lang w:val="en-GB"/>
        </w:rPr>
        <w:t>LearnBox</w:t>
      </w:r>
      <w:proofErr w:type="spellEnd"/>
      <w:r w:rsidRPr="003A1498">
        <w:rPr>
          <w:rFonts w:ascii="Cambria" w:hAnsi="Cambria"/>
          <w:i/>
          <w:color w:val="808080" w:themeColor="background1" w:themeShade="80"/>
          <w:lang w:val="bg-BG"/>
        </w:rPr>
        <w:t xml:space="preserve"> съдържа практическа информация. Планът за уроците дава кратък преглед по отношение на практическото прилагане на учебната единица в клас. Настоящият текст предоставя уроците, които са научени </w:t>
      </w:r>
      <w:r w:rsidR="000055AE">
        <w:rPr>
          <w:rFonts w:ascii="Cambria" w:hAnsi="Cambria"/>
          <w:i/>
          <w:color w:val="808080" w:themeColor="background1" w:themeShade="80"/>
          <w:lang w:val="bg-BG"/>
        </w:rPr>
        <w:t>при</w:t>
      </w:r>
      <w:r w:rsidRPr="003A1498">
        <w:rPr>
          <w:rFonts w:ascii="Cambria" w:hAnsi="Cambria"/>
          <w:i/>
          <w:color w:val="808080" w:themeColor="background1" w:themeShade="80"/>
          <w:lang w:val="bg-BG"/>
        </w:rPr>
        <w:t xml:space="preserve"> създаването на учебната единица  и работата с не</w:t>
      </w:r>
      <w:r w:rsidR="000055AE">
        <w:rPr>
          <w:rFonts w:ascii="Cambria" w:hAnsi="Cambria"/>
          <w:i/>
          <w:color w:val="808080" w:themeColor="background1" w:themeShade="80"/>
          <w:lang w:val="bg-BG"/>
        </w:rPr>
        <w:t>я</w:t>
      </w:r>
      <w:r w:rsidRPr="003A1498">
        <w:rPr>
          <w:rFonts w:ascii="Cambria" w:hAnsi="Cambria"/>
          <w:i/>
          <w:color w:val="808080" w:themeColor="background1" w:themeShade="80"/>
          <w:lang w:val="bg-BG"/>
        </w:rPr>
        <w:t xml:space="preserve"> в клас и / или не</w:t>
      </w:r>
      <w:r w:rsidR="000055AE">
        <w:rPr>
          <w:rFonts w:ascii="Cambria" w:hAnsi="Cambria"/>
          <w:i/>
          <w:color w:val="808080" w:themeColor="background1" w:themeShade="80"/>
          <w:lang w:val="bg-BG"/>
        </w:rPr>
        <w:t>йната</w:t>
      </w:r>
      <w:r w:rsidRPr="003A1498">
        <w:rPr>
          <w:rFonts w:ascii="Cambria" w:hAnsi="Cambria"/>
          <w:i/>
          <w:color w:val="808080" w:themeColor="background1" w:themeShade="80"/>
          <w:lang w:val="bg-BG"/>
        </w:rPr>
        <w:t xml:space="preserve"> оценка </w:t>
      </w:r>
      <w:r w:rsidR="000055AE">
        <w:rPr>
          <w:rFonts w:ascii="Cambria" w:hAnsi="Cambria"/>
          <w:i/>
          <w:color w:val="808080" w:themeColor="background1" w:themeShade="80"/>
          <w:lang w:val="bg-BG"/>
        </w:rPr>
        <w:t>от</w:t>
      </w:r>
      <w:r w:rsidRPr="003A1498">
        <w:rPr>
          <w:rFonts w:ascii="Cambria" w:hAnsi="Cambria"/>
          <w:i/>
          <w:color w:val="808080" w:themeColor="background1" w:themeShade="80"/>
          <w:lang w:val="bg-BG"/>
        </w:rPr>
        <w:t xml:space="preserve"> експерти.</w:t>
      </w:r>
    </w:p>
    <w:p w:rsidR="003E3E6C" w:rsidRPr="003E3E6C" w:rsidRDefault="003E3E6C" w:rsidP="00451674">
      <w:pPr>
        <w:pStyle w:val="Listenabsatz"/>
        <w:spacing w:after="120"/>
        <w:ind w:left="360"/>
        <w:jc w:val="both"/>
        <w:rPr>
          <w:rFonts w:ascii="Cambria" w:hAnsi="Cambria"/>
          <w:lang w:val="bg-BG" w:eastAsia="de-AT"/>
        </w:rPr>
      </w:pPr>
      <w:bookmarkStart w:id="0" w:name="_GoBack"/>
      <w:bookmarkEnd w:id="0"/>
      <w:r w:rsidRPr="003E3E6C">
        <w:rPr>
          <w:rFonts w:ascii="Cambria" w:hAnsi="Cambria"/>
          <w:b/>
          <w:lang w:val="bg-BG"/>
        </w:rPr>
        <w:t>Поуки, извлечени от разработването и тестването / оценяването на учебн</w:t>
      </w:r>
      <w:r>
        <w:rPr>
          <w:rFonts w:ascii="Cambria" w:hAnsi="Cambria"/>
          <w:b/>
          <w:lang w:val="bg-BG"/>
        </w:rPr>
        <w:t xml:space="preserve">ата единица на университета  </w:t>
      </w:r>
      <w:r w:rsidRPr="003E3E6C">
        <w:rPr>
          <w:rFonts w:ascii="Cambria" w:hAnsi="Cambria"/>
          <w:b/>
          <w:lang w:val="bg-BG"/>
        </w:rPr>
        <w:t>Оснабрюк</w:t>
      </w:r>
    </w:p>
    <w:p w:rsidR="003E3E6C" w:rsidRPr="003E3E6C" w:rsidRDefault="003E3E6C" w:rsidP="00451674">
      <w:pPr>
        <w:pStyle w:val="Listenabsatz"/>
        <w:numPr>
          <w:ilvl w:val="0"/>
          <w:numId w:val="25"/>
        </w:numPr>
        <w:spacing w:after="120"/>
        <w:jc w:val="both"/>
        <w:rPr>
          <w:rFonts w:ascii="Cambria" w:hAnsi="Cambria"/>
          <w:lang w:val="bg-BG" w:eastAsia="de-AT"/>
        </w:rPr>
      </w:pPr>
      <w:r w:rsidRPr="003E3E6C">
        <w:rPr>
          <w:rFonts w:ascii="Cambria" w:hAnsi="Cambria"/>
          <w:lang w:val="bg-BG" w:eastAsia="de-AT"/>
        </w:rPr>
        <w:t xml:space="preserve">Нашето учебно звено под формата на </w:t>
      </w:r>
      <w:r w:rsidRPr="003E3E6C">
        <w:rPr>
          <w:rFonts w:ascii="Cambria" w:hAnsi="Cambria"/>
          <w:lang w:val="en-GB" w:eastAsia="de-AT"/>
        </w:rPr>
        <w:t>OER</w:t>
      </w:r>
      <w:r w:rsidRPr="003E3E6C">
        <w:rPr>
          <w:rFonts w:ascii="Cambria" w:hAnsi="Cambria"/>
          <w:lang w:val="bg-BG" w:eastAsia="de-AT"/>
        </w:rPr>
        <w:t xml:space="preserve"> се нарича </w:t>
      </w:r>
      <w:r>
        <w:rPr>
          <w:rFonts w:ascii="Cambria" w:hAnsi="Cambria"/>
          <w:lang w:val="bg-BG" w:eastAsia="de-AT"/>
        </w:rPr>
        <w:t>„</w:t>
      </w:r>
      <w:r w:rsidRPr="003E3E6C">
        <w:rPr>
          <w:rFonts w:ascii="Cambria" w:hAnsi="Cambria"/>
          <w:lang w:val="bg-BG" w:eastAsia="de-AT"/>
        </w:rPr>
        <w:t>Предизвикателства и справяне в работата с взаимодействието - социална устойчивост в здравеопазването</w:t>
      </w:r>
      <w:r>
        <w:rPr>
          <w:rFonts w:ascii="Cambria" w:hAnsi="Cambria"/>
          <w:lang w:val="bg-BG" w:eastAsia="de-AT"/>
        </w:rPr>
        <w:t>“</w:t>
      </w:r>
      <w:r w:rsidRPr="003E3E6C">
        <w:rPr>
          <w:rFonts w:ascii="Cambria" w:hAnsi="Cambria"/>
          <w:lang w:val="bg-BG" w:eastAsia="de-AT"/>
        </w:rPr>
        <w:t xml:space="preserve">. Тя се занимава с изискванията </w:t>
      </w:r>
      <w:r>
        <w:rPr>
          <w:rFonts w:ascii="Cambria" w:hAnsi="Cambria"/>
          <w:lang w:val="bg-BG" w:eastAsia="de-AT"/>
        </w:rPr>
        <w:t>на</w:t>
      </w:r>
      <w:r w:rsidRPr="003E3E6C">
        <w:rPr>
          <w:rFonts w:ascii="Cambria" w:hAnsi="Cambria"/>
          <w:lang w:val="bg-BG" w:eastAsia="de-AT"/>
        </w:rPr>
        <w:t xml:space="preserve"> пациентите, както и с изискванията на персонала, работещ в професионалния сектор "Здравеопазване". Този вид работа е предизвикателство по много начини, например може да включва взаимодействие / емоции</w:t>
      </w:r>
      <w:r>
        <w:rPr>
          <w:rFonts w:ascii="Cambria" w:hAnsi="Cambria"/>
          <w:lang w:val="bg-BG" w:eastAsia="de-AT"/>
        </w:rPr>
        <w:t>те</w:t>
      </w:r>
      <w:r w:rsidRPr="003E3E6C">
        <w:rPr>
          <w:rFonts w:ascii="Cambria" w:hAnsi="Cambria"/>
          <w:lang w:val="bg-BG" w:eastAsia="de-AT"/>
        </w:rPr>
        <w:t xml:space="preserve"> на човека. Наш</w:t>
      </w:r>
      <w:r>
        <w:rPr>
          <w:rFonts w:ascii="Cambria" w:hAnsi="Cambria"/>
          <w:lang w:val="bg-BG" w:eastAsia="de-AT"/>
        </w:rPr>
        <w:t>ата</w:t>
      </w:r>
      <w:r w:rsidRPr="003E3E6C">
        <w:rPr>
          <w:rFonts w:ascii="Cambria" w:hAnsi="Cambria"/>
          <w:lang w:val="bg-BG" w:eastAsia="de-AT"/>
        </w:rPr>
        <w:t xml:space="preserve"> учебн</w:t>
      </w:r>
      <w:r>
        <w:rPr>
          <w:rFonts w:ascii="Cambria" w:hAnsi="Cambria"/>
          <w:lang w:val="bg-BG" w:eastAsia="de-AT"/>
        </w:rPr>
        <w:t>а</w:t>
      </w:r>
      <w:r w:rsidRPr="003E3E6C">
        <w:rPr>
          <w:rFonts w:ascii="Cambria" w:hAnsi="Cambria"/>
          <w:lang w:val="bg-BG" w:eastAsia="de-AT"/>
        </w:rPr>
        <w:t xml:space="preserve"> </w:t>
      </w:r>
      <w:r>
        <w:rPr>
          <w:rFonts w:ascii="Cambria" w:hAnsi="Cambria"/>
          <w:lang w:val="bg-BG" w:eastAsia="de-AT"/>
        </w:rPr>
        <w:t>единица</w:t>
      </w:r>
      <w:r w:rsidRPr="003E3E6C">
        <w:rPr>
          <w:rFonts w:ascii="Cambria" w:hAnsi="Cambria"/>
          <w:lang w:val="bg-BG" w:eastAsia="de-AT"/>
        </w:rPr>
        <w:t xml:space="preserve"> има за цел да даде представа за необходимостта </w:t>
      </w:r>
      <w:r>
        <w:rPr>
          <w:rFonts w:ascii="Cambria" w:hAnsi="Cambria"/>
          <w:lang w:val="bg-BG" w:eastAsia="de-AT"/>
        </w:rPr>
        <w:t xml:space="preserve">за </w:t>
      </w:r>
      <w:r w:rsidRPr="003E3E6C">
        <w:rPr>
          <w:rFonts w:ascii="Cambria" w:hAnsi="Cambria"/>
          <w:lang w:val="bg-BG" w:eastAsia="de-AT"/>
        </w:rPr>
        <w:t xml:space="preserve"> справя</w:t>
      </w:r>
      <w:r>
        <w:rPr>
          <w:rFonts w:ascii="Cambria" w:hAnsi="Cambria"/>
          <w:lang w:val="bg-BG" w:eastAsia="de-AT"/>
        </w:rPr>
        <w:t>н</w:t>
      </w:r>
      <w:r w:rsidRPr="003E3E6C">
        <w:rPr>
          <w:rFonts w:ascii="Cambria" w:hAnsi="Cambria"/>
          <w:lang w:val="bg-BG" w:eastAsia="de-AT"/>
        </w:rPr>
        <w:t>е с ресурсите като медицински специалист</w:t>
      </w:r>
      <w:r>
        <w:rPr>
          <w:rFonts w:ascii="Cambria" w:hAnsi="Cambria"/>
          <w:lang w:val="bg-BG" w:eastAsia="de-AT"/>
        </w:rPr>
        <w:t>и</w:t>
      </w:r>
      <w:r w:rsidRPr="003E3E6C">
        <w:rPr>
          <w:rFonts w:ascii="Cambria" w:hAnsi="Cambria"/>
          <w:lang w:val="bg-BG" w:eastAsia="de-AT"/>
        </w:rPr>
        <w:t xml:space="preserve"> по устойчив начин, за да </w:t>
      </w:r>
      <w:r>
        <w:rPr>
          <w:rFonts w:ascii="Cambria" w:hAnsi="Cambria"/>
          <w:lang w:val="bg-BG" w:eastAsia="de-AT"/>
        </w:rPr>
        <w:t>са</w:t>
      </w:r>
      <w:r w:rsidRPr="003E3E6C">
        <w:rPr>
          <w:rFonts w:ascii="Cambria" w:hAnsi="Cambria"/>
          <w:lang w:val="bg-BG" w:eastAsia="de-AT"/>
        </w:rPr>
        <w:t xml:space="preserve"> здрави. Целевата група са обучаеми, които вече имат първи практически опит, тъй като отразяването на тези преживявания играе централна роля.</w:t>
      </w:r>
    </w:p>
    <w:p w:rsidR="003E3E6C" w:rsidRPr="003E3E6C" w:rsidRDefault="003E3E6C" w:rsidP="00451674">
      <w:pPr>
        <w:pStyle w:val="Listenabsatz"/>
        <w:numPr>
          <w:ilvl w:val="0"/>
          <w:numId w:val="25"/>
        </w:numPr>
        <w:spacing w:after="120"/>
        <w:jc w:val="both"/>
        <w:rPr>
          <w:rFonts w:ascii="Cambria" w:hAnsi="Cambria"/>
          <w:lang w:val="bg-BG" w:eastAsia="de-AT"/>
        </w:rPr>
      </w:pPr>
      <w:r w:rsidRPr="003E3E6C">
        <w:rPr>
          <w:rFonts w:ascii="Cambria" w:hAnsi="Cambria"/>
          <w:lang w:val="bg-BG" w:eastAsia="de-AT"/>
        </w:rPr>
        <w:t xml:space="preserve">Избраният тип </w:t>
      </w:r>
      <w:r w:rsidRPr="003E3E6C">
        <w:rPr>
          <w:rFonts w:ascii="Cambria" w:hAnsi="Cambria"/>
          <w:lang w:val="en-GB" w:eastAsia="de-AT"/>
        </w:rPr>
        <w:t>O</w:t>
      </w:r>
      <w:r>
        <w:rPr>
          <w:rFonts w:ascii="Cambria" w:hAnsi="Cambria"/>
          <w:lang w:val="bg-BG" w:eastAsia="de-AT"/>
        </w:rPr>
        <w:t>ОР</w:t>
      </w:r>
      <w:r w:rsidRPr="003E3E6C">
        <w:rPr>
          <w:rFonts w:ascii="Cambria" w:hAnsi="Cambria"/>
          <w:lang w:val="bg-BG" w:eastAsia="de-AT"/>
        </w:rPr>
        <w:t xml:space="preserve"> е </w:t>
      </w:r>
      <w:proofErr w:type="spellStart"/>
      <w:r w:rsidRPr="003E3E6C">
        <w:rPr>
          <w:rFonts w:ascii="Cambria" w:hAnsi="Cambria"/>
          <w:lang w:val="en-GB" w:eastAsia="de-AT"/>
        </w:rPr>
        <w:t>webquest</w:t>
      </w:r>
      <w:proofErr w:type="spellEnd"/>
      <w:r w:rsidRPr="003E3E6C">
        <w:rPr>
          <w:rFonts w:ascii="Cambria" w:hAnsi="Cambria"/>
          <w:lang w:val="bg-BG" w:eastAsia="de-AT"/>
        </w:rPr>
        <w:t xml:space="preserve">. Решихме да използваме платформата </w:t>
      </w:r>
      <w:proofErr w:type="spellStart"/>
      <w:r w:rsidRPr="003E3E6C">
        <w:rPr>
          <w:rFonts w:ascii="Cambria" w:hAnsi="Cambria"/>
          <w:lang w:val="en-GB" w:eastAsia="de-AT"/>
        </w:rPr>
        <w:t>Zunal</w:t>
      </w:r>
      <w:proofErr w:type="spellEnd"/>
      <w:r w:rsidRPr="003E3E6C">
        <w:rPr>
          <w:rFonts w:ascii="Cambria" w:hAnsi="Cambria"/>
          <w:lang w:val="bg-BG" w:eastAsia="de-AT"/>
        </w:rPr>
        <w:t>.</w:t>
      </w:r>
      <w:r w:rsidRPr="003E3E6C">
        <w:rPr>
          <w:rFonts w:ascii="Cambria" w:hAnsi="Cambria"/>
          <w:lang w:val="en-GB" w:eastAsia="de-AT"/>
        </w:rPr>
        <w:t>com</w:t>
      </w:r>
      <w:r w:rsidRPr="003E3E6C">
        <w:rPr>
          <w:rFonts w:ascii="Cambria" w:hAnsi="Cambria"/>
          <w:lang w:val="bg-BG" w:eastAsia="de-AT"/>
        </w:rPr>
        <w:t xml:space="preserve">. Тя е лесна за използване и ви дава инструкции за структурата и съдържанието на всяка стъпка, за да се осигури правилното й </w:t>
      </w:r>
      <w:r>
        <w:rPr>
          <w:rFonts w:ascii="Cambria" w:hAnsi="Cambria"/>
          <w:lang w:val="bg-BG" w:eastAsia="de-AT"/>
        </w:rPr>
        <w:t>прилагане</w:t>
      </w:r>
      <w:r w:rsidRPr="003E3E6C">
        <w:rPr>
          <w:rFonts w:ascii="Cambria" w:hAnsi="Cambria"/>
          <w:lang w:val="bg-BG" w:eastAsia="de-AT"/>
        </w:rPr>
        <w:t xml:space="preserve">. </w:t>
      </w:r>
      <w:proofErr w:type="spellStart"/>
      <w:r w:rsidRPr="003E3E6C">
        <w:rPr>
          <w:rFonts w:ascii="Cambria" w:hAnsi="Cambria"/>
          <w:lang w:val="en-GB" w:eastAsia="de-AT"/>
        </w:rPr>
        <w:t>WebQuest</w:t>
      </w:r>
      <w:proofErr w:type="spellEnd"/>
      <w:r>
        <w:rPr>
          <w:rFonts w:ascii="Cambria" w:hAnsi="Cambria"/>
          <w:lang w:val="bg-BG" w:eastAsia="de-AT"/>
        </w:rPr>
        <w:t xml:space="preserve"> инструментите</w:t>
      </w:r>
      <w:r w:rsidRPr="003E3E6C">
        <w:rPr>
          <w:rFonts w:ascii="Cambria" w:hAnsi="Cambria"/>
          <w:lang w:val="bg-BG" w:eastAsia="de-AT"/>
        </w:rPr>
        <w:t xml:space="preserve"> са изобретени от Бърни Додж в Държавния университет в Сан Диего през 1965 г. и насърчават саморегулираното обучение в социален контекст.</w:t>
      </w:r>
    </w:p>
    <w:p w:rsidR="008D2831" w:rsidRPr="006F4482" w:rsidRDefault="003E3E6C" w:rsidP="00451674">
      <w:pPr>
        <w:pStyle w:val="Listenabsatz"/>
        <w:numPr>
          <w:ilvl w:val="0"/>
          <w:numId w:val="25"/>
        </w:numPr>
        <w:spacing w:after="120"/>
        <w:jc w:val="both"/>
        <w:rPr>
          <w:rFonts w:ascii="Cambria" w:hAnsi="Cambria"/>
          <w:lang w:val="en-GB" w:eastAsia="de-AT"/>
        </w:rPr>
      </w:pPr>
      <w:r w:rsidRPr="003E3E6C">
        <w:rPr>
          <w:rFonts w:ascii="Cambria" w:hAnsi="Cambria"/>
          <w:lang w:val="bg-BG" w:eastAsia="de-AT"/>
        </w:rPr>
        <w:t xml:space="preserve">Класическите раздели на </w:t>
      </w:r>
      <w:proofErr w:type="spellStart"/>
      <w:r w:rsidRPr="003E3E6C">
        <w:rPr>
          <w:rFonts w:ascii="Cambria" w:hAnsi="Cambria"/>
          <w:lang w:val="en-GB" w:eastAsia="de-AT"/>
        </w:rPr>
        <w:t>WebQuest</w:t>
      </w:r>
      <w:proofErr w:type="spellEnd"/>
      <w:r w:rsidRPr="003E3E6C">
        <w:rPr>
          <w:rFonts w:ascii="Cambria" w:hAnsi="Cambria"/>
          <w:lang w:val="bg-BG" w:eastAsia="de-AT"/>
        </w:rPr>
        <w:t xml:space="preserve"> на тази конкретна платформа са </w:t>
      </w:r>
      <w:r>
        <w:rPr>
          <w:rFonts w:ascii="Cambria" w:hAnsi="Cambria"/>
          <w:lang w:val="bg-BG" w:eastAsia="de-AT"/>
        </w:rPr>
        <w:t>начална страница</w:t>
      </w:r>
      <w:r w:rsidRPr="003E3E6C">
        <w:rPr>
          <w:rFonts w:ascii="Cambria" w:hAnsi="Cambria"/>
          <w:lang w:val="bg-BG" w:eastAsia="de-AT"/>
        </w:rPr>
        <w:t xml:space="preserve">, след което идва Въведение, Задачи, Процес, Оценка, Заключение, Учителска страница, Автор (и) и Отзиви. </w:t>
      </w:r>
      <w:proofErr w:type="spellStart"/>
      <w:r w:rsidRPr="003E3E6C">
        <w:rPr>
          <w:rFonts w:ascii="Cambria" w:hAnsi="Cambria"/>
          <w:lang w:val="en-GB" w:eastAsia="de-AT"/>
        </w:rPr>
        <w:t>Моля</w:t>
      </w:r>
      <w:proofErr w:type="spellEnd"/>
      <w:r w:rsidRPr="003E3E6C">
        <w:rPr>
          <w:rFonts w:ascii="Cambria" w:hAnsi="Cambria"/>
          <w:lang w:val="en-GB" w:eastAsia="de-AT"/>
        </w:rPr>
        <w:t xml:space="preserve">, </w:t>
      </w:r>
      <w:proofErr w:type="spellStart"/>
      <w:r w:rsidRPr="003E3E6C">
        <w:rPr>
          <w:rFonts w:ascii="Cambria" w:hAnsi="Cambria"/>
          <w:lang w:val="en-GB" w:eastAsia="de-AT"/>
        </w:rPr>
        <w:t>имайте</w:t>
      </w:r>
      <w:proofErr w:type="spellEnd"/>
      <w:r w:rsidRPr="003E3E6C">
        <w:rPr>
          <w:rFonts w:ascii="Cambria" w:hAnsi="Cambria"/>
          <w:lang w:val="en-GB" w:eastAsia="de-AT"/>
        </w:rPr>
        <w:t xml:space="preserve"> </w:t>
      </w:r>
      <w:proofErr w:type="spellStart"/>
      <w:r w:rsidRPr="003E3E6C">
        <w:rPr>
          <w:rFonts w:ascii="Cambria" w:hAnsi="Cambria"/>
          <w:lang w:val="en-GB" w:eastAsia="de-AT"/>
        </w:rPr>
        <w:t>предвид</w:t>
      </w:r>
      <w:proofErr w:type="spellEnd"/>
      <w:r w:rsidRPr="003E3E6C">
        <w:rPr>
          <w:rFonts w:ascii="Cambria" w:hAnsi="Cambria"/>
          <w:lang w:val="en-GB" w:eastAsia="de-AT"/>
        </w:rPr>
        <w:t xml:space="preserve">, </w:t>
      </w:r>
      <w:proofErr w:type="spellStart"/>
      <w:r w:rsidRPr="003E3E6C">
        <w:rPr>
          <w:rFonts w:ascii="Cambria" w:hAnsi="Cambria"/>
          <w:lang w:val="en-GB" w:eastAsia="de-AT"/>
        </w:rPr>
        <w:t>че</w:t>
      </w:r>
      <w:proofErr w:type="spellEnd"/>
      <w:r w:rsidRPr="003E3E6C">
        <w:rPr>
          <w:rFonts w:ascii="Cambria" w:hAnsi="Cambria"/>
          <w:lang w:val="en-GB" w:eastAsia="de-AT"/>
        </w:rPr>
        <w:t xml:space="preserve"> </w:t>
      </w:r>
      <w:proofErr w:type="spellStart"/>
      <w:r w:rsidRPr="003E3E6C">
        <w:rPr>
          <w:rFonts w:ascii="Cambria" w:hAnsi="Cambria"/>
          <w:lang w:val="en-GB" w:eastAsia="de-AT"/>
        </w:rPr>
        <w:t>можете</w:t>
      </w:r>
      <w:proofErr w:type="spellEnd"/>
      <w:r w:rsidRPr="003E3E6C">
        <w:rPr>
          <w:rFonts w:ascii="Cambria" w:hAnsi="Cambria"/>
          <w:lang w:val="en-GB" w:eastAsia="de-AT"/>
        </w:rPr>
        <w:t xml:space="preserve"> </w:t>
      </w:r>
      <w:proofErr w:type="spellStart"/>
      <w:r w:rsidRPr="003E3E6C">
        <w:rPr>
          <w:rFonts w:ascii="Cambria" w:hAnsi="Cambria"/>
          <w:lang w:val="en-GB" w:eastAsia="de-AT"/>
        </w:rPr>
        <w:t>да</w:t>
      </w:r>
      <w:proofErr w:type="spellEnd"/>
      <w:r w:rsidRPr="003E3E6C">
        <w:rPr>
          <w:rFonts w:ascii="Cambria" w:hAnsi="Cambria"/>
          <w:lang w:val="en-GB" w:eastAsia="de-AT"/>
        </w:rPr>
        <w:t xml:space="preserve"> </w:t>
      </w:r>
      <w:proofErr w:type="spellStart"/>
      <w:r w:rsidRPr="003E3E6C">
        <w:rPr>
          <w:rFonts w:ascii="Cambria" w:hAnsi="Cambria"/>
          <w:lang w:val="en-GB" w:eastAsia="de-AT"/>
        </w:rPr>
        <w:t>изберете</w:t>
      </w:r>
      <w:proofErr w:type="spellEnd"/>
      <w:r w:rsidRPr="003E3E6C">
        <w:rPr>
          <w:rFonts w:ascii="Cambria" w:hAnsi="Cambria"/>
          <w:lang w:val="en-GB" w:eastAsia="de-AT"/>
        </w:rPr>
        <w:t xml:space="preserve"> </w:t>
      </w:r>
      <w:proofErr w:type="spellStart"/>
      <w:r w:rsidRPr="003E3E6C">
        <w:rPr>
          <w:rFonts w:ascii="Cambria" w:hAnsi="Cambria"/>
          <w:lang w:val="en-GB" w:eastAsia="de-AT"/>
        </w:rPr>
        <w:t>да</w:t>
      </w:r>
      <w:proofErr w:type="spellEnd"/>
      <w:r w:rsidRPr="003E3E6C">
        <w:rPr>
          <w:rFonts w:ascii="Cambria" w:hAnsi="Cambria"/>
          <w:lang w:val="en-GB" w:eastAsia="de-AT"/>
        </w:rPr>
        <w:t xml:space="preserve"> </w:t>
      </w:r>
      <w:proofErr w:type="spellStart"/>
      <w:r w:rsidRPr="003E3E6C">
        <w:rPr>
          <w:rFonts w:ascii="Cambria" w:hAnsi="Cambria"/>
          <w:lang w:val="en-GB" w:eastAsia="de-AT"/>
        </w:rPr>
        <w:t>скриете</w:t>
      </w:r>
      <w:proofErr w:type="spellEnd"/>
      <w:r w:rsidRPr="003E3E6C">
        <w:rPr>
          <w:rFonts w:ascii="Cambria" w:hAnsi="Cambria"/>
          <w:lang w:val="en-GB" w:eastAsia="de-AT"/>
        </w:rPr>
        <w:t xml:space="preserve"> </w:t>
      </w:r>
      <w:proofErr w:type="spellStart"/>
      <w:r w:rsidRPr="003E3E6C">
        <w:rPr>
          <w:rFonts w:ascii="Cambria" w:hAnsi="Cambria"/>
          <w:lang w:val="en-GB" w:eastAsia="de-AT"/>
        </w:rPr>
        <w:t>тези</w:t>
      </w:r>
      <w:proofErr w:type="spellEnd"/>
      <w:r w:rsidRPr="003E3E6C">
        <w:rPr>
          <w:rFonts w:ascii="Cambria" w:hAnsi="Cambria"/>
          <w:lang w:val="en-GB" w:eastAsia="de-AT"/>
        </w:rPr>
        <w:t xml:space="preserve"> </w:t>
      </w:r>
      <w:proofErr w:type="spellStart"/>
      <w:r w:rsidRPr="003E3E6C">
        <w:rPr>
          <w:rFonts w:ascii="Cambria" w:hAnsi="Cambria"/>
          <w:lang w:val="en-GB" w:eastAsia="de-AT"/>
        </w:rPr>
        <w:t>страници</w:t>
      </w:r>
      <w:proofErr w:type="spellEnd"/>
      <w:r w:rsidRPr="003E3E6C">
        <w:rPr>
          <w:rFonts w:ascii="Cambria" w:hAnsi="Cambria"/>
          <w:lang w:val="en-GB" w:eastAsia="de-AT"/>
        </w:rPr>
        <w:t xml:space="preserve">, </w:t>
      </w:r>
      <w:proofErr w:type="spellStart"/>
      <w:r w:rsidRPr="003E3E6C">
        <w:rPr>
          <w:rFonts w:ascii="Cambria" w:hAnsi="Cambria"/>
          <w:lang w:val="en-GB" w:eastAsia="de-AT"/>
        </w:rPr>
        <w:t>които</w:t>
      </w:r>
      <w:proofErr w:type="spellEnd"/>
      <w:r w:rsidRPr="003E3E6C">
        <w:rPr>
          <w:rFonts w:ascii="Cambria" w:hAnsi="Cambria"/>
          <w:lang w:val="en-GB" w:eastAsia="de-AT"/>
        </w:rPr>
        <w:t xml:space="preserve"> </w:t>
      </w:r>
      <w:proofErr w:type="spellStart"/>
      <w:r w:rsidRPr="003E3E6C">
        <w:rPr>
          <w:rFonts w:ascii="Cambria" w:hAnsi="Cambria"/>
          <w:lang w:val="en-GB" w:eastAsia="de-AT"/>
        </w:rPr>
        <w:t>не</w:t>
      </w:r>
      <w:proofErr w:type="spellEnd"/>
      <w:r w:rsidRPr="003E3E6C">
        <w:rPr>
          <w:rFonts w:ascii="Cambria" w:hAnsi="Cambria"/>
          <w:lang w:val="en-GB" w:eastAsia="de-AT"/>
        </w:rPr>
        <w:t xml:space="preserve"> </w:t>
      </w:r>
      <w:proofErr w:type="spellStart"/>
      <w:r w:rsidRPr="003E3E6C">
        <w:rPr>
          <w:rFonts w:ascii="Cambria" w:hAnsi="Cambria"/>
          <w:lang w:val="en-GB" w:eastAsia="de-AT"/>
        </w:rPr>
        <w:lastRenderedPageBreak/>
        <w:t>искате</w:t>
      </w:r>
      <w:proofErr w:type="spellEnd"/>
      <w:r w:rsidRPr="003E3E6C">
        <w:rPr>
          <w:rFonts w:ascii="Cambria" w:hAnsi="Cambria"/>
          <w:lang w:val="en-GB" w:eastAsia="de-AT"/>
        </w:rPr>
        <w:t xml:space="preserve"> </w:t>
      </w:r>
      <w:proofErr w:type="spellStart"/>
      <w:r w:rsidRPr="003E3E6C">
        <w:rPr>
          <w:rFonts w:ascii="Cambria" w:hAnsi="Cambria"/>
          <w:lang w:val="en-GB" w:eastAsia="de-AT"/>
        </w:rPr>
        <w:t>да</w:t>
      </w:r>
      <w:proofErr w:type="spellEnd"/>
      <w:r w:rsidRPr="003E3E6C">
        <w:rPr>
          <w:rFonts w:ascii="Cambria" w:hAnsi="Cambria"/>
          <w:lang w:val="en-GB" w:eastAsia="de-AT"/>
        </w:rPr>
        <w:t xml:space="preserve"> </w:t>
      </w:r>
      <w:proofErr w:type="spellStart"/>
      <w:r w:rsidRPr="003E3E6C">
        <w:rPr>
          <w:rFonts w:ascii="Cambria" w:hAnsi="Cambria"/>
          <w:lang w:val="en-GB" w:eastAsia="de-AT"/>
        </w:rPr>
        <w:t>използвате</w:t>
      </w:r>
      <w:proofErr w:type="spellEnd"/>
      <w:r w:rsidRPr="003E3E6C">
        <w:rPr>
          <w:rFonts w:ascii="Cambria" w:hAnsi="Cambria"/>
          <w:lang w:val="en-GB" w:eastAsia="de-AT"/>
        </w:rPr>
        <w:t xml:space="preserve">. </w:t>
      </w:r>
      <w:proofErr w:type="spellStart"/>
      <w:r w:rsidRPr="003E3E6C">
        <w:rPr>
          <w:rFonts w:ascii="Cambria" w:hAnsi="Cambria"/>
          <w:lang w:val="en-GB" w:eastAsia="de-AT"/>
        </w:rPr>
        <w:t>Можете</w:t>
      </w:r>
      <w:proofErr w:type="spellEnd"/>
      <w:r w:rsidRPr="003E3E6C">
        <w:rPr>
          <w:rFonts w:ascii="Cambria" w:hAnsi="Cambria"/>
          <w:lang w:val="en-GB" w:eastAsia="de-AT"/>
        </w:rPr>
        <w:t xml:space="preserve"> </w:t>
      </w:r>
      <w:proofErr w:type="spellStart"/>
      <w:r w:rsidRPr="003E3E6C">
        <w:rPr>
          <w:rFonts w:ascii="Cambria" w:hAnsi="Cambria"/>
          <w:lang w:val="en-GB" w:eastAsia="de-AT"/>
        </w:rPr>
        <w:t>дори</w:t>
      </w:r>
      <w:proofErr w:type="spellEnd"/>
      <w:r w:rsidRPr="003E3E6C">
        <w:rPr>
          <w:rFonts w:ascii="Cambria" w:hAnsi="Cambria"/>
          <w:lang w:val="en-GB" w:eastAsia="de-AT"/>
        </w:rPr>
        <w:t xml:space="preserve"> </w:t>
      </w:r>
      <w:proofErr w:type="spellStart"/>
      <w:r w:rsidRPr="003E3E6C">
        <w:rPr>
          <w:rFonts w:ascii="Cambria" w:hAnsi="Cambria"/>
          <w:lang w:val="en-GB" w:eastAsia="de-AT"/>
        </w:rPr>
        <w:t>да</w:t>
      </w:r>
      <w:proofErr w:type="spellEnd"/>
      <w:r w:rsidRPr="003E3E6C">
        <w:rPr>
          <w:rFonts w:ascii="Cambria" w:hAnsi="Cambria"/>
          <w:lang w:val="en-GB" w:eastAsia="de-AT"/>
        </w:rPr>
        <w:t xml:space="preserve"> </w:t>
      </w:r>
      <w:proofErr w:type="spellStart"/>
      <w:r w:rsidRPr="003E3E6C">
        <w:rPr>
          <w:rFonts w:ascii="Cambria" w:hAnsi="Cambria"/>
          <w:lang w:val="en-GB" w:eastAsia="de-AT"/>
        </w:rPr>
        <w:t>промените</w:t>
      </w:r>
      <w:proofErr w:type="spellEnd"/>
      <w:r w:rsidRPr="003E3E6C">
        <w:rPr>
          <w:rFonts w:ascii="Cambria" w:hAnsi="Cambria"/>
          <w:lang w:val="en-GB" w:eastAsia="de-AT"/>
        </w:rPr>
        <w:t xml:space="preserve"> </w:t>
      </w:r>
      <w:proofErr w:type="spellStart"/>
      <w:r w:rsidRPr="003E3E6C">
        <w:rPr>
          <w:rFonts w:ascii="Cambria" w:hAnsi="Cambria"/>
          <w:lang w:val="en-GB" w:eastAsia="de-AT"/>
        </w:rPr>
        <w:t>имената</w:t>
      </w:r>
      <w:proofErr w:type="spellEnd"/>
      <w:r w:rsidRPr="003E3E6C">
        <w:rPr>
          <w:rFonts w:ascii="Cambria" w:hAnsi="Cambria"/>
          <w:lang w:val="en-GB" w:eastAsia="de-AT"/>
        </w:rPr>
        <w:t xml:space="preserve"> </w:t>
      </w:r>
      <w:proofErr w:type="spellStart"/>
      <w:r w:rsidRPr="003E3E6C">
        <w:rPr>
          <w:rFonts w:ascii="Cambria" w:hAnsi="Cambria"/>
          <w:lang w:val="en-GB" w:eastAsia="de-AT"/>
        </w:rPr>
        <w:t>им</w:t>
      </w:r>
      <w:proofErr w:type="spellEnd"/>
      <w:r w:rsidRPr="003E3E6C">
        <w:rPr>
          <w:rFonts w:ascii="Cambria" w:hAnsi="Cambria"/>
          <w:lang w:val="en-GB" w:eastAsia="de-AT"/>
        </w:rPr>
        <w:t xml:space="preserve"> в </w:t>
      </w:r>
      <w:proofErr w:type="spellStart"/>
      <w:r w:rsidRPr="003E3E6C">
        <w:rPr>
          <w:rFonts w:ascii="Cambria" w:hAnsi="Cambria"/>
          <w:lang w:val="en-GB" w:eastAsia="de-AT"/>
        </w:rPr>
        <w:t>настройките</w:t>
      </w:r>
      <w:proofErr w:type="spellEnd"/>
      <w:r w:rsidRPr="003E3E6C">
        <w:rPr>
          <w:rFonts w:ascii="Cambria" w:hAnsi="Cambria"/>
          <w:lang w:val="en-GB" w:eastAsia="de-AT"/>
        </w:rPr>
        <w:t xml:space="preserve"> </w:t>
      </w:r>
      <w:proofErr w:type="spellStart"/>
      <w:r w:rsidRPr="003E3E6C">
        <w:rPr>
          <w:rFonts w:ascii="Cambria" w:hAnsi="Cambria"/>
          <w:lang w:val="en-GB" w:eastAsia="de-AT"/>
        </w:rPr>
        <w:t>на</w:t>
      </w:r>
      <w:proofErr w:type="spellEnd"/>
      <w:r w:rsidRPr="003E3E6C">
        <w:rPr>
          <w:rFonts w:ascii="Cambria" w:hAnsi="Cambria"/>
          <w:lang w:val="en-GB" w:eastAsia="de-AT"/>
        </w:rPr>
        <w:t xml:space="preserve"> </w:t>
      </w:r>
      <w:proofErr w:type="spellStart"/>
      <w:r w:rsidRPr="003E3E6C">
        <w:rPr>
          <w:rFonts w:ascii="Cambria" w:hAnsi="Cambria"/>
          <w:lang w:val="en-GB" w:eastAsia="de-AT"/>
        </w:rPr>
        <w:t>вс</w:t>
      </w:r>
      <w:proofErr w:type="spellEnd"/>
      <w:r w:rsidR="00F2268E">
        <w:rPr>
          <w:rFonts w:ascii="Cambria" w:hAnsi="Cambria"/>
          <w:lang w:val="bg-BG" w:eastAsia="de-AT"/>
        </w:rPr>
        <w:t>еки</w:t>
      </w:r>
      <w:r w:rsidRPr="003E3E6C">
        <w:rPr>
          <w:rFonts w:ascii="Cambria" w:hAnsi="Cambria"/>
          <w:lang w:val="en-GB" w:eastAsia="de-AT"/>
        </w:rPr>
        <w:t xml:space="preserve"> </w:t>
      </w:r>
      <w:proofErr w:type="spellStart"/>
      <w:r w:rsidRPr="003E3E6C">
        <w:rPr>
          <w:rFonts w:ascii="Cambria" w:hAnsi="Cambria"/>
          <w:lang w:val="en-GB" w:eastAsia="de-AT"/>
        </w:rPr>
        <w:t>WebQuest</w:t>
      </w:r>
      <w:proofErr w:type="spellEnd"/>
      <w:r w:rsidRPr="003E3E6C">
        <w:rPr>
          <w:rFonts w:ascii="Cambria" w:hAnsi="Cambria"/>
          <w:lang w:val="en-GB" w:eastAsia="de-AT"/>
        </w:rPr>
        <w:t>.</w:t>
      </w:r>
    </w:p>
    <w:p w:rsidR="00F2268E" w:rsidRPr="00F2268E" w:rsidRDefault="00F2268E" w:rsidP="00451674">
      <w:pPr>
        <w:pStyle w:val="Listenabsatz"/>
        <w:numPr>
          <w:ilvl w:val="0"/>
          <w:numId w:val="25"/>
        </w:numPr>
        <w:spacing w:after="120"/>
        <w:jc w:val="both"/>
        <w:rPr>
          <w:rFonts w:ascii="Cambria" w:hAnsi="Cambria"/>
          <w:lang w:val="en-GB" w:eastAsia="de-AT"/>
        </w:rPr>
      </w:pPr>
      <w:proofErr w:type="spellStart"/>
      <w:r w:rsidRPr="00F2268E">
        <w:rPr>
          <w:rFonts w:ascii="Cambria" w:hAnsi="Cambria"/>
          <w:lang w:val="en-GB" w:eastAsia="de-AT"/>
        </w:rPr>
        <w:t>За</w:t>
      </w:r>
      <w:proofErr w:type="spellEnd"/>
      <w:r w:rsidRPr="00F2268E">
        <w:rPr>
          <w:rFonts w:ascii="Cambria" w:hAnsi="Cambria"/>
          <w:lang w:val="en-GB" w:eastAsia="de-AT"/>
        </w:rPr>
        <w:t xml:space="preserve"> </w:t>
      </w:r>
      <w:proofErr w:type="spellStart"/>
      <w:r w:rsidRPr="00F2268E">
        <w:rPr>
          <w:rFonts w:ascii="Cambria" w:hAnsi="Cambria"/>
          <w:lang w:val="en-GB" w:eastAsia="de-AT"/>
        </w:rPr>
        <w:t>да</w:t>
      </w:r>
      <w:proofErr w:type="spellEnd"/>
      <w:r w:rsidRPr="00F2268E">
        <w:rPr>
          <w:rFonts w:ascii="Cambria" w:hAnsi="Cambria"/>
          <w:lang w:val="en-GB" w:eastAsia="de-AT"/>
        </w:rPr>
        <w:t xml:space="preserve"> </w:t>
      </w:r>
      <w:proofErr w:type="spellStart"/>
      <w:r w:rsidRPr="00F2268E">
        <w:rPr>
          <w:rFonts w:ascii="Cambria" w:hAnsi="Cambria"/>
          <w:lang w:val="en-GB" w:eastAsia="de-AT"/>
        </w:rPr>
        <w:t>използвате</w:t>
      </w:r>
      <w:proofErr w:type="spellEnd"/>
      <w:r w:rsidRPr="00F2268E">
        <w:rPr>
          <w:rFonts w:ascii="Cambria" w:hAnsi="Cambria"/>
          <w:lang w:val="en-GB" w:eastAsia="de-AT"/>
        </w:rPr>
        <w:t xml:space="preserve"> </w:t>
      </w:r>
      <w:proofErr w:type="spellStart"/>
      <w:r w:rsidRPr="00F2268E">
        <w:rPr>
          <w:rFonts w:ascii="Cambria" w:hAnsi="Cambria"/>
          <w:lang w:val="en-GB" w:eastAsia="de-AT"/>
        </w:rPr>
        <w:t>webquest</w:t>
      </w:r>
      <w:proofErr w:type="spellEnd"/>
      <w:r w:rsidRPr="00F2268E">
        <w:rPr>
          <w:rFonts w:ascii="Cambria" w:hAnsi="Cambria"/>
          <w:lang w:val="en-GB" w:eastAsia="de-AT"/>
        </w:rPr>
        <w:t xml:space="preserve"> </w:t>
      </w:r>
      <w:proofErr w:type="spellStart"/>
      <w:r w:rsidRPr="00F2268E">
        <w:rPr>
          <w:rFonts w:ascii="Cambria" w:hAnsi="Cambria"/>
          <w:lang w:val="en-GB" w:eastAsia="de-AT"/>
        </w:rPr>
        <w:t>на</w:t>
      </w:r>
      <w:proofErr w:type="spellEnd"/>
      <w:r w:rsidRPr="00F2268E">
        <w:rPr>
          <w:rFonts w:ascii="Cambria" w:hAnsi="Cambria"/>
          <w:lang w:val="en-GB" w:eastAsia="de-AT"/>
        </w:rPr>
        <w:t xml:space="preserve"> </w:t>
      </w:r>
      <w:proofErr w:type="spellStart"/>
      <w:r w:rsidRPr="00F2268E">
        <w:rPr>
          <w:rFonts w:ascii="Cambria" w:hAnsi="Cambria"/>
          <w:lang w:val="en-GB" w:eastAsia="de-AT"/>
        </w:rPr>
        <w:t>тази</w:t>
      </w:r>
      <w:proofErr w:type="spellEnd"/>
      <w:r w:rsidRPr="00F2268E">
        <w:rPr>
          <w:rFonts w:ascii="Cambria" w:hAnsi="Cambria"/>
          <w:lang w:val="en-GB" w:eastAsia="de-AT"/>
        </w:rPr>
        <w:t xml:space="preserve"> </w:t>
      </w:r>
      <w:proofErr w:type="spellStart"/>
      <w:r w:rsidRPr="00F2268E">
        <w:rPr>
          <w:rFonts w:ascii="Cambria" w:hAnsi="Cambria"/>
          <w:lang w:val="en-GB" w:eastAsia="de-AT"/>
        </w:rPr>
        <w:t>платформа</w:t>
      </w:r>
      <w:proofErr w:type="spellEnd"/>
      <w:r w:rsidRPr="00F2268E">
        <w:rPr>
          <w:rFonts w:ascii="Cambria" w:hAnsi="Cambria"/>
          <w:lang w:val="en-GB" w:eastAsia="de-AT"/>
        </w:rPr>
        <w:t xml:space="preserve">, </w:t>
      </w:r>
      <w:proofErr w:type="spellStart"/>
      <w:r w:rsidRPr="00F2268E">
        <w:rPr>
          <w:rFonts w:ascii="Cambria" w:hAnsi="Cambria"/>
          <w:lang w:val="en-GB" w:eastAsia="de-AT"/>
        </w:rPr>
        <w:t>първо</w:t>
      </w:r>
      <w:proofErr w:type="spellEnd"/>
      <w:r w:rsidRPr="00F2268E">
        <w:rPr>
          <w:rFonts w:ascii="Cambria" w:hAnsi="Cambria"/>
          <w:lang w:val="en-GB" w:eastAsia="de-AT"/>
        </w:rPr>
        <w:t xml:space="preserve"> </w:t>
      </w:r>
      <w:proofErr w:type="spellStart"/>
      <w:r w:rsidRPr="00F2268E">
        <w:rPr>
          <w:rFonts w:ascii="Cambria" w:hAnsi="Cambria"/>
          <w:lang w:val="en-GB" w:eastAsia="de-AT"/>
        </w:rPr>
        <w:t>трябва</w:t>
      </w:r>
      <w:proofErr w:type="spellEnd"/>
      <w:r w:rsidRPr="00F2268E">
        <w:rPr>
          <w:rFonts w:ascii="Cambria" w:hAnsi="Cambria"/>
          <w:lang w:val="en-GB" w:eastAsia="de-AT"/>
        </w:rPr>
        <w:t xml:space="preserve"> </w:t>
      </w:r>
      <w:proofErr w:type="spellStart"/>
      <w:r w:rsidRPr="00F2268E">
        <w:rPr>
          <w:rFonts w:ascii="Cambria" w:hAnsi="Cambria"/>
          <w:lang w:val="en-GB" w:eastAsia="de-AT"/>
        </w:rPr>
        <w:t>да</w:t>
      </w:r>
      <w:proofErr w:type="spellEnd"/>
      <w:r w:rsidRPr="00F2268E">
        <w:rPr>
          <w:rFonts w:ascii="Cambria" w:hAnsi="Cambria"/>
          <w:lang w:val="en-GB" w:eastAsia="de-AT"/>
        </w:rPr>
        <w:t xml:space="preserve"> </w:t>
      </w:r>
      <w:proofErr w:type="spellStart"/>
      <w:r w:rsidRPr="00F2268E">
        <w:rPr>
          <w:rFonts w:ascii="Cambria" w:hAnsi="Cambria"/>
          <w:lang w:val="en-GB" w:eastAsia="de-AT"/>
        </w:rPr>
        <w:t>се</w:t>
      </w:r>
      <w:proofErr w:type="spellEnd"/>
      <w:r w:rsidRPr="00F2268E">
        <w:rPr>
          <w:rFonts w:ascii="Cambria" w:hAnsi="Cambria"/>
          <w:lang w:val="en-GB" w:eastAsia="de-AT"/>
        </w:rPr>
        <w:t xml:space="preserve"> </w:t>
      </w:r>
      <w:proofErr w:type="spellStart"/>
      <w:r w:rsidRPr="00F2268E">
        <w:rPr>
          <w:rFonts w:ascii="Cambria" w:hAnsi="Cambria"/>
          <w:lang w:val="en-GB" w:eastAsia="de-AT"/>
        </w:rPr>
        <w:t>регистрирате</w:t>
      </w:r>
      <w:proofErr w:type="spellEnd"/>
      <w:r w:rsidRPr="00F2268E">
        <w:rPr>
          <w:rFonts w:ascii="Cambria" w:hAnsi="Cambria"/>
          <w:lang w:val="en-GB" w:eastAsia="de-AT"/>
        </w:rPr>
        <w:t xml:space="preserve"> с </w:t>
      </w:r>
      <w:proofErr w:type="spellStart"/>
      <w:r w:rsidRPr="00F2268E">
        <w:rPr>
          <w:rFonts w:ascii="Cambria" w:hAnsi="Cambria"/>
          <w:lang w:val="en-GB" w:eastAsia="de-AT"/>
        </w:rPr>
        <w:t>имейл</w:t>
      </w:r>
      <w:proofErr w:type="spellEnd"/>
      <w:r w:rsidRPr="00F2268E">
        <w:rPr>
          <w:rFonts w:ascii="Cambria" w:hAnsi="Cambria"/>
          <w:lang w:val="en-GB" w:eastAsia="de-AT"/>
        </w:rPr>
        <w:t xml:space="preserve"> </w:t>
      </w:r>
      <w:proofErr w:type="spellStart"/>
      <w:r w:rsidRPr="00F2268E">
        <w:rPr>
          <w:rFonts w:ascii="Cambria" w:hAnsi="Cambria"/>
          <w:lang w:val="en-GB" w:eastAsia="de-AT"/>
        </w:rPr>
        <w:t>адрес</w:t>
      </w:r>
      <w:proofErr w:type="spellEnd"/>
      <w:r w:rsidRPr="00F2268E">
        <w:rPr>
          <w:rFonts w:ascii="Cambria" w:hAnsi="Cambria"/>
          <w:lang w:val="en-GB" w:eastAsia="de-AT"/>
        </w:rPr>
        <w:t xml:space="preserve"> и </w:t>
      </w:r>
      <w:proofErr w:type="spellStart"/>
      <w:r w:rsidRPr="00F2268E">
        <w:rPr>
          <w:rFonts w:ascii="Cambria" w:hAnsi="Cambria"/>
          <w:lang w:val="en-GB" w:eastAsia="de-AT"/>
        </w:rPr>
        <w:t>парола</w:t>
      </w:r>
      <w:proofErr w:type="spellEnd"/>
      <w:r w:rsidRPr="00F2268E">
        <w:rPr>
          <w:rFonts w:ascii="Cambria" w:hAnsi="Cambria"/>
          <w:lang w:val="en-GB" w:eastAsia="de-AT"/>
        </w:rPr>
        <w:t xml:space="preserve">. </w:t>
      </w:r>
      <w:proofErr w:type="spellStart"/>
      <w:r w:rsidRPr="00F2268E">
        <w:rPr>
          <w:rFonts w:ascii="Cambria" w:hAnsi="Cambria"/>
          <w:lang w:val="en-GB" w:eastAsia="de-AT"/>
        </w:rPr>
        <w:t>Можете</w:t>
      </w:r>
      <w:proofErr w:type="spellEnd"/>
      <w:r w:rsidRPr="00F2268E">
        <w:rPr>
          <w:rFonts w:ascii="Cambria" w:hAnsi="Cambria"/>
          <w:lang w:val="en-GB" w:eastAsia="de-AT"/>
        </w:rPr>
        <w:t xml:space="preserve"> </w:t>
      </w:r>
      <w:proofErr w:type="spellStart"/>
      <w:r w:rsidRPr="00F2268E">
        <w:rPr>
          <w:rFonts w:ascii="Cambria" w:hAnsi="Cambria"/>
          <w:lang w:val="en-GB" w:eastAsia="de-AT"/>
        </w:rPr>
        <w:t>да</w:t>
      </w:r>
      <w:proofErr w:type="spellEnd"/>
      <w:r w:rsidRPr="00F2268E">
        <w:rPr>
          <w:rFonts w:ascii="Cambria" w:hAnsi="Cambria"/>
          <w:lang w:val="en-GB" w:eastAsia="de-AT"/>
        </w:rPr>
        <w:t xml:space="preserve"> </w:t>
      </w:r>
      <w:proofErr w:type="spellStart"/>
      <w:r w:rsidRPr="00F2268E">
        <w:rPr>
          <w:rFonts w:ascii="Cambria" w:hAnsi="Cambria"/>
          <w:lang w:val="en-GB" w:eastAsia="de-AT"/>
        </w:rPr>
        <w:t>избирате</w:t>
      </w:r>
      <w:proofErr w:type="spellEnd"/>
      <w:r w:rsidRPr="00F2268E">
        <w:rPr>
          <w:rFonts w:ascii="Cambria" w:hAnsi="Cambria"/>
          <w:lang w:val="en-GB" w:eastAsia="de-AT"/>
        </w:rPr>
        <w:t xml:space="preserve"> </w:t>
      </w:r>
      <w:proofErr w:type="spellStart"/>
      <w:r w:rsidRPr="00F2268E">
        <w:rPr>
          <w:rFonts w:ascii="Cambria" w:hAnsi="Cambria"/>
          <w:lang w:val="en-GB" w:eastAsia="de-AT"/>
        </w:rPr>
        <w:t>между</w:t>
      </w:r>
      <w:proofErr w:type="spellEnd"/>
      <w:r w:rsidRPr="00F2268E">
        <w:rPr>
          <w:rFonts w:ascii="Cambria" w:hAnsi="Cambria"/>
          <w:lang w:val="en-GB" w:eastAsia="de-AT"/>
        </w:rPr>
        <w:t xml:space="preserve"> </w:t>
      </w:r>
      <w:proofErr w:type="spellStart"/>
      <w:r w:rsidRPr="00F2268E">
        <w:rPr>
          <w:rFonts w:ascii="Cambria" w:hAnsi="Cambria"/>
          <w:lang w:val="en-GB" w:eastAsia="de-AT"/>
        </w:rPr>
        <w:t>безплатна</w:t>
      </w:r>
      <w:proofErr w:type="spellEnd"/>
      <w:r w:rsidRPr="00F2268E">
        <w:rPr>
          <w:rFonts w:ascii="Cambria" w:hAnsi="Cambria"/>
          <w:lang w:val="en-GB" w:eastAsia="de-AT"/>
        </w:rPr>
        <w:t xml:space="preserve"> </w:t>
      </w:r>
      <w:proofErr w:type="spellStart"/>
      <w:r w:rsidRPr="00F2268E">
        <w:rPr>
          <w:rFonts w:ascii="Cambria" w:hAnsi="Cambria"/>
          <w:lang w:val="en-GB" w:eastAsia="de-AT"/>
        </w:rPr>
        <w:t>версия</w:t>
      </w:r>
      <w:proofErr w:type="spellEnd"/>
      <w:r w:rsidRPr="00F2268E">
        <w:rPr>
          <w:rFonts w:ascii="Cambria" w:hAnsi="Cambria"/>
          <w:lang w:val="en-GB" w:eastAsia="de-AT"/>
        </w:rPr>
        <w:t xml:space="preserve"> и Pro </w:t>
      </w:r>
      <w:proofErr w:type="spellStart"/>
      <w:r w:rsidRPr="00F2268E">
        <w:rPr>
          <w:rFonts w:ascii="Cambria" w:hAnsi="Cambria"/>
          <w:lang w:val="en-GB" w:eastAsia="de-AT"/>
        </w:rPr>
        <w:t>профил</w:t>
      </w:r>
      <w:proofErr w:type="spellEnd"/>
      <w:r w:rsidRPr="00F2268E">
        <w:rPr>
          <w:rFonts w:ascii="Cambria" w:hAnsi="Cambria"/>
          <w:lang w:val="en-GB" w:eastAsia="de-AT"/>
        </w:rPr>
        <w:t xml:space="preserve">. С </w:t>
      </w:r>
      <w:proofErr w:type="spellStart"/>
      <w:r w:rsidRPr="00F2268E">
        <w:rPr>
          <w:rFonts w:ascii="Cambria" w:hAnsi="Cambria"/>
          <w:lang w:val="en-GB" w:eastAsia="de-AT"/>
        </w:rPr>
        <w:t>безплатната</w:t>
      </w:r>
      <w:proofErr w:type="spellEnd"/>
      <w:r w:rsidRPr="00F2268E">
        <w:rPr>
          <w:rFonts w:ascii="Cambria" w:hAnsi="Cambria"/>
          <w:lang w:val="en-GB" w:eastAsia="de-AT"/>
        </w:rPr>
        <w:t xml:space="preserve"> </w:t>
      </w:r>
      <w:proofErr w:type="spellStart"/>
      <w:r w:rsidRPr="00F2268E">
        <w:rPr>
          <w:rFonts w:ascii="Cambria" w:hAnsi="Cambria"/>
          <w:lang w:val="en-GB" w:eastAsia="de-AT"/>
        </w:rPr>
        <w:t>версия</w:t>
      </w:r>
      <w:proofErr w:type="spellEnd"/>
      <w:r w:rsidRPr="00F2268E">
        <w:rPr>
          <w:rFonts w:ascii="Cambria" w:hAnsi="Cambria"/>
          <w:lang w:val="en-GB" w:eastAsia="de-AT"/>
        </w:rPr>
        <w:t xml:space="preserve"> </w:t>
      </w:r>
      <w:proofErr w:type="spellStart"/>
      <w:r w:rsidRPr="00F2268E">
        <w:rPr>
          <w:rFonts w:ascii="Cambria" w:hAnsi="Cambria"/>
          <w:lang w:val="en-GB" w:eastAsia="de-AT"/>
        </w:rPr>
        <w:t>можете</w:t>
      </w:r>
      <w:proofErr w:type="spellEnd"/>
      <w:r w:rsidRPr="00F2268E">
        <w:rPr>
          <w:rFonts w:ascii="Cambria" w:hAnsi="Cambria"/>
          <w:lang w:val="en-GB" w:eastAsia="de-AT"/>
        </w:rPr>
        <w:t xml:space="preserve"> </w:t>
      </w:r>
      <w:proofErr w:type="spellStart"/>
      <w:r w:rsidRPr="00F2268E">
        <w:rPr>
          <w:rFonts w:ascii="Cambria" w:hAnsi="Cambria"/>
          <w:lang w:val="en-GB" w:eastAsia="de-AT"/>
        </w:rPr>
        <w:t>да</w:t>
      </w:r>
      <w:proofErr w:type="spellEnd"/>
      <w:r w:rsidRPr="00F2268E">
        <w:rPr>
          <w:rFonts w:ascii="Cambria" w:hAnsi="Cambria"/>
          <w:lang w:val="en-GB" w:eastAsia="de-AT"/>
        </w:rPr>
        <w:t xml:space="preserve"> </w:t>
      </w:r>
      <w:proofErr w:type="spellStart"/>
      <w:r w:rsidRPr="00F2268E">
        <w:rPr>
          <w:rFonts w:ascii="Cambria" w:hAnsi="Cambria"/>
          <w:lang w:val="en-GB" w:eastAsia="de-AT"/>
        </w:rPr>
        <w:t>имате</w:t>
      </w:r>
      <w:proofErr w:type="spellEnd"/>
      <w:r w:rsidRPr="00F2268E">
        <w:rPr>
          <w:rFonts w:ascii="Cambria" w:hAnsi="Cambria"/>
          <w:lang w:val="en-GB" w:eastAsia="de-AT"/>
        </w:rPr>
        <w:t xml:space="preserve"> </w:t>
      </w:r>
      <w:proofErr w:type="spellStart"/>
      <w:r w:rsidRPr="00F2268E">
        <w:rPr>
          <w:rFonts w:ascii="Cambria" w:hAnsi="Cambria"/>
          <w:lang w:val="en-GB" w:eastAsia="de-AT"/>
        </w:rPr>
        <w:t>само</w:t>
      </w:r>
      <w:proofErr w:type="spellEnd"/>
      <w:r w:rsidRPr="00F2268E">
        <w:rPr>
          <w:rFonts w:ascii="Cambria" w:hAnsi="Cambria"/>
          <w:lang w:val="en-GB" w:eastAsia="de-AT"/>
        </w:rPr>
        <w:t xml:space="preserve"> </w:t>
      </w:r>
      <w:proofErr w:type="spellStart"/>
      <w:r w:rsidRPr="00F2268E">
        <w:rPr>
          <w:rFonts w:ascii="Cambria" w:hAnsi="Cambria"/>
          <w:lang w:val="en-GB" w:eastAsia="de-AT"/>
        </w:rPr>
        <w:t>ед</w:t>
      </w:r>
      <w:proofErr w:type="spellEnd"/>
      <w:r>
        <w:rPr>
          <w:rFonts w:ascii="Cambria" w:hAnsi="Cambria"/>
          <w:lang w:val="bg-BG" w:eastAsia="de-AT"/>
        </w:rPr>
        <w:t>ин</w:t>
      </w:r>
      <w:r w:rsidRPr="00F2268E">
        <w:rPr>
          <w:rFonts w:ascii="Cambria" w:hAnsi="Cambria"/>
          <w:lang w:val="en-GB" w:eastAsia="de-AT"/>
        </w:rPr>
        <w:t xml:space="preserve"> </w:t>
      </w:r>
      <w:proofErr w:type="spellStart"/>
      <w:r w:rsidRPr="00F2268E">
        <w:rPr>
          <w:rFonts w:ascii="Cambria" w:hAnsi="Cambria"/>
          <w:lang w:val="en-GB" w:eastAsia="de-AT"/>
        </w:rPr>
        <w:t>webquest</w:t>
      </w:r>
      <w:proofErr w:type="spellEnd"/>
      <w:r w:rsidRPr="00F2268E">
        <w:rPr>
          <w:rFonts w:ascii="Cambria" w:hAnsi="Cambria"/>
          <w:lang w:val="en-GB" w:eastAsia="de-AT"/>
        </w:rPr>
        <w:t xml:space="preserve">, </w:t>
      </w:r>
      <w:proofErr w:type="spellStart"/>
      <w:r w:rsidRPr="00F2268E">
        <w:rPr>
          <w:rFonts w:ascii="Cambria" w:hAnsi="Cambria"/>
          <w:lang w:val="en-GB" w:eastAsia="de-AT"/>
        </w:rPr>
        <w:t>затова</w:t>
      </w:r>
      <w:proofErr w:type="spellEnd"/>
      <w:r w:rsidRPr="00F2268E">
        <w:rPr>
          <w:rFonts w:ascii="Cambria" w:hAnsi="Cambria"/>
          <w:lang w:val="en-GB" w:eastAsia="de-AT"/>
        </w:rPr>
        <w:t xml:space="preserve"> </w:t>
      </w:r>
      <w:r>
        <w:rPr>
          <w:rFonts w:ascii="Cambria" w:hAnsi="Cambria"/>
          <w:lang w:val="bg-BG" w:eastAsia="de-AT"/>
        </w:rPr>
        <w:t>за</w:t>
      </w:r>
      <w:proofErr w:type="spellStart"/>
      <w:r w:rsidRPr="00F2268E">
        <w:rPr>
          <w:rFonts w:ascii="Cambria" w:hAnsi="Cambria"/>
          <w:lang w:val="en-GB" w:eastAsia="de-AT"/>
        </w:rPr>
        <w:t>купихме</w:t>
      </w:r>
      <w:proofErr w:type="spellEnd"/>
      <w:r w:rsidRPr="00F2268E">
        <w:rPr>
          <w:rFonts w:ascii="Cambria" w:hAnsi="Cambria"/>
          <w:lang w:val="en-GB" w:eastAsia="de-AT"/>
        </w:rPr>
        <w:t xml:space="preserve"> </w:t>
      </w:r>
      <w:proofErr w:type="spellStart"/>
      <w:r w:rsidRPr="00F2268E">
        <w:rPr>
          <w:rFonts w:ascii="Cambria" w:hAnsi="Cambria"/>
          <w:lang w:val="en-GB" w:eastAsia="de-AT"/>
        </w:rPr>
        <w:t>Про</w:t>
      </w:r>
      <w:proofErr w:type="spellEnd"/>
      <w:r w:rsidRPr="00F2268E">
        <w:rPr>
          <w:rFonts w:ascii="Cambria" w:hAnsi="Cambria"/>
          <w:lang w:val="en-GB" w:eastAsia="de-AT"/>
        </w:rPr>
        <w:t xml:space="preserve"> </w:t>
      </w:r>
      <w:proofErr w:type="spellStart"/>
      <w:r w:rsidRPr="00F2268E">
        <w:rPr>
          <w:rFonts w:ascii="Cambria" w:hAnsi="Cambria"/>
          <w:lang w:val="en-GB" w:eastAsia="de-AT"/>
        </w:rPr>
        <w:t>Профил</w:t>
      </w:r>
      <w:proofErr w:type="spellEnd"/>
      <w:r w:rsidRPr="00F2268E">
        <w:rPr>
          <w:rFonts w:ascii="Cambria" w:hAnsi="Cambria"/>
          <w:lang w:val="en-GB" w:eastAsia="de-AT"/>
        </w:rPr>
        <w:t xml:space="preserve">. </w:t>
      </w:r>
      <w:proofErr w:type="spellStart"/>
      <w:r w:rsidRPr="00F2268E">
        <w:rPr>
          <w:rFonts w:ascii="Cambria" w:hAnsi="Cambria"/>
          <w:lang w:val="en-GB" w:eastAsia="de-AT"/>
        </w:rPr>
        <w:t>Тя</w:t>
      </w:r>
      <w:proofErr w:type="spellEnd"/>
      <w:r w:rsidRPr="00F2268E">
        <w:rPr>
          <w:rFonts w:ascii="Cambria" w:hAnsi="Cambria"/>
          <w:lang w:val="en-GB" w:eastAsia="de-AT"/>
        </w:rPr>
        <w:t xml:space="preserve"> </w:t>
      </w:r>
      <w:proofErr w:type="spellStart"/>
      <w:r w:rsidRPr="00F2268E">
        <w:rPr>
          <w:rFonts w:ascii="Cambria" w:hAnsi="Cambria"/>
          <w:lang w:val="en-GB" w:eastAsia="de-AT"/>
        </w:rPr>
        <w:t>струва</w:t>
      </w:r>
      <w:proofErr w:type="spellEnd"/>
      <w:r w:rsidRPr="00F2268E">
        <w:rPr>
          <w:rFonts w:ascii="Cambria" w:hAnsi="Cambria"/>
          <w:lang w:val="en-GB" w:eastAsia="de-AT"/>
        </w:rPr>
        <w:t xml:space="preserve"> 20 USD </w:t>
      </w:r>
      <w:proofErr w:type="spellStart"/>
      <w:r w:rsidRPr="00F2268E">
        <w:rPr>
          <w:rFonts w:ascii="Cambria" w:hAnsi="Cambria"/>
          <w:lang w:val="en-GB" w:eastAsia="de-AT"/>
        </w:rPr>
        <w:t>за</w:t>
      </w:r>
      <w:proofErr w:type="spellEnd"/>
      <w:r w:rsidRPr="00F2268E">
        <w:rPr>
          <w:rFonts w:ascii="Cambria" w:hAnsi="Cambria"/>
          <w:lang w:val="en-GB" w:eastAsia="de-AT"/>
        </w:rPr>
        <w:t xml:space="preserve"> 2 </w:t>
      </w:r>
      <w:proofErr w:type="spellStart"/>
      <w:r w:rsidRPr="00F2268E">
        <w:rPr>
          <w:rFonts w:ascii="Cambria" w:hAnsi="Cambria"/>
          <w:lang w:val="en-GB" w:eastAsia="de-AT"/>
        </w:rPr>
        <w:t>години</w:t>
      </w:r>
      <w:proofErr w:type="spellEnd"/>
      <w:r w:rsidRPr="00F2268E">
        <w:rPr>
          <w:rFonts w:ascii="Cambria" w:hAnsi="Cambria"/>
          <w:lang w:val="en-GB" w:eastAsia="de-AT"/>
        </w:rPr>
        <w:t xml:space="preserve"> и </w:t>
      </w:r>
      <w:proofErr w:type="spellStart"/>
      <w:r w:rsidRPr="00F2268E">
        <w:rPr>
          <w:rFonts w:ascii="Cambria" w:hAnsi="Cambria"/>
          <w:lang w:val="en-GB" w:eastAsia="de-AT"/>
        </w:rPr>
        <w:t>ви</w:t>
      </w:r>
      <w:proofErr w:type="spellEnd"/>
      <w:r w:rsidRPr="00F2268E">
        <w:rPr>
          <w:rFonts w:ascii="Cambria" w:hAnsi="Cambria"/>
          <w:lang w:val="en-GB" w:eastAsia="de-AT"/>
        </w:rPr>
        <w:t xml:space="preserve"> </w:t>
      </w:r>
      <w:proofErr w:type="spellStart"/>
      <w:r w:rsidRPr="00F2268E">
        <w:rPr>
          <w:rFonts w:ascii="Cambria" w:hAnsi="Cambria"/>
          <w:lang w:val="en-GB" w:eastAsia="de-AT"/>
        </w:rPr>
        <w:t>позволява</w:t>
      </w:r>
      <w:proofErr w:type="spellEnd"/>
      <w:r w:rsidRPr="00F2268E">
        <w:rPr>
          <w:rFonts w:ascii="Cambria" w:hAnsi="Cambria"/>
          <w:lang w:val="en-GB" w:eastAsia="de-AT"/>
        </w:rPr>
        <w:t xml:space="preserve"> </w:t>
      </w:r>
      <w:proofErr w:type="spellStart"/>
      <w:r w:rsidRPr="00F2268E">
        <w:rPr>
          <w:rFonts w:ascii="Cambria" w:hAnsi="Cambria"/>
          <w:lang w:val="en-GB" w:eastAsia="de-AT"/>
        </w:rPr>
        <w:t>да</w:t>
      </w:r>
      <w:proofErr w:type="spellEnd"/>
      <w:r w:rsidRPr="00F2268E">
        <w:rPr>
          <w:rFonts w:ascii="Cambria" w:hAnsi="Cambria"/>
          <w:lang w:val="en-GB" w:eastAsia="de-AT"/>
        </w:rPr>
        <w:t xml:space="preserve"> </w:t>
      </w:r>
      <w:proofErr w:type="spellStart"/>
      <w:r w:rsidRPr="00F2268E">
        <w:rPr>
          <w:rFonts w:ascii="Cambria" w:hAnsi="Cambria"/>
          <w:lang w:val="en-GB" w:eastAsia="de-AT"/>
        </w:rPr>
        <w:t>създавате</w:t>
      </w:r>
      <w:proofErr w:type="spellEnd"/>
      <w:r w:rsidRPr="00F2268E">
        <w:rPr>
          <w:rFonts w:ascii="Cambria" w:hAnsi="Cambria"/>
          <w:lang w:val="en-GB" w:eastAsia="de-AT"/>
        </w:rPr>
        <w:t xml:space="preserve"> и </w:t>
      </w:r>
      <w:proofErr w:type="spellStart"/>
      <w:r w:rsidRPr="00F2268E">
        <w:rPr>
          <w:rFonts w:ascii="Cambria" w:hAnsi="Cambria"/>
          <w:lang w:val="en-GB" w:eastAsia="de-AT"/>
        </w:rPr>
        <w:t>съхранявате</w:t>
      </w:r>
      <w:proofErr w:type="spellEnd"/>
      <w:r w:rsidRPr="00F2268E">
        <w:rPr>
          <w:rFonts w:ascii="Cambria" w:hAnsi="Cambria"/>
          <w:lang w:val="en-GB" w:eastAsia="de-AT"/>
        </w:rPr>
        <w:t xml:space="preserve"> </w:t>
      </w:r>
      <w:proofErr w:type="spellStart"/>
      <w:r w:rsidRPr="00F2268E">
        <w:rPr>
          <w:rFonts w:ascii="Cambria" w:hAnsi="Cambria"/>
          <w:lang w:val="en-GB" w:eastAsia="de-AT"/>
        </w:rPr>
        <w:t>до</w:t>
      </w:r>
      <w:proofErr w:type="spellEnd"/>
      <w:r w:rsidRPr="00F2268E">
        <w:rPr>
          <w:rFonts w:ascii="Cambria" w:hAnsi="Cambria"/>
          <w:lang w:val="en-GB" w:eastAsia="de-AT"/>
        </w:rPr>
        <w:t xml:space="preserve"> 50 </w:t>
      </w:r>
      <w:proofErr w:type="spellStart"/>
      <w:r w:rsidRPr="00F2268E">
        <w:rPr>
          <w:rFonts w:ascii="Cambria" w:hAnsi="Cambria"/>
          <w:lang w:val="en-GB" w:eastAsia="de-AT"/>
        </w:rPr>
        <w:t>WebQuest</w:t>
      </w:r>
      <w:proofErr w:type="spellEnd"/>
      <w:r>
        <w:rPr>
          <w:rFonts w:ascii="Cambria" w:hAnsi="Cambria"/>
          <w:lang w:val="bg-BG" w:eastAsia="de-AT"/>
        </w:rPr>
        <w:t xml:space="preserve"> варианта</w:t>
      </w:r>
      <w:r w:rsidRPr="00F2268E">
        <w:rPr>
          <w:rFonts w:ascii="Cambria" w:hAnsi="Cambria"/>
          <w:lang w:val="en-GB" w:eastAsia="de-AT"/>
        </w:rPr>
        <w:t xml:space="preserve">. </w:t>
      </w:r>
      <w:proofErr w:type="spellStart"/>
      <w:r w:rsidRPr="00F2268E">
        <w:rPr>
          <w:rFonts w:ascii="Cambria" w:hAnsi="Cambria"/>
          <w:lang w:val="en-GB" w:eastAsia="de-AT"/>
        </w:rPr>
        <w:t>Разбира</w:t>
      </w:r>
      <w:proofErr w:type="spellEnd"/>
      <w:r w:rsidRPr="00F2268E">
        <w:rPr>
          <w:rFonts w:ascii="Cambria" w:hAnsi="Cambria"/>
          <w:lang w:val="en-GB" w:eastAsia="de-AT"/>
        </w:rPr>
        <w:t xml:space="preserve"> </w:t>
      </w:r>
      <w:proofErr w:type="spellStart"/>
      <w:r w:rsidRPr="00F2268E">
        <w:rPr>
          <w:rFonts w:ascii="Cambria" w:hAnsi="Cambria"/>
          <w:lang w:val="en-GB" w:eastAsia="de-AT"/>
        </w:rPr>
        <w:t>се</w:t>
      </w:r>
      <w:proofErr w:type="spellEnd"/>
      <w:r w:rsidRPr="00F2268E">
        <w:rPr>
          <w:rFonts w:ascii="Cambria" w:hAnsi="Cambria"/>
          <w:lang w:val="en-GB" w:eastAsia="de-AT"/>
        </w:rPr>
        <w:t xml:space="preserve">, </w:t>
      </w:r>
      <w:proofErr w:type="spellStart"/>
      <w:r w:rsidRPr="00F2268E">
        <w:rPr>
          <w:rFonts w:ascii="Cambria" w:hAnsi="Cambria"/>
          <w:lang w:val="en-GB" w:eastAsia="de-AT"/>
        </w:rPr>
        <w:t>има</w:t>
      </w:r>
      <w:proofErr w:type="spellEnd"/>
      <w:r w:rsidRPr="00F2268E">
        <w:rPr>
          <w:rFonts w:ascii="Cambria" w:hAnsi="Cambria"/>
          <w:lang w:val="en-GB" w:eastAsia="de-AT"/>
        </w:rPr>
        <w:t xml:space="preserve"> </w:t>
      </w:r>
      <w:proofErr w:type="spellStart"/>
      <w:r w:rsidRPr="00F2268E">
        <w:rPr>
          <w:rFonts w:ascii="Cambria" w:hAnsi="Cambria"/>
          <w:lang w:val="en-GB" w:eastAsia="de-AT"/>
        </w:rPr>
        <w:t>някои</w:t>
      </w:r>
      <w:proofErr w:type="spellEnd"/>
      <w:r w:rsidRPr="00F2268E">
        <w:rPr>
          <w:rFonts w:ascii="Cambria" w:hAnsi="Cambria"/>
          <w:lang w:val="en-GB" w:eastAsia="de-AT"/>
        </w:rPr>
        <w:t xml:space="preserve"> </w:t>
      </w:r>
      <w:proofErr w:type="spellStart"/>
      <w:r w:rsidRPr="00F2268E">
        <w:rPr>
          <w:rFonts w:ascii="Cambria" w:hAnsi="Cambria"/>
          <w:lang w:val="en-GB" w:eastAsia="de-AT"/>
        </w:rPr>
        <w:t>допълнителни</w:t>
      </w:r>
      <w:proofErr w:type="spellEnd"/>
      <w:r w:rsidRPr="00F2268E">
        <w:rPr>
          <w:rFonts w:ascii="Cambria" w:hAnsi="Cambria"/>
          <w:lang w:val="en-GB" w:eastAsia="de-AT"/>
        </w:rPr>
        <w:t xml:space="preserve"> </w:t>
      </w:r>
      <w:proofErr w:type="spellStart"/>
      <w:r w:rsidRPr="00F2268E">
        <w:rPr>
          <w:rFonts w:ascii="Cambria" w:hAnsi="Cambria"/>
          <w:lang w:val="en-GB" w:eastAsia="de-AT"/>
        </w:rPr>
        <w:t>функции</w:t>
      </w:r>
      <w:proofErr w:type="spellEnd"/>
      <w:r w:rsidRPr="00F2268E">
        <w:rPr>
          <w:rFonts w:ascii="Cambria" w:hAnsi="Cambria"/>
          <w:lang w:val="en-GB" w:eastAsia="de-AT"/>
        </w:rPr>
        <w:t xml:space="preserve">, </w:t>
      </w:r>
      <w:proofErr w:type="spellStart"/>
      <w:r w:rsidRPr="00F2268E">
        <w:rPr>
          <w:rFonts w:ascii="Cambria" w:hAnsi="Cambria"/>
          <w:lang w:val="en-GB" w:eastAsia="de-AT"/>
        </w:rPr>
        <w:t>които</w:t>
      </w:r>
      <w:proofErr w:type="spellEnd"/>
      <w:r w:rsidRPr="00F2268E">
        <w:rPr>
          <w:rFonts w:ascii="Cambria" w:hAnsi="Cambria"/>
          <w:lang w:val="en-GB" w:eastAsia="de-AT"/>
        </w:rPr>
        <w:t xml:space="preserve"> </w:t>
      </w:r>
      <w:proofErr w:type="spellStart"/>
      <w:r w:rsidRPr="00F2268E">
        <w:rPr>
          <w:rFonts w:ascii="Cambria" w:hAnsi="Cambria"/>
          <w:lang w:val="en-GB" w:eastAsia="de-AT"/>
        </w:rPr>
        <w:t>не</w:t>
      </w:r>
      <w:proofErr w:type="spellEnd"/>
      <w:r w:rsidRPr="00F2268E">
        <w:rPr>
          <w:rFonts w:ascii="Cambria" w:hAnsi="Cambria"/>
          <w:lang w:val="en-GB" w:eastAsia="de-AT"/>
        </w:rPr>
        <w:t xml:space="preserve"> </w:t>
      </w:r>
      <w:r>
        <w:rPr>
          <w:rFonts w:ascii="Cambria" w:hAnsi="Cambria"/>
          <w:lang w:val="bg-BG" w:eastAsia="de-AT"/>
        </w:rPr>
        <w:t>са безплатни</w:t>
      </w:r>
      <w:r w:rsidRPr="00F2268E">
        <w:rPr>
          <w:rFonts w:ascii="Cambria" w:hAnsi="Cambria"/>
          <w:lang w:val="en-GB" w:eastAsia="de-AT"/>
        </w:rPr>
        <w:t xml:space="preserve">, </w:t>
      </w:r>
      <w:proofErr w:type="spellStart"/>
      <w:r w:rsidRPr="00F2268E">
        <w:rPr>
          <w:rFonts w:ascii="Cambria" w:hAnsi="Cambria"/>
          <w:lang w:val="en-GB" w:eastAsia="de-AT"/>
        </w:rPr>
        <w:t>като</w:t>
      </w:r>
      <w:proofErr w:type="spellEnd"/>
      <w:r w:rsidRPr="00F2268E">
        <w:rPr>
          <w:rFonts w:ascii="Cambria" w:hAnsi="Cambria"/>
          <w:lang w:val="en-GB" w:eastAsia="de-AT"/>
        </w:rPr>
        <w:t xml:space="preserve"> </w:t>
      </w:r>
      <w:proofErr w:type="spellStart"/>
      <w:r w:rsidRPr="00F2268E">
        <w:rPr>
          <w:rFonts w:ascii="Cambria" w:hAnsi="Cambria"/>
          <w:lang w:val="en-GB" w:eastAsia="de-AT"/>
        </w:rPr>
        <w:t>например</w:t>
      </w:r>
      <w:proofErr w:type="spellEnd"/>
      <w:r w:rsidRPr="00F2268E">
        <w:rPr>
          <w:rFonts w:ascii="Cambria" w:hAnsi="Cambria"/>
          <w:lang w:val="en-GB" w:eastAsia="de-AT"/>
        </w:rPr>
        <w:t xml:space="preserve"> </w:t>
      </w:r>
      <w:proofErr w:type="spellStart"/>
      <w:r w:rsidRPr="00F2268E">
        <w:rPr>
          <w:rFonts w:ascii="Cambria" w:hAnsi="Cambria"/>
          <w:lang w:val="en-GB" w:eastAsia="de-AT"/>
        </w:rPr>
        <w:t>възможността</w:t>
      </w:r>
      <w:proofErr w:type="spellEnd"/>
      <w:r w:rsidRPr="00F2268E">
        <w:rPr>
          <w:rFonts w:ascii="Cambria" w:hAnsi="Cambria"/>
          <w:lang w:val="en-GB" w:eastAsia="de-AT"/>
        </w:rPr>
        <w:t xml:space="preserve"> </w:t>
      </w:r>
      <w:proofErr w:type="spellStart"/>
      <w:r w:rsidRPr="00F2268E">
        <w:rPr>
          <w:rFonts w:ascii="Cambria" w:hAnsi="Cambria"/>
          <w:lang w:val="en-GB" w:eastAsia="de-AT"/>
        </w:rPr>
        <w:t>за</w:t>
      </w:r>
      <w:proofErr w:type="spellEnd"/>
      <w:r w:rsidRPr="00F2268E">
        <w:rPr>
          <w:rFonts w:ascii="Cambria" w:hAnsi="Cambria"/>
          <w:lang w:val="en-GB" w:eastAsia="de-AT"/>
        </w:rPr>
        <w:t xml:space="preserve"> </w:t>
      </w:r>
      <w:proofErr w:type="spellStart"/>
      <w:r w:rsidRPr="00F2268E">
        <w:rPr>
          <w:rFonts w:ascii="Cambria" w:hAnsi="Cambria"/>
          <w:lang w:val="en-GB" w:eastAsia="de-AT"/>
        </w:rPr>
        <w:t>създаване</w:t>
      </w:r>
      <w:proofErr w:type="spellEnd"/>
      <w:r w:rsidRPr="00F2268E">
        <w:rPr>
          <w:rFonts w:ascii="Cambria" w:hAnsi="Cambria"/>
          <w:lang w:val="en-GB" w:eastAsia="de-AT"/>
        </w:rPr>
        <w:t xml:space="preserve"> и </w:t>
      </w:r>
      <w:proofErr w:type="spellStart"/>
      <w:r w:rsidRPr="00F2268E">
        <w:rPr>
          <w:rFonts w:ascii="Cambria" w:hAnsi="Cambria"/>
          <w:lang w:val="en-GB" w:eastAsia="de-AT"/>
        </w:rPr>
        <w:t>вграждане</w:t>
      </w:r>
      <w:proofErr w:type="spellEnd"/>
      <w:r w:rsidRPr="00F2268E">
        <w:rPr>
          <w:rFonts w:ascii="Cambria" w:hAnsi="Cambria"/>
          <w:lang w:val="en-GB" w:eastAsia="de-AT"/>
        </w:rPr>
        <w:t xml:space="preserve"> </w:t>
      </w:r>
      <w:proofErr w:type="spellStart"/>
      <w:r w:rsidRPr="00F2268E">
        <w:rPr>
          <w:rFonts w:ascii="Cambria" w:hAnsi="Cambria"/>
          <w:lang w:val="en-GB" w:eastAsia="de-AT"/>
        </w:rPr>
        <w:t>на</w:t>
      </w:r>
      <w:proofErr w:type="spellEnd"/>
      <w:r w:rsidRPr="00F2268E">
        <w:rPr>
          <w:rFonts w:ascii="Cambria" w:hAnsi="Cambria"/>
          <w:lang w:val="en-GB" w:eastAsia="de-AT"/>
        </w:rPr>
        <w:t xml:space="preserve"> </w:t>
      </w:r>
      <w:proofErr w:type="spellStart"/>
      <w:r w:rsidRPr="00F2268E">
        <w:rPr>
          <w:rFonts w:ascii="Cambria" w:hAnsi="Cambria"/>
          <w:lang w:val="en-GB" w:eastAsia="de-AT"/>
        </w:rPr>
        <w:t>викторини</w:t>
      </w:r>
      <w:proofErr w:type="spellEnd"/>
      <w:r w:rsidRPr="00F2268E">
        <w:rPr>
          <w:rFonts w:ascii="Cambria" w:hAnsi="Cambria"/>
          <w:lang w:val="en-GB" w:eastAsia="de-AT"/>
        </w:rPr>
        <w:t>.</w:t>
      </w:r>
    </w:p>
    <w:p w:rsidR="00F2268E" w:rsidRPr="00F2268E" w:rsidRDefault="00F2268E" w:rsidP="00451674">
      <w:pPr>
        <w:pStyle w:val="Listenabsatz"/>
        <w:numPr>
          <w:ilvl w:val="0"/>
          <w:numId w:val="25"/>
        </w:numPr>
        <w:spacing w:after="120"/>
        <w:jc w:val="both"/>
        <w:rPr>
          <w:rFonts w:ascii="Cambria" w:hAnsi="Cambria"/>
          <w:lang w:val="en-GB" w:eastAsia="de-AT"/>
        </w:rPr>
      </w:pPr>
      <w:proofErr w:type="spellStart"/>
      <w:r w:rsidRPr="00F2268E">
        <w:rPr>
          <w:rFonts w:ascii="Cambria" w:hAnsi="Cambria"/>
          <w:lang w:val="en-GB" w:eastAsia="de-AT"/>
        </w:rPr>
        <w:t>Нашето</w:t>
      </w:r>
      <w:proofErr w:type="spellEnd"/>
      <w:r w:rsidRPr="00F2268E">
        <w:rPr>
          <w:rFonts w:ascii="Cambria" w:hAnsi="Cambria"/>
          <w:lang w:val="en-GB" w:eastAsia="de-AT"/>
        </w:rPr>
        <w:t xml:space="preserve"> </w:t>
      </w:r>
      <w:proofErr w:type="spellStart"/>
      <w:r w:rsidRPr="00F2268E">
        <w:rPr>
          <w:rFonts w:ascii="Cambria" w:hAnsi="Cambria"/>
          <w:lang w:val="en-GB" w:eastAsia="de-AT"/>
        </w:rPr>
        <w:t>учебно</w:t>
      </w:r>
      <w:proofErr w:type="spellEnd"/>
      <w:r w:rsidRPr="00F2268E">
        <w:rPr>
          <w:rFonts w:ascii="Cambria" w:hAnsi="Cambria"/>
          <w:lang w:val="en-GB" w:eastAsia="de-AT"/>
        </w:rPr>
        <w:t xml:space="preserve"> </w:t>
      </w:r>
      <w:proofErr w:type="spellStart"/>
      <w:r w:rsidRPr="00F2268E">
        <w:rPr>
          <w:rFonts w:ascii="Cambria" w:hAnsi="Cambria"/>
          <w:lang w:val="en-GB" w:eastAsia="de-AT"/>
        </w:rPr>
        <w:t>звено</w:t>
      </w:r>
      <w:proofErr w:type="spellEnd"/>
      <w:r w:rsidRPr="00F2268E">
        <w:rPr>
          <w:rFonts w:ascii="Cambria" w:hAnsi="Cambria"/>
          <w:lang w:val="en-GB" w:eastAsia="de-AT"/>
        </w:rPr>
        <w:t xml:space="preserve"> </w:t>
      </w:r>
      <w:proofErr w:type="spellStart"/>
      <w:r w:rsidRPr="00F2268E">
        <w:rPr>
          <w:rFonts w:ascii="Cambria" w:hAnsi="Cambria"/>
          <w:lang w:val="en-GB" w:eastAsia="de-AT"/>
        </w:rPr>
        <w:t>под</w:t>
      </w:r>
      <w:proofErr w:type="spellEnd"/>
      <w:r w:rsidRPr="00F2268E">
        <w:rPr>
          <w:rFonts w:ascii="Cambria" w:hAnsi="Cambria"/>
          <w:lang w:val="en-GB" w:eastAsia="de-AT"/>
        </w:rPr>
        <w:t xml:space="preserve"> </w:t>
      </w:r>
      <w:proofErr w:type="spellStart"/>
      <w:r w:rsidRPr="00F2268E">
        <w:rPr>
          <w:rFonts w:ascii="Cambria" w:hAnsi="Cambria"/>
          <w:lang w:val="en-GB" w:eastAsia="de-AT"/>
        </w:rPr>
        <w:t>формата</w:t>
      </w:r>
      <w:proofErr w:type="spellEnd"/>
      <w:r w:rsidRPr="00F2268E">
        <w:rPr>
          <w:rFonts w:ascii="Cambria" w:hAnsi="Cambria"/>
          <w:lang w:val="en-GB" w:eastAsia="de-AT"/>
        </w:rPr>
        <w:t xml:space="preserve"> </w:t>
      </w:r>
      <w:proofErr w:type="spellStart"/>
      <w:r w:rsidRPr="00F2268E">
        <w:rPr>
          <w:rFonts w:ascii="Cambria" w:hAnsi="Cambria"/>
          <w:lang w:val="en-GB" w:eastAsia="de-AT"/>
        </w:rPr>
        <w:t>на</w:t>
      </w:r>
      <w:proofErr w:type="spellEnd"/>
      <w:r w:rsidRPr="00F2268E">
        <w:rPr>
          <w:rFonts w:ascii="Cambria" w:hAnsi="Cambria"/>
          <w:lang w:val="en-GB" w:eastAsia="de-AT"/>
        </w:rPr>
        <w:t xml:space="preserve"> </w:t>
      </w:r>
      <w:r w:rsidR="00E16D5F">
        <w:rPr>
          <w:rFonts w:ascii="Cambria" w:hAnsi="Cambria"/>
          <w:lang w:val="bg-BG" w:eastAsia="de-AT"/>
        </w:rPr>
        <w:t>ООР</w:t>
      </w:r>
      <w:r w:rsidRPr="00F2268E">
        <w:rPr>
          <w:rFonts w:ascii="Cambria" w:hAnsi="Cambria"/>
          <w:lang w:val="en-GB" w:eastAsia="de-AT"/>
        </w:rPr>
        <w:t xml:space="preserve"> </w:t>
      </w:r>
      <w:proofErr w:type="spellStart"/>
      <w:r w:rsidRPr="00F2268E">
        <w:rPr>
          <w:rFonts w:ascii="Cambria" w:hAnsi="Cambria"/>
          <w:lang w:val="en-GB" w:eastAsia="de-AT"/>
        </w:rPr>
        <w:t>съдържа</w:t>
      </w:r>
      <w:proofErr w:type="spellEnd"/>
      <w:r w:rsidRPr="00F2268E">
        <w:rPr>
          <w:rFonts w:ascii="Cambria" w:hAnsi="Cambria"/>
          <w:lang w:val="en-GB" w:eastAsia="de-AT"/>
        </w:rPr>
        <w:t xml:space="preserve"> 3 </w:t>
      </w:r>
      <w:proofErr w:type="spellStart"/>
      <w:r w:rsidRPr="00F2268E">
        <w:rPr>
          <w:rFonts w:ascii="Cambria" w:hAnsi="Cambria"/>
          <w:lang w:val="en-GB" w:eastAsia="de-AT"/>
        </w:rPr>
        <w:t>сесии</w:t>
      </w:r>
      <w:proofErr w:type="spellEnd"/>
      <w:r w:rsidRPr="00F2268E">
        <w:rPr>
          <w:rFonts w:ascii="Cambria" w:hAnsi="Cambria"/>
          <w:lang w:val="en-GB" w:eastAsia="de-AT"/>
        </w:rPr>
        <w:t xml:space="preserve"> / </w:t>
      </w:r>
      <w:proofErr w:type="spellStart"/>
      <w:r w:rsidRPr="00F2268E">
        <w:rPr>
          <w:rFonts w:ascii="Cambria" w:hAnsi="Cambria"/>
          <w:lang w:val="en-GB" w:eastAsia="de-AT"/>
        </w:rPr>
        <w:t>уроци</w:t>
      </w:r>
      <w:proofErr w:type="spellEnd"/>
      <w:r w:rsidRPr="00F2268E">
        <w:rPr>
          <w:rFonts w:ascii="Cambria" w:hAnsi="Cambria"/>
          <w:lang w:val="en-GB" w:eastAsia="de-AT"/>
        </w:rPr>
        <w:t xml:space="preserve"> </w:t>
      </w:r>
      <w:r w:rsidR="00E16D5F">
        <w:rPr>
          <w:rFonts w:ascii="Cambria" w:hAnsi="Cambria"/>
          <w:lang w:val="bg-BG" w:eastAsia="de-AT"/>
        </w:rPr>
        <w:t xml:space="preserve">от </w:t>
      </w:r>
      <w:proofErr w:type="spellStart"/>
      <w:r w:rsidRPr="00F2268E">
        <w:rPr>
          <w:rFonts w:ascii="Cambria" w:hAnsi="Cambria"/>
          <w:lang w:val="en-GB" w:eastAsia="de-AT"/>
        </w:rPr>
        <w:t>по</w:t>
      </w:r>
      <w:proofErr w:type="spellEnd"/>
      <w:r w:rsidRPr="00F2268E">
        <w:rPr>
          <w:rFonts w:ascii="Cambria" w:hAnsi="Cambria"/>
          <w:lang w:val="en-GB" w:eastAsia="de-AT"/>
        </w:rPr>
        <w:t xml:space="preserve"> 90 </w:t>
      </w:r>
      <w:proofErr w:type="spellStart"/>
      <w:r w:rsidRPr="00F2268E">
        <w:rPr>
          <w:rFonts w:ascii="Cambria" w:hAnsi="Cambria"/>
          <w:lang w:val="en-GB" w:eastAsia="de-AT"/>
        </w:rPr>
        <w:t>минути</w:t>
      </w:r>
      <w:proofErr w:type="spellEnd"/>
      <w:r w:rsidRPr="00F2268E">
        <w:rPr>
          <w:rFonts w:ascii="Cambria" w:hAnsi="Cambria"/>
          <w:lang w:val="en-GB" w:eastAsia="de-AT"/>
        </w:rPr>
        <w:t xml:space="preserve"> </w:t>
      </w:r>
      <w:proofErr w:type="spellStart"/>
      <w:r w:rsidRPr="00F2268E">
        <w:rPr>
          <w:rFonts w:ascii="Cambria" w:hAnsi="Cambria"/>
          <w:lang w:val="en-GB" w:eastAsia="de-AT"/>
        </w:rPr>
        <w:t>всяка</w:t>
      </w:r>
      <w:proofErr w:type="spellEnd"/>
      <w:r w:rsidRPr="00F2268E">
        <w:rPr>
          <w:rFonts w:ascii="Cambria" w:hAnsi="Cambria"/>
          <w:lang w:val="en-GB" w:eastAsia="de-AT"/>
        </w:rPr>
        <w:t xml:space="preserve">. </w:t>
      </w:r>
      <w:proofErr w:type="spellStart"/>
      <w:r w:rsidRPr="00F2268E">
        <w:rPr>
          <w:rFonts w:ascii="Cambria" w:hAnsi="Cambria"/>
          <w:lang w:val="en-GB" w:eastAsia="de-AT"/>
        </w:rPr>
        <w:t>Първата</w:t>
      </w:r>
      <w:proofErr w:type="spellEnd"/>
      <w:r w:rsidRPr="00F2268E">
        <w:rPr>
          <w:rFonts w:ascii="Cambria" w:hAnsi="Cambria"/>
          <w:lang w:val="en-GB" w:eastAsia="de-AT"/>
        </w:rPr>
        <w:t xml:space="preserve"> </w:t>
      </w:r>
      <w:proofErr w:type="spellStart"/>
      <w:r w:rsidRPr="00F2268E">
        <w:rPr>
          <w:rFonts w:ascii="Cambria" w:hAnsi="Cambria"/>
          <w:lang w:val="en-GB" w:eastAsia="de-AT"/>
        </w:rPr>
        <w:t>сесия</w:t>
      </w:r>
      <w:proofErr w:type="spellEnd"/>
      <w:r w:rsidRPr="00F2268E">
        <w:rPr>
          <w:rFonts w:ascii="Cambria" w:hAnsi="Cambria"/>
          <w:lang w:val="en-GB" w:eastAsia="de-AT"/>
        </w:rPr>
        <w:t xml:space="preserve"> е </w:t>
      </w:r>
      <w:proofErr w:type="spellStart"/>
      <w:r w:rsidRPr="00F2268E">
        <w:rPr>
          <w:rFonts w:ascii="Cambria" w:hAnsi="Cambria"/>
          <w:lang w:val="en-GB" w:eastAsia="de-AT"/>
        </w:rPr>
        <w:t>класическа</w:t>
      </w:r>
      <w:proofErr w:type="spellEnd"/>
      <w:r w:rsidRPr="00F2268E">
        <w:rPr>
          <w:rFonts w:ascii="Cambria" w:hAnsi="Cambria"/>
          <w:lang w:val="en-GB" w:eastAsia="de-AT"/>
        </w:rPr>
        <w:t xml:space="preserve"> </w:t>
      </w:r>
      <w:proofErr w:type="spellStart"/>
      <w:r w:rsidRPr="00F2268E">
        <w:rPr>
          <w:rFonts w:ascii="Cambria" w:hAnsi="Cambria"/>
          <w:lang w:val="en-GB" w:eastAsia="de-AT"/>
        </w:rPr>
        <w:t>лекция</w:t>
      </w:r>
      <w:proofErr w:type="spellEnd"/>
      <w:r w:rsidRPr="00F2268E">
        <w:rPr>
          <w:rFonts w:ascii="Cambria" w:hAnsi="Cambria"/>
          <w:lang w:val="en-GB" w:eastAsia="de-AT"/>
        </w:rPr>
        <w:t xml:space="preserve">, </w:t>
      </w:r>
      <w:proofErr w:type="spellStart"/>
      <w:r w:rsidRPr="00F2268E">
        <w:rPr>
          <w:rFonts w:ascii="Cambria" w:hAnsi="Cambria"/>
          <w:lang w:val="en-GB" w:eastAsia="de-AT"/>
        </w:rPr>
        <w:t>студентите</w:t>
      </w:r>
      <w:proofErr w:type="spellEnd"/>
      <w:r w:rsidRPr="00F2268E">
        <w:rPr>
          <w:rFonts w:ascii="Cambria" w:hAnsi="Cambria"/>
          <w:lang w:val="en-GB" w:eastAsia="de-AT"/>
        </w:rPr>
        <w:t xml:space="preserve"> </w:t>
      </w:r>
      <w:proofErr w:type="spellStart"/>
      <w:r w:rsidRPr="00F2268E">
        <w:rPr>
          <w:rFonts w:ascii="Cambria" w:hAnsi="Cambria"/>
          <w:lang w:val="en-GB" w:eastAsia="de-AT"/>
        </w:rPr>
        <w:t>получават</w:t>
      </w:r>
      <w:proofErr w:type="spellEnd"/>
      <w:r w:rsidRPr="00F2268E">
        <w:rPr>
          <w:rFonts w:ascii="Cambria" w:hAnsi="Cambria"/>
          <w:lang w:val="en-GB" w:eastAsia="de-AT"/>
        </w:rPr>
        <w:t xml:space="preserve"> </w:t>
      </w:r>
      <w:proofErr w:type="spellStart"/>
      <w:r w:rsidR="00E16D5F">
        <w:rPr>
          <w:rFonts w:ascii="Cambria" w:hAnsi="Cambria"/>
          <w:lang w:val="en-GB" w:eastAsia="de-AT"/>
        </w:rPr>
        <w:t>теоретична</w:t>
      </w:r>
      <w:proofErr w:type="spellEnd"/>
      <w:r w:rsidR="00E16D5F">
        <w:rPr>
          <w:rFonts w:ascii="Cambria" w:hAnsi="Cambria"/>
          <w:lang w:val="en-GB" w:eastAsia="de-AT"/>
        </w:rPr>
        <w:t xml:space="preserve"> </w:t>
      </w:r>
      <w:proofErr w:type="spellStart"/>
      <w:r w:rsidR="00E16D5F">
        <w:rPr>
          <w:rFonts w:ascii="Cambria" w:hAnsi="Cambria"/>
          <w:lang w:val="en-GB" w:eastAsia="de-AT"/>
        </w:rPr>
        <w:t>информация</w:t>
      </w:r>
      <w:proofErr w:type="spellEnd"/>
      <w:r w:rsidR="00E16D5F">
        <w:rPr>
          <w:rFonts w:ascii="Cambria" w:hAnsi="Cambria"/>
          <w:lang w:val="bg-BG" w:eastAsia="de-AT"/>
        </w:rPr>
        <w:t xml:space="preserve"> под формата </w:t>
      </w:r>
      <w:proofErr w:type="spellStart"/>
      <w:r w:rsidRPr="00F2268E">
        <w:rPr>
          <w:rFonts w:ascii="Cambria" w:hAnsi="Cambria"/>
          <w:lang w:val="en-GB" w:eastAsia="de-AT"/>
        </w:rPr>
        <w:t>на</w:t>
      </w:r>
      <w:proofErr w:type="spellEnd"/>
      <w:r w:rsidRPr="00F2268E">
        <w:rPr>
          <w:rFonts w:ascii="Cambria" w:hAnsi="Cambria"/>
          <w:lang w:val="en-GB" w:eastAsia="de-AT"/>
        </w:rPr>
        <w:t xml:space="preserve"> PowerPoint. </w:t>
      </w:r>
      <w:proofErr w:type="spellStart"/>
      <w:r w:rsidRPr="00F2268E">
        <w:rPr>
          <w:rFonts w:ascii="Cambria" w:hAnsi="Cambria"/>
          <w:lang w:val="en-GB" w:eastAsia="de-AT"/>
        </w:rPr>
        <w:t>Презентацията</w:t>
      </w:r>
      <w:proofErr w:type="spellEnd"/>
      <w:r w:rsidRPr="00F2268E">
        <w:rPr>
          <w:rFonts w:ascii="Cambria" w:hAnsi="Cambria"/>
          <w:lang w:val="en-GB" w:eastAsia="de-AT"/>
        </w:rPr>
        <w:t xml:space="preserve"> </w:t>
      </w:r>
      <w:proofErr w:type="spellStart"/>
      <w:r w:rsidRPr="00F2268E">
        <w:rPr>
          <w:rFonts w:ascii="Cambria" w:hAnsi="Cambria"/>
          <w:lang w:val="en-GB" w:eastAsia="de-AT"/>
        </w:rPr>
        <w:t>се</w:t>
      </w:r>
      <w:proofErr w:type="spellEnd"/>
      <w:r w:rsidRPr="00F2268E">
        <w:rPr>
          <w:rFonts w:ascii="Cambria" w:hAnsi="Cambria"/>
          <w:lang w:val="en-GB" w:eastAsia="de-AT"/>
        </w:rPr>
        <w:t xml:space="preserve"> </w:t>
      </w:r>
      <w:proofErr w:type="spellStart"/>
      <w:r w:rsidRPr="00F2268E">
        <w:rPr>
          <w:rFonts w:ascii="Cambria" w:hAnsi="Cambria"/>
          <w:lang w:val="en-GB" w:eastAsia="de-AT"/>
        </w:rPr>
        <w:t>качва</w:t>
      </w:r>
      <w:proofErr w:type="spellEnd"/>
      <w:r w:rsidRPr="00F2268E">
        <w:rPr>
          <w:rFonts w:ascii="Cambria" w:hAnsi="Cambria"/>
          <w:lang w:val="en-GB" w:eastAsia="de-AT"/>
        </w:rPr>
        <w:t xml:space="preserve"> </w:t>
      </w:r>
      <w:proofErr w:type="spellStart"/>
      <w:r w:rsidRPr="00F2268E">
        <w:rPr>
          <w:rFonts w:ascii="Cambria" w:hAnsi="Cambria"/>
          <w:lang w:val="en-GB" w:eastAsia="de-AT"/>
        </w:rPr>
        <w:t>на</w:t>
      </w:r>
      <w:proofErr w:type="spellEnd"/>
      <w:r w:rsidRPr="00F2268E">
        <w:rPr>
          <w:rFonts w:ascii="Cambria" w:hAnsi="Cambria"/>
          <w:lang w:val="en-GB" w:eastAsia="de-AT"/>
        </w:rPr>
        <w:t xml:space="preserve"> </w:t>
      </w:r>
      <w:proofErr w:type="spellStart"/>
      <w:r w:rsidRPr="00F2268E">
        <w:rPr>
          <w:rFonts w:ascii="Cambria" w:hAnsi="Cambria"/>
          <w:lang w:val="en-GB" w:eastAsia="de-AT"/>
        </w:rPr>
        <w:t>webquest</w:t>
      </w:r>
      <w:proofErr w:type="spellEnd"/>
      <w:r w:rsidRPr="00F2268E">
        <w:rPr>
          <w:rFonts w:ascii="Cambria" w:hAnsi="Cambria"/>
          <w:lang w:val="en-GB" w:eastAsia="de-AT"/>
        </w:rPr>
        <w:t xml:space="preserve">. </w:t>
      </w:r>
      <w:proofErr w:type="spellStart"/>
      <w:r w:rsidRPr="00F2268E">
        <w:rPr>
          <w:rFonts w:ascii="Cambria" w:hAnsi="Cambria"/>
          <w:lang w:val="en-GB" w:eastAsia="de-AT"/>
        </w:rPr>
        <w:t>Освен</w:t>
      </w:r>
      <w:proofErr w:type="spellEnd"/>
      <w:r w:rsidRPr="00F2268E">
        <w:rPr>
          <w:rFonts w:ascii="Cambria" w:hAnsi="Cambria"/>
          <w:lang w:val="en-GB" w:eastAsia="de-AT"/>
        </w:rPr>
        <w:t xml:space="preserve"> </w:t>
      </w:r>
      <w:proofErr w:type="spellStart"/>
      <w:r w:rsidRPr="00F2268E">
        <w:rPr>
          <w:rFonts w:ascii="Cambria" w:hAnsi="Cambria"/>
          <w:lang w:val="en-GB" w:eastAsia="de-AT"/>
        </w:rPr>
        <w:t>това</w:t>
      </w:r>
      <w:proofErr w:type="spellEnd"/>
      <w:r w:rsidRPr="00F2268E">
        <w:rPr>
          <w:rFonts w:ascii="Cambria" w:hAnsi="Cambria"/>
          <w:lang w:val="en-GB" w:eastAsia="de-AT"/>
        </w:rPr>
        <w:t xml:space="preserve"> </w:t>
      </w:r>
      <w:proofErr w:type="spellStart"/>
      <w:r w:rsidR="00E16D5F">
        <w:rPr>
          <w:rFonts w:ascii="Cambria" w:hAnsi="Cambria"/>
          <w:lang w:val="en-GB" w:eastAsia="de-AT"/>
        </w:rPr>
        <w:t>представянето</w:t>
      </w:r>
      <w:proofErr w:type="spellEnd"/>
      <w:r w:rsidR="00E16D5F">
        <w:rPr>
          <w:rFonts w:ascii="Cambria" w:hAnsi="Cambria"/>
          <w:lang w:val="en-GB" w:eastAsia="de-AT"/>
        </w:rPr>
        <w:t xml:space="preserve"> </w:t>
      </w:r>
      <w:proofErr w:type="spellStart"/>
      <w:r w:rsidR="00E16D5F">
        <w:rPr>
          <w:rFonts w:ascii="Cambria" w:hAnsi="Cambria"/>
          <w:lang w:val="en-GB" w:eastAsia="de-AT"/>
        </w:rPr>
        <w:t>се</w:t>
      </w:r>
      <w:proofErr w:type="spellEnd"/>
      <w:r w:rsidR="00E16D5F">
        <w:rPr>
          <w:rFonts w:ascii="Cambria" w:hAnsi="Cambria"/>
          <w:lang w:val="en-GB" w:eastAsia="de-AT"/>
        </w:rPr>
        <w:t xml:space="preserve"> </w:t>
      </w:r>
      <w:proofErr w:type="spellStart"/>
      <w:r w:rsidR="00E16D5F">
        <w:rPr>
          <w:rFonts w:ascii="Cambria" w:hAnsi="Cambria"/>
          <w:lang w:val="en-GB" w:eastAsia="de-AT"/>
        </w:rPr>
        <w:t>подсилва</w:t>
      </w:r>
      <w:proofErr w:type="spellEnd"/>
      <w:r w:rsidR="00E16D5F">
        <w:rPr>
          <w:rFonts w:ascii="Cambria" w:hAnsi="Cambria"/>
          <w:lang w:val="en-GB" w:eastAsia="de-AT"/>
        </w:rPr>
        <w:t xml:space="preserve"> </w:t>
      </w:r>
      <w:proofErr w:type="spellStart"/>
      <w:r w:rsidR="00E16D5F">
        <w:rPr>
          <w:rFonts w:ascii="Cambria" w:hAnsi="Cambria"/>
          <w:lang w:val="en-GB" w:eastAsia="de-AT"/>
        </w:rPr>
        <w:t>от</w:t>
      </w:r>
      <w:proofErr w:type="spellEnd"/>
      <w:r w:rsidR="00E16D5F">
        <w:rPr>
          <w:rFonts w:ascii="Cambria" w:hAnsi="Cambria"/>
          <w:lang w:val="en-GB" w:eastAsia="de-AT"/>
        </w:rPr>
        <w:t xml:space="preserve"> </w:t>
      </w:r>
      <w:proofErr w:type="spellStart"/>
      <w:r w:rsidR="00E16D5F">
        <w:rPr>
          <w:rFonts w:ascii="Cambria" w:hAnsi="Cambria"/>
          <w:lang w:val="en-GB" w:eastAsia="de-AT"/>
        </w:rPr>
        <w:t>дв</w:t>
      </w:r>
      <w:proofErr w:type="spellEnd"/>
      <w:r w:rsidR="00E16D5F">
        <w:rPr>
          <w:rFonts w:ascii="Cambria" w:hAnsi="Cambria"/>
          <w:lang w:val="bg-BG" w:eastAsia="de-AT"/>
        </w:rPr>
        <w:t>а работни листа</w:t>
      </w:r>
      <w:r w:rsidRPr="00F2268E">
        <w:rPr>
          <w:rFonts w:ascii="Cambria" w:hAnsi="Cambria"/>
          <w:lang w:val="en-GB" w:eastAsia="de-AT"/>
        </w:rPr>
        <w:t xml:space="preserve">, </w:t>
      </w:r>
      <w:proofErr w:type="spellStart"/>
      <w:r w:rsidRPr="00F2268E">
        <w:rPr>
          <w:rFonts w:ascii="Cambria" w:hAnsi="Cambria"/>
          <w:lang w:val="en-GB" w:eastAsia="de-AT"/>
        </w:rPr>
        <w:t>които</w:t>
      </w:r>
      <w:proofErr w:type="spellEnd"/>
      <w:r w:rsidRPr="00F2268E">
        <w:rPr>
          <w:rFonts w:ascii="Cambria" w:hAnsi="Cambria"/>
          <w:lang w:val="en-GB" w:eastAsia="de-AT"/>
        </w:rPr>
        <w:t xml:space="preserve"> </w:t>
      </w:r>
      <w:proofErr w:type="spellStart"/>
      <w:r w:rsidRPr="00F2268E">
        <w:rPr>
          <w:rFonts w:ascii="Cambria" w:hAnsi="Cambria"/>
          <w:lang w:val="en-GB" w:eastAsia="de-AT"/>
        </w:rPr>
        <w:t>трябва</w:t>
      </w:r>
      <w:proofErr w:type="spellEnd"/>
      <w:r w:rsidRPr="00F2268E">
        <w:rPr>
          <w:rFonts w:ascii="Cambria" w:hAnsi="Cambria"/>
          <w:lang w:val="en-GB" w:eastAsia="de-AT"/>
        </w:rPr>
        <w:t xml:space="preserve"> </w:t>
      </w:r>
      <w:proofErr w:type="spellStart"/>
      <w:r w:rsidRPr="00F2268E">
        <w:rPr>
          <w:rFonts w:ascii="Cambria" w:hAnsi="Cambria"/>
          <w:lang w:val="en-GB" w:eastAsia="de-AT"/>
        </w:rPr>
        <w:t>да</w:t>
      </w:r>
      <w:proofErr w:type="spellEnd"/>
      <w:r w:rsidRPr="00F2268E">
        <w:rPr>
          <w:rFonts w:ascii="Cambria" w:hAnsi="Cambria"/>
          <w:lang w:val="en-GB" w:eastAsia="de-AT"/>
        </w:rPr>
        <w:t xml:space="preserve"> </w:t>
      </w:r>
      <w:proofErr w:type="spellStart"/>
      <w:r w:rsidRPr="00F2268E">
        <w:rPr>
          <w:rFonts w:ascii="Cambria" w:hAnsi="Cambria"/>
          <w:lang w:val="en-GB" w:eastAsia="de-AT"/>
        </w:rPr>
        <w:t>бъдат</w:t>
      </w:r>
      <w:proofErr w:type="spellEnd"/>
      <w:r w:rsidRPr="00F2268E">
        <w:rPr>
          <w:rFonts w:ascii="Cambria" w:hAnsi="Cambria"/>
          <w:lang w:val="en-GB" w:eastAsia="de-AT"/>
        </w:rPr>
        <w:t xml:space="preserve"> </w:t>
      </w:r>
      <w:proofErr w:type="spellStart"/>
      <w:r w:rsidRPr="00F2268E">
        <w:rPr>
          <w:rFonts w:ascii="Cambria" w:hAnsi="Cambria"/>
          <w:lang w:val="en-GB" w:eastAsia="de-AT"/>
        </w:rPr>
        <w:t>отпечатани</w:t>
      </w:r>
      <w:proofErr w:type="spellEnd"/>
      <w:r w:rsidRPr="00F2268E">
        <w:rPr>
          <w:rFonts w:ascii="Cambria" w:hAnsi="Cambria"/>
          <w:lang w:val="en-GB" w:eastAsia="de-AT"/>
        </w:rPr>
        <w:t xml:space="preserve"> и </w:t>
      </w:r>
      <w:proofErr w:type="spellStart"/>
      <w:r w:rsidRPr="00F2268E">
        <w:rPr>
          <w:rFonts w:ascii="Cambria" w:hAnsi="Cambria"/>
          <w:lang w:val="en-GB" w:eastAsia="de-AT"/>
        </w:rPr>
        <w:t>дадени</w:t>
      </w:r>
      <w:proofErr w:type="spellEnd"/>
      <w:r w:rsidRPr="00F2268E">
        <w:rPr>
          <w:rFonts w:ascii="Cambria" w:hAnsi="Cambria"/>
          <w:lang w:val="en-GB" w:eastAsia="de-AT"/>
        </w:rPr>
        <w:t xml:space="preserve"> </w:t>
      </w:r>
      <w:proofErr w:type="spellStart"/>
      <w:r w:rsidRPr="00F2268E">
        <w:rPr>
          <w:rFonts w:ascii="Cambria" w:hAnsi="Cambria"/>
          <w:lang w:val="en-GB" w:eastAsia="de-AT"/>
        </w:rPr>
        <w:t>на</w:t>
      </w:r>
      <w:proofErr w:type="spellEnd"/>
      <w:r w:rsidRPr="00F2268E">
        <w:rPr>
          <w:rFonts w:ascii="Cambria" w:hAnsi="Cambria"/>
          <w:lang w:val="en-GB" w:eastAsia="de-AT"/>
        </w:rPr>
        <w:t xml:space="preserve"> </w:t>
      </w:r>
      <w:proofErr w:type="spellStart"/>
      <w:r w:rsidRPr="00F2268E">
        <w:rPr>
          <w:rFonts w:ascii="Cambria" w:hAnsi="Cambria"/>
          <w:lang w:val="en-GB" w:eastAsia="de-AT"/>
        </w:rPr>
        <w:t>обучаемите</w:t>
      </w:r>
      <w:proofErr w:type="spellEnd"/>
      <w:r w:rsidRPr="00F2268E">
        <w:rPr>
          <w:rFonts w:ascii="Cambria" w:hAnsi="Cambria"/>
          <w:lang w:val="en-GB" w:eastAsia="de-AT"/>
        </w:rPr>
        <w:t xml:space="preserve"> </w:t>
      </w:r>
      <w:proofErr w:type="spellStart"/>
      <w:r w:rsidRPr="00F2268E">
        <w:rPr>
          <w:rFonts w:ascii="Cambria" w:hAnsi="Cambria"/>
          <w:lang w:val="en-GB" w:eastAsia="de-AT"/>
        </w:rPr>
        <w:t>за</w:t>
      </w:r>
      <w:proofErr w:type="spellEnd"/>
      <w:r w:rsidRPr="00F2268E">
        <w:rPr>
          <w:rFonts w:ascii="Cambria" w:hAnsi="Cambria"/>
          <w:lang w:val="en-GB" w:eastAsia="de-AT"/>
        </w:rPr>
        <w:t xml:space="preserve"> </w:t>
      </w:r>
      <w:proofErr w:type="spellStart"/>
      <w:r w:rsidRPr="00F2268E">
        <w:rPr>
          <w:rFonts w:ascii="Cambria" w:hAnsi="Cambria"/>
          <w:lang w:val="en-GB" w:eastAsia="de-AT"/>
        </w:rPr>
        <w:t>част</w:t>
      </w:r>
      <w:proofErr w:type="spellEnd"/>
      <w:r w:rsidRPr="00F2268E">
        <w:rPr>
          <w:rFonts w:ascii="Cambria" w:hAnsi="Cambria"/>
          <w:lang w:val="en-GB" w:eastAsia="de-AT"/>
        </w:rPr>
        <w:t xml:space="preserve"> </w:t>
      </w:r>
      <w:proofErr w:type="spellStart"/>
      <w:r w:rsidRPr="00F2268E">
        <w:rPr>
          <w:rFonts w:ascii="Cambria" w:hAnsi="Cambria"/>
          <w:lang w:val="en-GB" w:eastAsia="de-AT"/>
        </w:rPr>
        <w:t>от</w:t>
      </w:r>
      <w:proofErr w:type="spellEnd"/>
      <w:r w:rsidRPr="00F2268E">
        <w:rPr>
          <w:rFonts w:ascii="Cambria" w:hAnsi="Cambria"/>
          <w:lang w:val="en-GB" w:eastAsia="de-AT"/>
        </w:rPr>
        <w:t xml:space="preserve"> </w:t>
      </w:r>
      <w:r w:rsidR="00E16D5F">
        <w:rPr>
          <w:rFonts w:ascii="Cambria" w:hAnsi="Cambria"/>
          <w:lang w:val="bg-BG" w:eastAsia="de-AT"/>
        </w:rPr>
        <w:t>саморефлексията</w:t>
      </w:r>
      <w:r w:rsidRPr="00F2268E">
        <w:rPr>
          <w:rFonts w:ascii="Cambria" w:hAnsi="Cambria"/>
          <w:lang w:val="en-GB" w:eastAsia="de-AT"/>
        </w:rPr>
        <w:t xml:space="preserve">. </w:t>
      </w:r>
      <w:proofErr w:type="spellStart"/>
      <w:r w:rsidRPr="00F2268E">
        <w:rPr>
          <w:rFonts w:ascii="Cambria" w:hAnsi="Cambria"/>
          <w:lang w:val="en-GB" w:eastAsia="de-AT"/>
        </w:rPr>
        <w:t>Публикациите</w:t>
      </w:r>
      <w:proofErr w:type="spellEnd"/>
      <w:r w:rsidRPr="00F2268E">
        <w:rPr>
          <w:rFonts w:ascii="Cambria" w:hAnsi="Cambria"/>
          <w:lang w:val="en-GB" w:eastAsia="de-AT"/>
        </w:rPr>
        <w:t xml:space="preserve"> </w:t>
      </w:r>
      <w:proofErr w:type="spellStart"/>
      <w:r w:rsidRPr="00F2268E">
        <w:rPr>
          <w:rFonts w:ascii="Cambria" w:hAnsi="Cambria"/>
          <w:lang w:val="en-GB" w:eastAsia="de-AT"/>
        </w:rPr>
        <w:t>се</w:t>
      </w:r>
      <w:proofErr w:type="spellEnd"/>
      <w:r w:rsidRPr="00F2268E">
        <w:rPr>
          <w:rFonts w:ascii="Cambria" w:hAnsi="Cambria"/>
          <w:lang w:val="en-GB" w:eastAsia="de-AT"/>
        </w:rPr>
        <w:t xml:space="preserve"> </w:t>
      </w:r>
      <w:proofErr w:type="spellStart"/>
      <w:r w:rsidRPr="00F2268E">
        <w:rPr>
          <w:rFonts w:ascii="Cambria" w:hAnsi="Cambria"/>
          <w:lang w:val="en-GB" w:eastAsia="de-AT"/>
        </w:rPr>
        <w:t>качват</w:t>
      </w:r>
      <w:proofErr w:type="spellEnd"/>
      <w:r w:rsidRPr="00F2268E">
        <w:rPr>
          <w:rFonts w:ascii="Cambria" w:hAnsi="Cambria"/>
          <w:lang w:val="en-GB" w:eastAsia="de-AT"/>
        </w:rPr>
        <w:t xml:space="preserve"> и в </w:t>
      </w:r>
      <w:proofErr w:type="spellStart"/>
      <w:r w:rsidRPr="00F2268E">
        <w:rPr>
          <w:rFonts w:ascii="Cambria" w:hAnsi="Cambria"/>
          <w:lang w:val="en-GB" w:eastAsia="de-AT"/>
        </w:rPr>
        <w:t>WebQuest</w:t>
      </w:r>
      <w:proofErr w:type="spellEnd"/>
      <w:r w:rsidRPr="00F2268E">
        <w:rPr>
          <w:rFonts w:ascii="Cambria" w:hAnsi="Cambria"/>
          <w:lang w:val="en-GB" w:eastAsia="de-AT"/>
        </w:rPr>
        <w:t>. (</w:t>
      </w:r>
      <w:proofErr w:type="spellStart"/>
      <w:r w:rsidRPr="00F2268E">
        <w:rPr>
          <w:rFonts w:ascii="Cambria" w:hAnsi="Cambria"/>
          <w:lang w:val="en-GB" w:eastAsia="de-AT"/>
        </w:rPr>
        <w:t>Разбира</w:t>
      </w:r>
      <w:proofErr w:type="spellEnd"/>
      <w:r w:rsidRPr="00F2268E">
        <w:rPr>
          <w:rFonts w:ascii="Cambria" w:hAnsi="Cambria"/>
          <w:lang w:val="en-GB" w:eastAsia="de-AT"/>
        </w:rPr>
        <w:t xml:space="preserve"> </w:t>
      </w:r>
      <w:proofErr w:type="spellStart"/>
      <w:r w:rsidRPr="00F2268E">
        <w:rPr>
          <w:rFonts w:ascii="Cambria" w:hAnsi="Cambria"/>
          <w:lang w:val="en-GB" w:eastAsia="de-AT"/>
        </w:rPr>
        <w:t>се</w:t>
      </w:r>
      <w:proofErr w:type="spellEnd"/>
      <w:r w:rsidRPr="00F2268E">
        <w:rPr>
          <w:rFonts w:ascii="Cambria" w:hAnsi="Cambria"/>
          <w:lang w:val="en-GB" w:eastAsia="de-AT"/>
        </w:rPr>
        <w:t xml:space="preserve">, </w:t>
      </w:r>
      <w:proofErr w:type="spellStart"/>
      <w:r w:rsidRPr="00F2268E">
        <w:rPr>
          <w:rFonts w:ascii="Cambria" w:hAnsi="Cambria"/>
          <w:lang w:val="en-GB" w:eastAsia="de-AT"/>
        </w:rPr>
        <w:t>това</w:t>
      </w:r>
      <w:proofErr w:type="spellEnd"/>
      <w:r w:rsidRPr="00F2268E">
        <w:rPr>
          <w:rFonts w:ascii="Cambria" w:hAnsi="Cambria"/>
          <w:lang w:val="en-GB" w:eastAsia="de-AT"/>
        </w:rPr>
        <w:t xml:space="preserve"> е </w:t>
      </w:r>
      <w:proofErr w:type="spellStart"/>
      <w:r w:rsidRPr="00F2268E">
        <w:rPr>
          <w:rFonts w:ascii="Cambria" w:hAnsi="Cambria"/>
          <w:lang w:val="en-GB" w:eastAsia="de-AT"/>
        </w:rPr>
        <w:t>по</w:t>
      </w:r>
      <w:proofErr w:type="spellEnd"/>
      <w:r w:rsidRPr="00F2268E">
        <w:rPr>
          <w:rFonts w:ascii="Cambria" w:hAnsi="Cambria"/>
          <w:lang w:val="en-GB" w:eastAsia="de-AT"/>
        </w:rPr>
        <w:t xml:space="preserve"> </w:t>
      </w:r>
      <w:proofErr w:type="spellStart"/>
      <w:r w:rsidRPr="00F2268E">
        <w:rPr>
          <w:rFonts w:ascii="Cambria" w:hAnsi="Cambria"/>
          <w:lang w:val="en-GB" w:eastAsia="de-AT"/>
        </w:rPr>
        <w:t>избор</w:t>
      </w:r>
      <w:proofErr w:type="spellEnd"/>
      <w:r w:rsidRPr="00F2268E">
        <w:rPr>
          <w:rFonts w:ascii="Cambria" w:hAnsi="Cambria"/>
          <w:lang w:val="en-GB" w:eastAsia="de-AT"/>
        </w:rPr>
        <w:t xml:space="preserve">, </w:t>
      </w:r>
      <w:proofErr w:type="spellStart"/>
      <w:r w:rsidRPr="00F2268E">
        <w:rPr>
          <w:rFonts w:ascii="Cambria" w:hAnsi="Cambria"/>
          <w:lang w:val="en-GB" w:eastAsia="de-AT"/>
        </w:rPr>
        <w:t>може</w:t>
      </w:r>
      <w:proofErr w:type="spellEnd"/>
      <w:r w:rsidRPr="00F2268E">
        <w:rPr>
          <w:rFonts w:ascii="Cambria" w:hAnsi="Cambria"/>
          <w:lang w:val="en-GB" w:eastAsia="de-AT"/>
        </w:rPr>
        <w:t xml:space="preserve"> </w:t>
      </w:r>
      <w:proofErr w:type="spellStart"/>
      <w:r w:rsidRPr="00F2268E">
        <w:rPr>
          <w:rFonts w:ascii="Cambria" w:hAnsi="Cambria"/>
          <w:lang w:val="en-GB" w:eastAsia="de-AT"/>
        </w:rPr>
        <w:t>да</w:t>
      </w:r>
      <w:proofErr w:type="spellEnd"/>
      <w:r w:rsidRPr="00F2268E">
        <w:rPr>
          <w:rFonts w:ascii="Cambria" w:hAnsi="Cambria"/>
          <w:lang w:val="en-GB" w:eastAsia="de-AT"/>
        </w:rPr>
        <w:t xml:space="preserve"> </w:t>
      </w:r>
      <w:proofErr w:type="spellStart"/>
      <w:r w:rsidRPr="00F2268E">
        <w:rPr>
          <w:rFonts w:ascii="Cambria" w:hAnsi="Cambria"/>
          <w:lang w:val="en-GB" w:eastAsia="de-AT"/>
        </w:rPr>
        <w:t>искате</w:t>
      </w:r>
      <w:proofErr w:type="spellEnd"/>
      <w:r w:rsidRPr="00F2268E">
        <w:rPr>
          <w:rFonts w:ascii="Cambria" w:hAnsi="Cambria"/>
          <w:lang w:val="en-GB" w:eastAsia="de-AT"/>
        </w:rPr>
        <w:t xml:space="preserve"> </w:t>
      </w:r>
      <w:proofErr w:type="spellStart"/>
      <w:r w:rsidRPr="00F2268E">
        <w:rPr>
          <w:rFonts w:ascii="Cambria" w:hAnsi="Cambria"/>
          <w:lang w:val="en-GB" w:eastAsia="de-AT"/>
        </w:rPr>
        <w:t>да</w:t>
      </w:r>
      <w:proofErr w:type="spellEnd"/>
      <w:r w:rsidRPr="00F2268E">
        <w:rPr>
          <w:rFonts w:ascii="Cambria" w:hAnsi="Cambria"/>
          <w:lang w:val="en-GB" w:eastAsia="de-AT"/>
        </w:rPr>
        <w:t xml:space="preserve"> </w:t>
      </w:r>
      <w:proofErr w:type="spellStart"/>
      <w:r w:rsidRPr="00F2268E">
        <w:rPr>
          <w:rFonts w:ascii="Cambria" w:hAnsi="Cambria"/>
          <w:lang w:val="en-GB" w:eastAsia="de-AT"/>
        </w:rPr>
        <w:t>работите</w:t>
      </w:r>
      <w:proofErr w:type="spellEnd"/>
      <w:r w:rsidRPr="00F2268E">
        <w:rPr>
          <w:rFonts w:ascii="Cambria" w:hAnsi="Cambria"/>
          <w:lang w:val="en-GB" w:eastAsia="de-AT"/>
        </w:rPr>
        <w:t xml:space="preserve"> и </w:t>
      </w:r>
      <w:proofErr w:type="spellStart"/>
      <w:r w:rsidRPr="00F2268E">
        <w:rPr>
          <w:rFonts w:ascii="Cambria" w:hAnsi="Cambria"/>
          <w:lang w:val="en-GB" w:eastAsia="de-AT"/>
        </w:rPr>
        <w:t>без</w:t>
      </w:r>
      <w:proofErr w:type="spellEnd"/>
      <w:r w:rsidRPr="00F2268E">
        <w:rPr>
          <w:rFonts w:ascii="Cambria" w:hAnsi="Cambria"/>
          <w:lang w:val="en-GB" w:eastAsia="de-AT"/>
        </w:rPr>
        <w:t xml:space="preserve"> </w:t>
      </w:r>
      <w:proofErr w:type="spellStart"/>
      <w:r w:rsidRPr="00F2268E">
        <w:rPr>
          <w:rFonts w:ascii="Cambria" w:hAnsi="Cambria"/>
          <w:lang w:val="en-GB" w:eastAsia="de-AT"/>
        </w:rPr>
        <w:t>лекцията</w:t>
      </w:r>
      <w:proofErr w:type="spellEnd"/>
      <w:r w:rsidRPr="00F2268E">
        <w:rPr>
          <w:rFonts w:ascii="Cambria" w:hAnsi="Cambria"/>
          <w:lang w:val="en-GB" w:eastAsia="de-AT"/>
        </w:rPr>
        <w:t xml:space="preserve"> и с </w:t>
      </w:r>
      <w:proofErr w:type="spellStart"/>
      <w:r w:rsidRPr="00F2268E">
        <w:rPr>
          <w:rFonts w:ascii="Cambria" w:hAnsi="Cambria"/>
          <w:lang w:val="en-GB" w:eastAsia="de-AT"/>
        </w:rPr>
        <w:t>материалите</w:t>
      </w:r>
      <w:proofErr w:type="spellEnd"/>
      <w:r w:rsidRPr="00F2268E">
        <w:rPr>
          <w:rFonts w:ascii="Cambria" w:hAnsi="Cambria"/>
          <w:lang w:val="en-GB" w:eastAsia="de-AT"/>
        </w:rPr>
        <w:t xml:space="preserve"> и </w:t>
      </w:r>
      <w:proofErr w:type="spellStart"/>
      <w:r w:rsidRPr="00F2268E">
        <w:rPr>
          <w:rFonts w:ascii="Cambria" w:hAnsi="Cambria"/>
          <w:lang w:val="en-GB" w:eastAsia="de-AT"/>
        </w:rPr>
        <w:t>да</w:t>
      </w:r>
      <w:proofErr w:type="spellEnd"/>
      <w:r w:rsidRPr="00F2268E">
        <w:rPr>
          <w:rFonts w:ascii="Cambria" w:hAnsi="Cambria"/>
          <w:lang w:val="en-GB" w:eastAsia="de-AT"/>
        </w:rPr>
        <w:t xml:space="preserve"> </w:t>
      </w:r>
      <w:proofErr w:type="spellStart"/>
      <w:r w:rsidRPr="00F2268E">
        <w:rPr>
          <w:rFonts w:ascii="Cambria" w:hAnsi="Cambria"/>
          <w:lang w:val="en-GB" w:eastAsia="de-AT"/>
        </w:rPr>
        <w:t>продължите</w:t>
      </w:r>
      <w:proofErr w:type="spellEnd"/>
      <w:r w:rsidRPr="00F2268E">
        <w:rPr>
          <w:rFonts w:ascii="Cambria" w:hAnsi="Cambria"/>
          <w:lang w:val="en-GB" w:eastAsia="de-AT"/>
        </w:rPr>
        <w:t xml:space="preserve"> </w:t>
      </w:r>
      <w:proofErr w:type="spellStart"/>
      <w:r w:rsidRPr="00F2268E">
        <w:rPr>
          <w:rFonts w:ascii="Cambria" w:hAnsi="Cambria"/>
          <w:lang w:val="en-GB" w:eastAsia="de-AT"/>
        </w:rPr>
        <w:t>само</w:t>
      </w:r>
      <w:proofErr w:type="spellEnd"/>
      <w:r w:rsidRPr="00F2268E">
        <w:rPr>
          <w:rFonts w:ascii="Cambria" w:hAnsi="Cambria"/>
          <w:lang w:val="en-GB" w:eastAsia="de-AT"/>
        </w:rPr>
        <w:t xml:space="preserve"> </w:t>
      </w:r>
      <w:proofErr w:type="gramStart"/>
      <w:r w:rsidRPr="00F2268E">
        <w:rPr>
          <w:rFonts w:ascii="Cambria" w:hAnsi="Cambria"/>
          <w:lang w:val="en-GB" w:eastAsia="de-AT"/>
        </w:rPr>
        <w:t xml:space="preserve">с  </w:t>
      </w:r>
      <w:proofErr w:type="spellStart"/>
      <w:r w:rsidRPr="00F2268E">
        <w:rPr>
          <w:rFonts w:ascii="Cambria" w:hAnsi="Cambria"/>
          <w:lang w:val="en-GB" w:eastAsia="de-AT"/>
        </w:rPr>
        <w:t>WebQuest</w:t>
      </w:r>
      <w:proofErr w:type="spellEnd"/>
      <w:proofErr w:type="gramEnd"/>
      <w:r w:rsidRPr="00F2268E">
        <w:rPr>
          <w:rFonts w:ascii="Cambria" w:hAnsi="Cambria"/>
          <w:lang w:val="en-GB" w:eastAsia="de-AT"/>
        </w:rPr>
        <w:t xml:space="preserve">. </w:t>
      </w:r>
      <w:proofErr w:type="spellStart"/>
      <w:r w:rsidRPr="00F2268E">
        <w:rPr>
          <w:rFonts w:ascii="Cambria" w:hAnsi="Cambria"/>
          <w:lang w:val="en-GB" w:eastAsia="de-AT"/>
        </w:rPr>
        <w:t>Въпреки</w:t>
      </w:r>
      <w:proofErr w:type="spellEnd"/>
      <w:r w:rsidRPr="00F2268E">
        <w:rPr>
          <w:rFonts w:ascii="Cambria" w:hAnsi="Cambria"/>
          <w:lang w:val="en-GB" w:eastAsia="de-AT"/>
        </w:rPr>
        <w:t xml:space="preserve"> </w:t>
      </w:r>
      <w:proofErr w:type="spellStart"/>
      <w:r w:rsidRPr="00F2268E">
        <w:rPr>
          <w:rFonts w:ascii="Cambria" w:hAnsi="Cambria"/>
          <w:lang w:val="en-GB" w:eastAsia="de-AT"/>
        </w:rPr>
        <w:t>това</w:t>
      </w:r>
      <w:proofErr w:type="spellEnd"/>
      <w:r w:rsidRPr="00F2268E">
        <w:rPr>
          <w:rFonts w:ascii="Cambria" w:hAnsi="Cambria"/>
          <w:lang w:val="en-GB" w:eastAsia="de-AT"/>
        </w:rPr>
        <w:t xml:space="preserve"> </w:t>
      </w:r>
      <w:proofErr w:type="spellStart"/>
      <w:r w:rsidRPr="00F2268E">
        <w:rPr>
          <w:rFonts w:ascii="Cambria" w:hAnsi="Cambria"/>
          <w:lang w:val="en-GB" w:eastAsia="de-AT"/>
        </w:rPr>
        <w:t>ние</w:t>
      </w:r>
      <w:proofErr w:type="spellEnd"/>
      <w:r w:rsidRPr="00F2268E">
        <w:rPr>
          <w:rFonts w:ascii="Cambria" w:hAnsi="Cambria"/>
          <w:lang w:val="en-GB" w:eastAsia="de-AT"/>
        </w:rPr>
        <w:t xml:space="preserve"> </w:t>
      </w:r>
      <w:proofErr w:type="spellStart"/>
      <w:r w:rsidRPr="00F2268E">
        <w:rPr>
          <w:rFonts w:ascii="Cambria" w:hAnsi="Cambria"/>
          <w:lang w:val="en-GB" w:eastAsia="de-AT"/>
        </w:rPr>
        <w:t>сме</w:t>
      </w:r>
      <w:proofErr w:type="spellEnd"/>
      <w:r w:rsidRPr="00F2268E">
        <w:rPr>
          <w:rFonts w:ascii="Cambria" w:hAnsi="Cambria"/>
          <w:lang w:val="en-GB" w:eastAsia="de-AT"/>
        </w:rPr>
        <w:t xml:space="preserve"> </w:t>
      </w:r>
      <w:proofErr w:type="spellStart"/>
      <w:r w:rsidRPr="00F2268E">
        <w:rPr>
          <w:rFonts w:ascii="Cambria" w:hAnsi="Cambria"/>
          <w:lang w:val="en-GB" w:eastAsia="de-AT"/>
        </w:rPr>
        <w:t>тествали</w:t>
      </w:r>
      <w:proofErr w:type="spellEnd"/>
      <w:r w:rsidRPr="00F2268E">
        <w:rPr>
          <w:rFonts w:ascii="Cambria" w:hAnsi="Cambria"/>
          <w:lang w:val="en-GB" w:eastAsia="de-AT"/>
        </w:rPr>
        <w:t xml:space="preserve"> и </w:t>
      </w:r>
      <w:proofErr w:type="spellStart"/>
      <w:r w:rsidRPr="00F2268E">
        <w:rPr>
          <w:rFonts w:ascii="Cambria" w:hAnsi="Cambria"/>
          <w:lang w:val="en-GB" w:eastAsia="de-AT"/>
        </w:rPr>
        <w:t>препоръчваме</w:t>
      </w:r>
      <w:proofErr w:type="spellEnd"/>
      <w:r w:rsidRPr="00F2268E">
        <w:rPr>
          <w:rFonts w:ascii="Cambria" w:hAnsi="Cambria"/>
          <w:lang w:val="en-GB" w:eastAsia="de-AT"/>
        </w:rPr>
        <w:t xml:space="preserve"> </w:t>
      </w:r>
      <w:proofErr w:type="spellStart"/>
      <w:r w:rsidRPr="00F2268E">
        <w:rPr>
          <w:rFonts w:ascii="Cambria" w:hAnsi="Cambria"/>
          <w:lang w:val="en-GB" w:eastAsia="de-AT"/>
        </w:rPr>
        <w:t>да</w:t>
      </w:r>
      <w:proofErr w:type="spellEnd"/>
      <w:r w:rsidRPr="00F2268E">
        <w:rPr>
          <w:rFonts w:ascii="Cambria" w:hAnsi="Cambria"/>
          <w:lang w:val="en-GB" w:eastAsia="de-AT"/>
        </w:rPr>
        <w:t xml:space="preserve"> я </w:t>
      </w:r>
      <w:proofErr w:type="spellStart"/>
      <w:r w:rsidRPr="00F2268E">
        <w:rPr>
          <w:rFonts w:ascii="Cambria" w:hAnsi="Cambria"/>
          <w:lang w:val="en-GB" w:eastAsia="de-AT"/>
        </w:rPr>
        <w:t>използвате</w:t>
      </w:r>
      <w:proofErr w:type="spellEnd"/>
      <w:r w:rsidRPr="00F2268E">
        <w:rPr>
          <w:rFonts w:ascii="Cambria" w:hAnsi="Cambria"/>
          <w:lang w:val="en-GB" w:eastAsia="de-AT"/>
        </w:rPr>
        <w:t xml:space="preserve"> </w:t>
      </w:r>
      <w:proofErr w:type="spellStart"/>
      <w:r w:rsidRPr="00F2268E">
        <w:rPr>
          <w:rFonts w:ascii="Cambria" w:hAnsi="Cambria"/>
          <w:lang w:val="en-GB" w:eastAsia="de-AT"/>
        </w:rPr>
        <w:t>по</w:t>
      </w:r>
      <w:proofErr w:type="spellEnd"/>
      <w:r w:rsidRPr="00F2268E">
        <w:rPr>
          <w:rFonts w:ascii="Cambria" w:hAnsi="Cambria"/>
          <w:lang w:val="en-GB" w:eastAsia="de-AT"/>
        </w:rPr>
        <w:t xml:space="preserve"> </w:t>
      </w:r>
      <w:proofErr w:type="spellStart"/>
      <w:r w:rsidRPr="00F2268E">
        <w:rPr>
          <w:rFonts w:ascii="Cambria" w:hAnsi="Cambria"/>
          <w:lang w:val="en-GB" w:eastAsia="de-AT"/>
        </w:rPr>
        <w:t>този</w:t>
      </w:r>
      <w:proofErr w:type="spellEnd"/>
      <w:r w:rsidRPr="00F2268E">
        <w:rPr>
          <w:rFonts w:ascii="Cambria" w:hAnsi="Cambria"/>
          <w:lang w:val="en-GB" w:eastAsia="de-AT"/>
        </w:rPr>
        <w:t xml:space="preserve"> </w:t>
      </w:r>
      <w:proofErr w:type="spellStart"/>
      <w:r w:rsidRPr="00F2268E">
        <w:rPr>
          <w:rFonts w:ascii="Cambria" w:hAnsi="Cambria"/>
          <w:lang w:val="en-GB" w:eastAsia="de-AT"/>
        </w:rPr>
        <w:t>начин</w:t>
      </w:r>
      <w:proofErr w:type="spellEnd"/>
      <w:r w:rsidRPr="00F2268E">
        <w:rPr>
          <w:rFonts w:ascii="Cambria" w:hAnsi="Cambria"/>
          <w:lang w:val="en-GB" w:eastAsia="de-AT"/>
        </w:rPr>
        <w:t xml:space="preserve"> </w:t>
      </w:r>
      <w:proofErr w:type="spellStart"/>
      <w:r w:rsidRPr="00F2268E">
        <w:rPr>
          <w:rFonts w:ascii="Cambria" w:hAnsi="Cambria"/>
          <w:lang w:val="en-GB" w:eastAsia="de-AT"/>
        </w:rPr>
        <w:t>като</w:t>
      </w:r>
      <w:proofErr w:type="spellEnd"/>
      <w:r w:rsidRPr="00F2268E">
        <w:rPr>
          <w:rFonts w:ascii="Cambria" w:hAnsi="Cambria"/>
          <w:lang w:val="en-GB" w:eastAsia="de-AT"/>
        </w:rPr>
        <w:t xml:space="preserve"> </w:t>
      </w:r>
      <w:proofErr w:type="spellStart"/>
      <w:r w:rsidRPr="00F2268E">
        <w:rPr>
          <w:rFonts w:ascii="Cambria" w:hAnsi="Cambria"/>
          <w:lang w:val="en-GB" w:eastAsia="de-AT"/>
        </w:rPr>
        <w:t>вид</w:t>
      </w:r>
      <w:proofErr w:type="spellEnd"/>
      <w:r w:rsidRPr="00F2268E">
        <w:rPr>
          <w:rFonts w:ascii="Cambria" w:hAnsi="Cambria"/>
          <w:lang w:val="en-GB" w:eastAsia="de-AT"/>
        </w:rPr>
        <w:t xml:space="preserve"> </w:t>
      </w:r>
      <w:proofErr w:type="spellStart"/>
      <w:r w:rsidRPr="00F2268E">
        <w:rPr>
          <w:rFonts w:ascii="Cambria" w:hAnsi="Cambria"/>
          <w:lang w:val="en-GB" w:eastAsia="de-AT"/>
        </w:rPr>
        <w:t>сценарий</w:t>
      </w:r>
      <w:proofErr w:type="spellEnd"/>
      <w:r w:rsidRPr="00F2268E">
        <w:rPr>
          <w:rFonts w:ascii="Cambria" w:hAnsi="Cambria"/>
          <w:lang w:val="en-GB" w:eastAsia="de-AT"/>
        </w:rPr>
        <w:t xml:space="preserve"> </w:t>
      </w:r>
      <w:proofErr w:type="spellStart"/>
      <w:r w:rsidRPr="00F2268E">
        <w:rPr>
          <w:rFonts w:ascii="Cambria" w:hAnsi="Cambria"/>
          <w:lang w:val="en-GB" w:eastAsia="de-AT"/>
        </w:rPr>
        <w:t>за</w:t>
      </w:r>
      <w:proofErr w:type="spellEnd"/>
      <w:r w:rsidRPr="00F2268E">
        <w:rPr>
          <w:rFonts w:ascii="Cambria" w:hAnsi="Cambria"/>
          <w:lang w:val="en-GB" w:eastAsia="de-AT"/>
        </w:rPr>
        <w:t xml:space="preserve"> </w:t>
      </w:r>
      <w:proofErr w:type="spellStart"/>
      <w:r w:rsidRPr="00F2268E">
        <w:rPr>
          <w:rFonts w:ascii="Cambria" w:hAnsi="Cambria"/>
          <w:lang w:val="en-GB" w:eastAsia="de-AT"/>
        </w:rPr>
        <w:t>смесено</w:t>
      </w:r>
      <w:proofErr w:type="spellEnd"/>
      <w:r w:rsidRPr="00F2268E">
        <w:rPr>
          <w:rFonts w:ascii="Cambria" w:hAnsi="Cambria"/>
          <w:lang w:val="en-GB" w:eastAsia="de-AT"/>
        </w:rPr>
        <w:t xml:space="preserve"> </w:t>
      </w:r>
      <w:proofErr w:type="spellStart"/>
      <w:r w:rsidRPr="00F2268E">
        <w:rPr>
          <w:rFonts w:ascii="Cambria" w:hAnsi="Cambria"/>
          <w:lang w:val="en-GB" w:eastAsia="de-AT"/>
        </w:rPr>
        <w:t>обучение</w:t>
      </w:r>
      <w:proofErr w:type="spellEnd"/>
      <w:r w:rsidRPr="00F2268E">
        <w:rPr>
          <w:rFonts w:ascii="Cambria" w:hAnsi="Cambria"/>
          <w:lang w:val="en-GB" w:eastAsia="de-AT"/>
        </w:rPr>
        <w:t>.</w:t>
      </w:r>
    </w:p>
    <w:p w:rsidR="00F2268E" w:rsidRPr="00F2268E" w:rsidRDefault="00F2268E" w:rsidP="00451674">
      <w:pPr>
        <w:pStyle w:val="Listenabsatz"/>
        <w:numPr>
          <w:ilvl w:val="0"/>
          <w:numId w:val="25"/>
        </w:numPr>
        <w:spacing w:after="120"/>
        <w:jc w:val="both"/>
        <w:rPr>
          <w:rFonts w:ascii="Cambria" w:hAnsi="Cambria"/>
          <w:lang w:val="en-GB" w:eastAsia="de-AT"/>
        </w:rPr>
      </w:pPr>
      <w:proofErr w:type="spellStart"/>
      <w:r w:rsidRPr="00F2268E">
        <w:rPr>
          <w:rFonts w:ascii="Cambria" w:hAnsi="Cambria"/>
          <w:lang w:val="en-GB" w:eastAsia="de-AT"/>
        </w:rPr>
        <w:t>За</w:t>
      </w:r>
      <w:proofErr w:type="spellEnd"/>
      <w:r w:rsidRPr="00F2268E">
        <w:rPr>
          <w:rFonts w:ascii="Cambria" w:hAnsi="Cambria"/>
          <w:lang w:val="en-GB" w:eastAsia="de-AT"/>
        </w:rPr>
        <w:t xml:space="preserve"> </w:t>
      </w:r>
      <w:proofErr w:type="spellStart"/>
      <w:r w:rsidRPr="00F2268E">
        <w:rPr>
          <w:rFonts w:ascii="Cambria" w:hAnsi="Cambria"/>
          <w:lang w:val="en-GB" w:eastAsia="de-AT"/>
        </w:rPr>
        <w:t>да</w:t>
      </w:r>
      <w:proofErr w:type="spellEnd"/>
      <w:r w:rsidRPr="00F2268E">
        <w:rPr>
          <w:rFonts w:ascii="Cambria" w:hAnsi="Cambria"/>
          <w:lang w:val="en-GB" w:eastAsia="de-AT"/>
        </w:rPr>
        <w:t xml:space="preserve"> </w:t>
      </w:r>
      <w:proofErr w:type="spellStart"/>
      <w:r w:rsidRPr="00F2268E">
        <w:rPr>
          <w:rFonts w:ascii="Cambria" w:hAnsi="Cambria"/>
          <w:lang w:val="en-GB" w:eastAsia="de-AT"/>
        </w:rPr>
        <w:t>използвате</w:t>
      </w:r>
      <w:proofErr w:type="spellEnd"/>
      <w:r w:rsidRPr="00F2268E">
        <w:rPr>
          <w:rFonts w:ascii="Cambria" w:hAnsi="Cambria"/>
          <w:lang w:val="en-GB" w:eastAsia="de-AT"/>
        </w:rPr>
        <w:t xml:space="preserve"> </w:t>
      </w:r>
      <w:proofErr w:type="spellStart"/>
      <w:r w:rsidRPr="00F2268E">
        <w:rPr>
          <w:rFonts w:ascii="Cambria" w:hAnsi="Cambria"/>
          <w:lang w:val="en-GB" w:eastAsia="de-AT"/>
        </w:rPr>
        <w:t>WebQuest</w:t>
      </w:r>
      <w:proofErr w:type="spellEnd"/>
      <w:r w:rsidRPr="00F2268E">
        <w:rPr>
          <w:rFonts w:ascii="Cambria" w:hAnsi="Cambria"/>
          <w:lang w:val="en-GB" w:eastAsia="de-AT"/>
        </w:rPr>
        <w:t xml:space="preserve"> в </w:t>
      </w:r>
      <w:proofErr w:type="spellStart"/>
      <w:r w:rsidRPr="00F2268E">
        <w:rPr>
          <w:rFonts w:ascii="Cambria" w:hAnsi="Cambria"/>
          <w:lang w:val="en-GB" w:eastAsia="de-AT"/>
        </w:rPr>
        <w:t>клас</w:t>
      </w:r>
      <w:proofErr w:type="spellEnd"/>
      <w:r w:rsidRPr="00F2268E">
        <w:rPr>
          <w:rFonts w:ascii="Cambria" w:hAnsi="Cambria"/>
          <w:lang w:val="en-GB" w:eastAsia="de-AT"/>
        </w:rPr>
        <w:t xml:space="preserve">, </w:t>
      </w:r>
      <w:proofErr w:type="spellStart"/>
      <w:r w:rsidRPr="00F2268E">
        <w:rPr>
          <w:rFonts w:ascii="Cambria" w:hAnsi="Cambria"/>
          <w:lang w:val="en-GB" w:eastAsia="de-AT"/>
        </w:rPr>
        <w:t>разбира</w:t>
      </w:r>
      <w:proofErr w:type="spellEnd"/>
      <w:r w:rsidRPr="00F2268E">
        <w:rPr>
          <w:rFonts w:ascii="Cambria" w:hAnsi="Cambria"/>
          <w:lang w:val="en-GB" w:eastAsia="de-AT"/>
        </w:rPr>
        <w:t xml:space="preserve"> </w:t>
      </w:r>
      <w:proofErr w:type="spellStart"/>
      <w:r w:rsidRPr="00F2268E">
        <w:rPr>
          <w:rFonts w:ascii="Cambria" w:hAnsi="Cambria"/>
          <w:lang w:val="en-GB" w:eastAsia="de-AT"/>
        </w:rPr>
        <w:t>се</w:t>
      </w:r>
      <w:proofErr w:type="spellEnd"/>
      <w:r w:rsidRPr="00F2268E">
        <w:rPr>
          <w:rFonts w:ascii="Cambria" w:hAnsi="Cambria"/>
          <w:lang w:val="en-GB" w:eastAsia="de-AT"/>
        </w:rPr>
        <w:t xml:space="preserve">, </w:t>
      </w:r>
      <w:proofErr w:type="spellStart"/>
      <w:r w:rsidRPr="00F2268E">
        <w:rPr>
          <w:rFonts w:ascii="Cambria" w:hAnsi="Cambria"/>
          <w:lang w:val="en-GB" w:eastAsia="de-AT"/>
        </w:rPr>
        <w:t>трябва</w:t>
      </w:r>
      <w:proofErr w:type="spellEnd"/>
      <w:r w:rsidRPr="00F2268E">
        <w:rPr>
          <w:rFonts w:ascii="Cambria" w:hAnsi="Cambria"/>
          <w:lang w:val="en-GB" w:eastAsia="de-AT"/>
        </w:rPr>
        <w:t xml:space="preserve"> </w:t>
      </w:r>
      <w:proofErr w:type="spellStart"/>
      <w:r w:rsidRPr="00F2268E">
        <w:rPr>
          <w:rFonts w:ascii="Cambria" w:hAnsi="Cambria"/>
          <w:lang w:val="en-GB" w:eastAsia="de-AT"/>
        </w:rPr>
        <w:t>да</w:t>
      </w:r>
      <w:proofErr w:type="spellEnd"/>
      <w:r w:rsidRPr="00F2268E">
        <w:rPr>
          <w:rFonts w:ascii="Cambria" w:hAnsi="Cambria"/>
          <w:lang w:val="en-GB" w:eastAsia="de-AT"/>
        </w:rPr>
        <w:t xml:space="preserve"> </w:t>
      </w:r>
      <w:proofErr w:type="spellStart"/>
      <w:r w:rsidRPr="00F2268E">
        <w:rPr>
          <w:rFonts w:ascii="Cambria" w:hAnsi="Cambria"/>
          <w:lang w:val="en-GB" w:eastAsia="de-AT"/>
        </w:rPr>
        <w:t>сте</w:t>
      </w:r>
      <w:proofErr w:type="spellEnd"/>
      <w:r w:rsidRPr="00F2268E">
        <w:rPr>
          <w:rFonts w:ascii="Cambria" w:hAnsi="Cambria"/>
          <w:lang w:val="en-GB" w:eastAsia="de-AT"/>
        </w:rPr>
        <w:t xml:space="preserve"> </w:t>
      </w:r>
      <w:proofErr w:type="spellStart"/>
      <w:r w:rsidRPr="00F2268E">
        <w:rPr>
          <w:rFonts w:ascii="Cambria" w:hAnsi="Cambria"/>
          <w:lang w:val="en-GB" w:eastAsia="de-AT"/>
        </w:rPr>
        <w:t>сигурни</w:t>
      </w:r>
      <w:proofErr w:type="spellEnd"/>
      <w:r w:rsidRPr="00F2268E">
        <w:rPr>
          <w:rFonts w:ascii="Cambria" w:hAnsi="Cambria"/>
          <w:lang w:val="en-GB" w:eastAsia="de-AT"/>
        </w:rPr>
        <w:t xml:space="preserve">, </w:t>
      </w:r>
      <w:proofErr w:type="spellStart"/>
      <w:r w:rsidRPr="00F2268E">
        <w:rPr>
          <w:rFonts w:ascii="Cambria" w:hAnsi="Cambria"/>
          <w:lang w:val="en-GB" w:eastAsia="de-AT"/>
        </w:rPr>
        <w:t>че</w:t>
      </w:r>
      <w:proofErr w:type="spellEnd"/>
      <w:r w:rsidRPr="00F2268E">
        <w:rPr>
          <w:rFonts w:ascii="Cambria" w:hAnsi="Cambria"/>
          <w:lang w:val="en-GB" w:eastAsia="de-AT"/>
        </w:rPr>
        <w:t xml:space="preserve"> </w:t>
      </w:r>
      <w:r w:rsidR="00E16D5F">
        <w:rPr>
          <w:rFonts w:ascii="Cambria" w:hAnsi="Cambria"/>
          <w:lang w:val="bg-BG" w:eastAsia="de-AT"/>
        </w:rPr>
        <w:t xml:space="preserve">има </w:t>
      </w:r>
      <w:proofErr w:type="spellStart"/>
      <w:r w:rsidRPr="00F2268E">
        <w:rPr>
          <w:rFonts w:ascii="Cambria" w:hAnsi="Cambria"/>
          <w:lang w:val="en-GB" w:eastAsia="de-AT"/>
        </w:rPr>
        <w:t>wifi</w:t>
      </w:r>
      <w:proofErr w:type="spellEnd"/>
      <w:r w:rsidRPr="00F2268E">
        <w:rPr>
          <w:rFonts w:ascii="Cambria" w:hAnsi="Cambria"/>
          <w:lang w:val="en-GB" w:eastAsia="de-AT"/>
        </w:rPr>
        <w:t xml:space="preserve"> </w:t>
      </w:r>
      <w:proofErr w:type="spellStart"/>
      <w:proofErr w:type="gramStart"/>
      <w:r w:rsidRPr="00F2268E">
        <w:rPr>
          <w:rFonts w:ascii="Cambria" w:hAnsi="Cambria"/>
          <w:lang w:val="en-GB" w:eastAsia="de-AT"/>
        </w:rPr>
        <w:t>или</w:t>
      </w:r>
      <w:proofErr w:type="spellEnd"/>
      <w:r w:rsidR="00E16D5F">
        <w:rPr>
          <w:rFonts w:ascii="Cambria" w:hAnsi="Cambria"/>
          <w:lang w:val="bg-BG" w:eastAsia="de-AT"/>
        </w:rPr>
        <w:t xml:space="preserve"> </w:t>
      </w:r>
      <w:r w:rsidRPr="00F2268E">
        <w:rPr>
          <w:rFonts w:ascii="Cambria" w:hAnsi="Cambria"/>
          <w:lang w:val="en-GB" w:eastAsia="de-AT"/>
        </w:rPr>
        <w:t xml:space="preserve"> </w:t>
      </w:r>
      <w:proofErr w:type="spellStart"/>
      <w:r w:rsidRPr="00F2268E">
        <w:rPr>
          <w:rFonts w:ascii="Cambria" w:hAnsi="Cambria"/>
          <w:lang w:val="en-GB" w:eastAsia="de-AT"/>
        </w:rPr>
        <w:t>алтернативен</w:t>
      </w:r>
      <w:proofErr w:type="spellEnd"/>
      <w:proofErr w:type="gramEnd"/>
      <w:r w:rsidRPr="00F2268E">
        <w:rPr>
          <w:rFonts w:ascii="Cambria" w:hAnsi="Cambria"/>
          <w:lang w:val="en-GB" w:eastAsia="de-AT"/>
        </w:rPr>
        <w:t xml:space="preserve"> </w:t>
      </w:r>
      <w:proofErr w:type="spellStart"/>
      <w:r w:rsidRPr="00F2268E">
        <w:rPr>
          <w:rFonts w:ascii="Cambria" w:hAnsi="Cambria"/>
          <w:lang w:val="en-GB" w:eastAsia="de-AT"/>
        </w:rPr>
        <w:t>начин</w:t>
      </w:r>
      <w:proofErr w:type="spellEnd"/>
      <w:r w:rsidRPr="00F2268E">
        <w:rPr>
          <w:rFonts w:ascii="Cambria" w:hAnsi="Cambria"/>
          <w:lang w:val="en-GB" w:eastAsia="de-AT"/>
        </w:rPr>
        <w:t xml:space="preserve"> </w:t>
      </w:r>
      <w:proofErr w:type="spellStart"/>
      <w:r w:rsidRPr="00F2268E">
        <w:rPr>
          <w:rFonts w:ascii="Cambria" w:hAnsi="Cambria"/>
          <w:lang w:val="en-GB" w:eastAsia="de-AT"/>
        </w:rPr>
        <w:t>за</w:t>
      </w:r>
      <w:proofErr w:type="spellEnd"/>
      <w:r w:rsidRPr="00F2268E">
        <w:rPr>
          <w:rFonts w:ascii="Cambria" w:hAnsi="Cambria"/>
          <w:lang w:val="en-GB" w:eastAsia="de-AT"/>
        </w:rPr>
        <w:t xml:space="preserve"> </w:t>
      </w:r>
      <w:proofErr w:type="spellStart"/>
      <w:r w:rsidRPr="00F2268E">
        <w:rPr>
          <w:rFonts w:ascii="Cambria" w:hAnsi="Cambria"/>
          <w:lang w:val="en-GB" w:eastAsia="de-AT"/>
        </w:rPr>
        <w:t>използване</w:t>
      </w:r>
      <w:proofErr w:type="spellEnd"/>
      <w:r w:rsidRPr="00F2268E">
        <w:rPr>
          <w:rFonts w:ascii="Cambria" w:hAnsi="Cambria"/>
          <w:lang w:val="en-GB" w:eastAsia="de-AT"/>
        </w:rPr>
        <w:t xml:space="preserve"> </w:t>
      </w:r>
      <w:proofErr w:type="spellStart"/>
      <w:r w:rsidRPr="00F2268E">
        <w:rPr>
          <w:rFonts w:ascii="Cambria" w:hAnsi="Cambria"/>
          <w:lang w:val="en-GB" w:eastAsia="de-AT"/>
        </w:rPr>
        <w:t>на</w:t>
      </w:r>
      <w:proofErr w:type="spellEnd"/>
      <w:r w:rsidRPr="00F2268E">
        <w:rPr>
          <w:rFonts w:ascii="Cambria" w:hAnsi="Cambria"/>
          <w:lang w:val="en-GB" w:eastAsia="de-AT"/>
        </w:rPr>
        <w:t xml:space="preserve"> </w:t>
      </w:r>
      <w:proofErr w:type="spellStart"/>
      <w:r w:rsidRPr="00F2268E">
        <w:rPr>
          <w:rFonts w:ascii="Cambria" w:hAnsi="Cambria"/>
          <w:lang w:val="en-GB" w:eastAsia="de-AT"/>
        </w:rPr>
        <w:t>интернет</w:t>
      </w:r>
      <w:proofErr w:type="spellEnd"/>
      <w:r w:rsidRPr="00F2268E">
        <w:rPr>
          <w:rFonts w:ascii="Cambria" w:hAnsi="Cambria"/>
          <w:lang w:val="en-GB" w:eastAsia="de-AT"/>
        </w:rPr>
        <w:t xml:space="preserve">. </w:t>
      </w:r>
      <w:proofErr w:type="spellStart"/>
      <w:r w:rsidRPr="00F2268E">
        <w:rPr>
          <w:rFonts w:ascii="Cambria" w:hAnsi="Cambria"/>
          <w:lang w:val="en-GB" w:eastAsia="de-AT"/>
        </w:rPr>
        <w:t>Също</w:t>
      </w:r>
      <w:proofErr w:type="spellEnd"/>
      <w:r w:rsidRPr="00F2268E">
        <w:rPr>
          <w:rFonts w:ascii="Cambria" w:hAnsi="Cambria"/>
          <w:lang w:val="en-GB" w:eastAsia="de-AT"/>
        </w:rPr>
        <w:t xml:space="preserve"> </w:t>
      </w:r>
      <w:proofErr w:type="spellStart"/>
      <w:r w:rsidRPr="00F2268E">
        <w:rPr>
          <w:rFonts w:ascii="Cambria" w:hAnsi="Cambria"/>
          <w:lang w:val="en-GB" w:eastAsia="de-AT"/>
        </w:rPr>
        <w:t>така</w:t>
      </w:r>
      <w:proofErr w:type="spellEnd"/>
      <w:r w:rsidRPr="00F2268E">
        <w:rPr>
          <w:rFonts w:ascii="Cambria" w:hAnsi="Cambria"/>
          <w:lang w:val="en-GB" w:eastAsia="de-AT"/>
        </w:rPr>
        <w:t xml:space="preserve"> </w:t>
      </w:r>
      <w:proofErr w:type="spellStart"/>
      <w:r w:rsidRPr="00F2268E">
        <w:rPr>
          <w:rFonts w:ascii="Cambria" w:hAnsi="Cambria"/>
          <w:lang w:val="en-GB" w:eastAsia="de-AT"/>
        </w:rPr>
        <w:t>трябва</w:t>
      </w:r>
      <w:proofErr w:type="spellEnd"/>
      <w:r w:rsidRPr="00F2268E">
        <w:rPr>
          <w:rFonts w:ascii="Cambria" w:hAnsi="Cambria"/>
          <w:lang w:val="en-GB" w:eastAsia="de-AT"/>
        </w:rPr>
        <w:t xml:space="preserve"> </w:t>
      </w:r>
      <w:proofErr w:type="spellStart"/>
      <w:r w:rsidRPr="00F2268E">
        <w:rPr>
          <w:rFonts w:ascii="Cambria" w:hAnsi="Cambria"/>
          <w:lang w:val="en-GB" w:eastAsia="de-AT"/>
        </w:rPr>
        <w:t>да</w:t>
      </w:r>
      <w:proofErr w:type="spellEnd"/>
      <w:r w:rsidRPr="00F2268E">
        <w:rPr>
          <w:rFonts w:ascii="Cambria" w:hAnsi="Cambria"/>
          <w:lang w:val="en-GB" w:eastAsia="de-AT"/>
        </w:rPr>
        <w:t xml:space="preserve"> </w:t>
      </w:r>
      <w:proofErr w:type="spellStart"/>
      <w:r w:rsidRPr="00F2268E">
        <w:rPr>
          <w:rFonts w:ascii="Cambria" w:hAnsi="Cambria"/>
          <w:lang w:val="en-GB" w:eastAsia="de-AT"/>
        </w:rPr>
        <w:t>имате</w:t>
      </w:r>
      <w:proofErr w:type="spellEnd"/>
      <w:r w:rsidRPr="00F2268E">
        <w:rPr>
          <w:rFonts w:ascii="Cambria" w:hAnsi="Cambria"/>
          <w:lang w:val="en-GB" w:eastAsia="de-AT"/>
        </w:rPr>
        <w:t xml:space="preserve"> </w:t>
      </w:r>
      <w:proofErr w:type="spellStart"/>
      <w:r w:rsidRPr="00F2268E">
        <w:rPr>
          <w:rFonts w:ascii="Cambria" w:hAnsi="Cambria"/>
          <w:lang w:val="en-GB" w:eastAsia="de-AT"/>
        </w:rPr>
        <w:t>достатъчно</w:t>
      </w:r>
      <w:proofErr w:type="spellEnd"/>
      <w:r w:rsidRPr="00F2268E">
        <w:rPr>
          <w:rFonts w:ascii="Cambria" w:hAnsi="Cambria"/>
          <w:lang w:val="en-GB" w:eastAsia="de-AT"/>
        </w:rPr>
        <w:t xml:space="preserve"> </w:t>
      </w:r>
      <w:proofErr w:type="spellStart"/>
      <w:r w:rsidRPr="00F2268E">
        <w:rPr>
          <w:rFonts w:ascii="Cambria" w:hAnsi="Cambria"/>
          <w:lang w:val="en-GB" w:eastAsia="de-AT"/>
        </w:rPr>
        <w:t>устройства</w:t>
      </w:r>
      <w:proofErr w:type="spellEnd"/>
      <w:r w:rsidRPr="00F2268E">
        <w:rPr>
          <w:rFonts w:ascii="Cambria" w:hAnsi="Cambria"/>
          <w:lang w:val="en-GB" w:eastAsia="de-AT"/>
        </w:rPr>
        <w:t xml:space="preserve">, </w:t>
      </w:r>
      <w:proofErr w:type="spellStart"/>
      <w:r w:rsidRPr="00F2268E">
        <w:rPr>
          <w:rFonts w:ascii="Cambria" w:hAnsi="Cambria"/>
          <w:lang w:val="en-GB" w:eastAsia="de-AT"/>
        </w:rPr>
        <w:t>най-добре</w:t>
      </w:r>
      <w:proofErr w:type="spellEnd"/>
      <w:r w:rsidRPr="00F2268E">
        <w:rPr>
          <w:rFonts w:ascii="Cambria" w:hAnsi="Cambria"/>
          <w:lang w:val="en-GB" w:eastAsia="de-AT"/>
        </w:rPr>
        <w:t xml:space="preserve"> </w:t>
      </w:r>
      <w:proofErr w:type="spellStart"/>
      <w:r w:rsidRPr="00F2268E">
        <w:rPr>
          <w:rFonts w:ascii="Cambria" w:hAnsi="Cambria"/>
          <w:lang w:val="en-GB" w:eastAsia="de-AT"/>
        </w:rPr>
        <w:t>да</w:t>
      </w:r>
      <w:proofErr w:type="spellEnd"/>
      <w:r w:rsidRPr="00F2268E">
        <w:rPr>
          <w:rFonts w:ascii="Cambria" w:hAnsi="Cambria"/>
          <w:lang w:val="en-GB" w:eastAsia="de-AT"/>
        </w:rPr>
        <w:t xml:space="preserve"> </w:t>
      </w:r>
      <w:proofErr w:type="spellStart"/>
      <w:r w:rsidRPr="00F2268E">
        <w:rPr>
          <w:rFonts w:ascii="Cambria" w:hAnsi="Cambria"/>
          <w:lang w:val="en-GB" w:eastAsia="de-AT"/>
        </w:rPr>
        <w:t>бъде</w:t>
      </w:r>
      <w:proofErr w:type="spellEnd"/>
      <w:r w:rsidRPr="00F2268E">
        <w:rPr>
          <w:rFonts w:ascii="Cambria" w:hAnsi="Cambria"/>
          <w:lang w:val="en-GB" w:eastAsia="de-AT"/>
        </w:rPr>
        <w:t xml:space="preserve"> </w:t>
      </w:r>
      <w:proofErr w:type="spellStart"/>
      <w:r w:rsidRPr="00F2268E">
        <w:rPr>
          <w:rFonts w:ascii="Cambria" w:hAnsi="Cambria"/>
          <w:lang w:val="en-GB" w:eastAsia="de-AT"/>
        </w:rPr>
        <w:t>индивидуал</w:t>
      </w:r>
      <w:proofErr w:type="spellEnd"/>
      <w:r w:rsidR="00E16D5F">
        <w:rPr>
          <w:rFonts w:ascii="Cambria" w:hAnsi="Cambria"/>
          <w:lang w:val="bg-BG" w:eastAsia="de-AT"/>
        </w:rPr>
        <w:t>но</w:t>
      </w:r>
      <w:r w:rsidRPr="00F2268E">
        <w:rPr>
          <w:rFonts w:ascii="Cambria" w:hAnsi="Cambria"/>
          <w:lang w:val="en-GB" w:eastAsia="de-AT"/>
        </w:rPr>
        <w:t xml:space="preserve"> </w:t>
      </w:r>
      <w:proofErr w:type="spellStart"/>
      <w:r w:rsidRPr="00F2268E">
        <w:rPr>
          <w:rFonts w:ascii="Cambria" w:hAnsi="Cambria"/>
          <w:lang w:val="en-GB" w:eastAsia="de-AT"/>
        </w:rPr>
        <w:t>за</w:t>
      </w:r>
      <w:proofErr w:type="spellEnd"/>
      <w:r w:rsidRPr="00F2268E">
        <w:rPr>
          <w:rFonts w:ascii="Cambria" w:hAnsi="Cambria"/>
          <w:lang w:val="en-GB" w:eastAsia="de-AT"/>
        </w:rPr>
        <w:t xml:space="preserve"> </w:t>
      </w:r>
      <w:proofErr w:type="spellStart"/>
      <w:r w:rsidRPr="00F2268E">
        <w:rPr>
          <w:rFonts w:ascii="Cambria" w:hAnsi="Cambria"/>
          <w:lang w:val="en-GB" w:eastAsia="de-AT"/>
        </w:rPr>
        <w:t>всеки</w:t>
      </w:r>
      <w:proofErr w:type="spellEnd"/>
      <w:r w:rsidRPr="00F2268E">
        <w:rPr>
          <w:rFonts w:ascii="Cambria" w:hAnsi="Cambria"/>
          <w:lang w:val="en-GB" w:eastAsia="de-AT"/>
        </w:rPr>
        <w:t xml:space="preserve"> </w:t>
      </w:r>
      <w:proofErr w:type="spellStart"/>
      <w:r w:rsidRPr="00F2268E">
        <w:rPr>
          <w:rFonts w:ascii="Cambria" w:hAnsi="Cambria"/>
          <w:lang w:val="en-GB" w:eastAsia="de-AT"/>
        </w:rPr>
        <w:t>обуч</w:t>
      </w:r>
      <w:proofErr w:type="spellEnd"/>
      <w:r w:rsidR="00E16D5F">
        <w:rPr>
          <w:rFonts w:ascii="Cambria" w:hAnsi="Cambria"/>
          <w:lang w:val="bg-BG" w:eastAsia="de-AT"/>
        </w:rPr>
        <w:t>аем</w:t>
      </w:r>
      <w:r w:rsidRPr="00F2268E">
        <w:rPr>
          <w:rFonts w:ascii="Cambria" w:hAnsi="Cambria"/>
          <w:lang w:val="en-GB" w:eastAsia="de-AT"/>
        </w:rPr>
        <w:t xml:space="preserve"> (</w:t>
      </w:r>
      <w:proofErr w:type="spellStart"/>
      <w:r w:rsidRPr="00F2268E">
        <w:rPr>
          <w:rFonts w:ascii="Cambria" w:hAnsi="Cambria"/>
          <w:lang w:val="en-GB" w:eastAsia="de-AT"/>
        </w:rPr>
        <w:t>препоръчително</w:t>
      </w:r>
      <w:proofErr w:type="spellEnd"/>
      <w:r w:rsidRPr="00F2268E">
        <w:rPr>
          <w:rFonts w:ascii="Cambria" w:hAnsi="Cambria"/>
          <w:lang w:val="en-GB" w:eastAsia="de-AT"/>
        </w:rPr>
        <w:t xml:space="preserve">), </w:t>
      </w:r>
      <w:proofErr w:type="spellStart"/>
      <w:r w:rsidRPr="00F2268E">
        <w:rPr>
          <w:rFonts w:ascii="Cambria" w:hAnsi="Cambria"/>
          <w:lang w:val="en-GB" w:eastAsia="de-AT"/>
        </w:rPr>
        <w:t>но</w:t>
      </w:r>
      <w:proofErr w:type="spellEnd"/>
      <w:r w:rsidRPr="00F2268E">
        <w:rPr>
          <w:rFonts w:ascii="Cambria" w:hAnsi="Cambria"/>
          <w:lang w:val="en-GB" w:eastAsia="de-AT"/>
        </w:rPr>
        <w:t xml:space="preserve"> </w:t>
      </w:r>
      <w:proofErr w:type="spellStart"/>
      <w:r w:rsidRPr="00F2268E">
        <w:rPr>
          <w:rFonts w:ascii="Cambria" w:hAnsi="Cambria"/>
          <w:lang w:val="en-GB" w:eastAsia="de-AT"/>
        </w:rPr>
        <w:t>да</w:t>
      </w:r>
      <w:proofErr w:type="spellEnd"/>
      <w:r w:rsidRPr="00F2268E">
        <w:rPr>
          <w:rFonts w:ascii="Cambria" w:hAnsi="Cambria"/>
          <w:lang w:val="en-GB" w:eastAsia="de-AT"/>
        </w:rPr>
        <w:t xml:space="preserve"> </w:t>
      </w:r>
      <w:proofErr w:type="spellStart"/>
      <w:r w:rsidRPr="00F2268E">
        <w:rPr>
          <w:rFonts w:ascii="Cambria" w:hAnsi="Cambria"/>
          <w:lang w:val="en-GB" w:eastAsia="de-AT"/>
        </w:rPr>
        <w:t>има</w:t>
      </w:r>
      <w:proofErr w:type="spellEnd"/>
      <w:r w:rsidRPr="00F2268E">
        <w:rPr>
          <w:rFonts w:ascii="Cambria" w:hAnsi="Cambria"/>
          <w:lang w:val="en-GB" w:eastAsia="de-AT"/>
        </w:rPr>
        <w:t xml:space="preserve"> </w:t>
      </w:r>
      <w:proofErr w:type="gramStart"/>
      <w:r w:rsidR="00E16D5F">
        <w:rPr>
          <w:rFonts w:ascii="Cambria" w:hAnsi="Cambria"/>
          <w:lang w:val="bg-BG" w:eastAsia="de-AT"/>
        </w:rPr>
        <w:t xml:space="preserve">поне </w:t>
      </w:r>
      <w:r w:rsidRPr="00F2268E">
        <w:rPr>
          <w:rFonts w:ascii="Cambria" w:hAnsi="Cambria"/>
          <w:lang w:val="en-GB" w:eastAsia="de-AT"/>
        </w:rPr>
        <w:t xml:space="preserve"> </w:t>
      </w:r>
      <w:proofErr w:type="spellStart"/>
      <w:r w:rsidRPr="00F2268E">
        <w:rPr>
          <w:rFonts w:ascii="Cambria" w:hAnsi="Cambria"/>
          <w:lang w:val="en-GB" w:eastAsia="de-AT"/>
        </w:rPr>
        <w:t>едн</w:t>
      </w:r>
      <w:proofErr w:type="spellEnd"/>
      <w:r w:rsidR="00E16D5F">
        <w:rPr>
          <w:rFonts w:ascii="Cambria" w:hAnsi="Cambria"/>
          <w:lang w:val="bg-BG" w:eastAsia="de-AT"/>
        </w:rPr>
        <w:t>о</w:t>
      </w:r>
      <w:proofErr w:type="gramEnd"/>
      <w:r w:rsidRPr="00F2268E">
        <w:rPr>
          <w:rFonts w:ascii="Cambria" w:hAnsi="Cambria"/>
          <w:lang w:val="en-GB" w:eastAsia="de-AT"/>
        </w:rPr>
        <w:t xml:space="preserve"> </w:t>
      </w:r>
      <w:proofErr w:type="spellStart"/>
      <w:r w:rsidRPr="00F2268E">
        <w:rPr>
          <w:rFonts w:ascii="Cambria" w:hAnsi="Cambria"/>
          <w:lang w:val="en-GB" w:eastAsia="de-AT"/>
        </w:rPr>
        <w:t>за</w:t>
      </w:r>
      <w:proofErr w:type="spellEnd"/>
      <w:r w:rsidRPr="00F2268E">
        <w:rPr>
          <w:rFonts w:ascii="Cambria" w:hAnsi="Cambria"/>
          <w:lang w:val="en-GB" w:eastAsia="de-AT"/>
        </w:rPr>
        <w:t xml:space="preserve"> </w:t>
      </w:r>
      <w:proofErr w:type="spellStart"/>
      <w:r w:rsidRPr="00F2268E">
        <w:rPr>
          <w:rFonts w:ascii="Cambria" w:hAnsi="Cambria"/>
          <w:lang w:val="en-GB" w:eastAsia="de-AT"/>
        </w:rPr>
        <w:t>всяка</w:t>
      </w:r>
      <w:proofErr w:type="spellEnd"/>
      <w:r w:rsidRPr="00F2268E">
        <w:rPr>
          <w:rFonts w:ascii="Cambria" w:hAnsi="Cambria"/>
          <w:lang w:val="en-GB" w:eastAsia="de-AT"/>
        </w:rPr>
        <w:t xml:space="preserve"> </w:t>
      </w:r>
      <w:proofErr w:type="spellStart"/>
      <w:r w:rsidRPr="00F2268E">
        <w:rPr>
          <w:rFonts w:ascii="Cambria" w:hAnsi="Cambria"/>
          <w:lang w:val="en-GB" w:eastAsia="de-AT"/>
        </w:rPr>
        <w:t>група</w:t>
      </w:r>
      <w:proofErr w:type="spellEnd"/>
      <w:r w:rsidRPr="00F2268E">
        <w:rPr>
          <w:rFonts w:ascii="Cambria" w:hAnsi="Cambria"/>
          <w:lang w:val="en-GB" w:eastAsia="de-AT"/>
        </w:rPr>
        <w:t xml:space="preserve">, </w:t>
      </w:r>
      <w:proofErr w:type="spellStart"/>
      <w:r w:rsidRPr="00F2268E">
        <w:rPr>
          <w:rFonts w:ascii="Cambria" w:hAnsi="Cambria"/>
          <w:lang w:val="en-GB" w:eastAsia="de-AT"/>
        </w:rPr>
        <w:t>която</w:t>
      </w:r>
      <w:proofErr w:type="spellEnd"/>
      <w:r w:rsidRPr="00F2268E">
        <w:rPr>
          <w:rFonts w:ascii="Cambria" w:hAnsi="Cambria"/>
          <w:lang w:val="en-GB" w:eastAsia="de-AT"/>
        </w:rPr>
        <w:t xml:space="preserve"> </w:t>
      </w:r>
      <w:proofErr w:type="spellStart"/>
      <w:r w:rsidRPr="00F2268E">
        <w:rPr>
          <w:rFonts w:ascii="Cambria" w:hAnsi="Cambria"/>
          <w:lang w:val="en-GB" w:eastAsia="de-AT"/>
        </w:rPr>
        <w:t>да</w:t>
      </w:r>
      <w:proofErr w:type="spellEnd"/>
      <w:r w:rsidRPr="00F2268E">
        <w:rPr>
          <w:rFonts w:ascii="Cambria" w:hAnsi="Cambria"/>
          <w:lang w:val="en-GB" w:eastAsia="de-AT"/>
        </w:rPr>
        <w:t xml:space="preserve"> </w:t>
      </w:r>
      <w:proofErr w:type="spellStart"/>
      <w:r w:rsidRPr="00F2268E">
        <w:rPr>
          <w:rFonts w:ascii="Cambria" w:hAnsi="Cambria"/>
          <w:lang w:val="en-GB" w:eastAsia="de-AT"/>
        </w:rPr>
        <w:t>работи</w:t>
      </w:r>
      <w:proofErr w:type="spellEnd"/>
      <w:r w:rsidRPr="00F2268E">
        <w:rPr>
          <w:rFonts w:ascii="Cambria" w:hAnsi="Cambria"/>
          <w:lang w:val="en-GB" w:eastAsia="de-AT"/>
        </w:rPr>
        <w:t xml:space="preserve"> ...</w:t>
      </w:r>
      <w:r w:rsidR="00E16D5F">
        <w:rPr>
          <w:rFonts w:ascii="Cambria" w:hAnsi="Cambria"/>
          <w:lang w:val="bg-BG" w:eastAsia="de-AT"/>
        </w:rPr>
        <w:t>в краен случай</w:t>
      </w:r>
      <w:r w:rsidRPr="00F2268E">
        <w:rPr>
          <w:rFonts w:ascii="Cambria" w:hAnsi="Cambria"/>
          <w:lang w:val="en-GB" w:eastAsia="de-AT"/>
        </w:rPr>
        <w:t>.</w:t>
      </w:r>
    </w:p>
    <w:p w:rsidR="001973D7" w:rsidRPr="001973D7" w:rsidRDefault="00F2268E" w:rsidP="00451674">
      <w:pPr>
        <w:pStyle w:val="Listenabsatz"/>
        <w:numPr>
          <w:ilvl w:val="0"/>
          <w:numId w:val="25"/>
        </w:numPr>
        <w:spacing w:after="120"/>
        <w:jc w:val="both"/>
        <w:rPr>
          <w:rFonts w:ascii="Cambria" w:hAnsi="Cambria"/>
          <w:lang w:val="en-GB" w:eastAsia="de-AT"/>
        </w:rPr>
      </w:pPr>
      <w:proofErr w:type="spellStart"/>
      <w:r w:rsidRPr="00F2268E">
        <w:rPr>
          <w:rFonts w:ascii="Cambria" w:hAnsi="Cambria"/>
          <w:lang w:val="en-GB" w:eastAsia="de-AT"/>
        </w:rPr>
        <w:t>Може</w:t>
      </w:r>
      <w:proofErr w:type="spellEnd"/>
      <w:r w:rsidRPr="00F2268E">
        <w:rPr>
          <w:rFonts w:ascii="Cambria" w:hAnsi="Cambria"/>
          <w:lang w:val="en-GB" w:eastAsia="de-AT"/>
        </w:rPr>
        <w:t xml:space="preserve"> </w:t>
      </w:r>
      <w:proofErr w:type="spellStart"/>
      <w:r w:rsidRPr="00F2268E">
        <w:rPr>
          <w:rFonts w:ascii="Cambria" w:hAnsi="Cambria"/>
          <w:lang w:val="en-GB" w:eastAsia="de-AT"/>
        </w:rPr>
        <w:t>да</w:t>
      </w:r>
      <w:proofErr w:type="spellEnd"/>
      <w:r w:rsidRPr="00F2268E">
        <w:rPr>
          <w:rFonts w:ascii="Cambria" w:hAnsi="Cambria"/>
          <w:lang w:val="en-GB" w:eastAsia="de-AT"/>
        </w:rPr>
        <w:t xml:space="preserve"> </w:t>
      </w:r>
      <w:proofErr w:type="spellStart"/>
      <w:r w:rsidRPr="00F2268E">
        <w:rPr>
          <w:rFonts w:ascii="Cambria" w:hAnsi="Cambria"/>
          <w:lang w:val="en-GB" w:eastAsia="de-AT"/>
        </w:rPr>
        <w:t>помислите</w:t>
      </w:r>
      <w:proofErr w:type="spellEnd"/>
      <w:r w:rsidRPr="00F2268E">
        <w:rPr>
          <w:rFonts w:ascii="Cambria" w:hAnsi="Cambria"/>
          <w:lang w:val="en-GB" w:eastAsia="de-AT"/>
        </w:rPr>
        <w:t xml:space="preserve"> </w:t>
      </w:r>
      <w:proofErr w:type="spellStart"/>
      <w:r w:rsidRPr="00F2268E">
        <w:rPr>
          <w:rFonts w:ascii="Cambria" w:hAnsi="Cambria"/>
          <w:lang w:val="en-GB" w:eastAsia="de-AT"/>
        </w:rPr>
        <w:t>дали</w:t>
      </w:r>
      <w:proofErr w:type="spellEnd"/>
      <w:r w:rsidRPr="00F2268E">
        <w:rPr>
          <w:rFonts w:ascii="Cambria" w:hAnsi="Cambria"/>
          <w:lang w:val="en-GB" w:eastAsia="de-AT"/>
        </w:rPr>
        <w:t xml:space="preserve"> </w:t>
      </w:r>
      <w:proofErr w:type="spellStart"/>
      <w:r w:rsidRPr="00F2268E">
        <w:rPr>
          <w:rFonts w:ascii="Cambria" w:hAnsi="Cambria"/>
          <w:lang w:val="en-GB" w:eastAsia="de-AT"/>
        </w:rPr>
        <w:t>да</w:t>
      </w:r>
      <w:proofErr w:type="spellEnd"/>
      <w:r w:rsidRPr="00F2268E">
        <w:rPr>
          <w:rFonts w:ascii="Cambria" w:hAnsi="Cambria"/>
          <w:lang w:val="en-GB" w:eastAsia="de-AT"/>
        </w:rPr>
        <w:t xml:space="preserve"> </w:t>
      </w:r>
      <w:proofErr w:type="spellStart"/>
      <w:r w:rsidRPr="00F2268E">
        <w:rPr>
          <w:rFonts w:ascii="Cambria" w:hAnsi="Cambria"/>
          <w:lang w:val="en-GB" w:eastAsia="de-AT"/>
        </w:rPr>
        <w:t>инсталирате</w:t>
      </w:r>
      <w:proofErr w:type="spellEnd"/>
      <w:r w:rsidRPr="00F2268E">
        <w:rPr>
          <w:rFonts w:ascii="Cambria" w:hAnsi="Cambria"/>
          <w:lang w:val="en-GB" w:eastAsia="de-AT"/>
        </w:rPr>
        <w:t xml:space="preserve"> </w:t>
      </w:r>
      <w:proofErr w:type="spellStart"/>
      <w:proofErr w:type="gramStart"/>
      <w:r w:rsidRPr="00F2268E">
        <w:rPr>
          <w:rFonts w:ascii="Cambria" w:hAnsi="Cambria"/>
          <w:lang w:val="en-GB" w:eastAsia="de-AT"/>
        </w:rPr>
        <w:t>приложение</w:t>
      </w:r>
      <w:proofErr w:type="spellEnd"/>
      <w:r w:rsidRPr="00F2268E">
        <w:rPr>
          <w:rFonts w:ascii="Cambria" w:hAnsi="Cambria"/>
          <w:lang w:val="en-GB" w:eastAsia="de-AT"/>
        </w:rPr>
        <w:t xml:space="preserve">  </w:t>
      </w:r>
      <w:proofErr w:type="spellStart"/>
      <w:r w:rsidRPr="00F2268E">
        <w:rPr>
          <w:rFonts w:ascii="Cambria" w:hAnsi="Cambria"/>
          <w:lang w:val="en-GB" w:eastAsia="de-AT"/>
        </w:rPr>
        <w:t>adblocker</w:t>
      </w:r>
      <w:proofErr w:type="spellEnd"/>
      <w:proofErr w:type="gramEnd"/>
      <w:r w:rsidRPr="00F2268E">
        <w:rPr>
          <w:rFonts w:ascii="Cambria" w:hAnsi="Cambria"/>
          <w:lang w:val="en-GB" w:eastAsia="de-AT"/>
        </w:rPr>
        <w:t xml:space="preserve"> </w:t>
      </w:r>
      <w:proofErr w:type="spellStart"/>
      <w:r w:rsidRPr="00F2268E">
        <w:rPr>
          <w:rFonts w:ascii="Cambria" w:hAnsi="Cambria"/>
          <w:lang w:val="en-GB" w:eastAsia="de-AT"/>
        </w:rPr>
        <w:t>на</w:t>
      </w:r>
      <w:proofErr w:type="spellEnd"/>
      <w:r w:rsidRPr="00F2268E">
        <w:rPr>
          <w:rFonts w:ascii="Cambria" w:hAnsi="Cambria"/>
          <w:lang w:val="en-GB" w:eastAsia="de-AT"/>
        </w:rPr>
        <w:t xml:space="preserve"> </w:t>
      </w:r>
      <w:proofErr w:type="spellStart"/>
      <w:r w:rsidRPr="00F2268E">
        <w:rPr>
          <w:rFonts w:ascii="Cambria" w:hAnsi="Cambria"/>
          <w:lang w:val="en-GB" w:eastAsia="de-AT"/>
        </w:rPr>
        <w:t>всяко</w:t>
      </w:r>
      <w:proofErr w:type="spellEnd"/>
      <w:r w:rsidRPr="00F2268E">
        <w:rPr>
          <w:rFonts w:ascii="Cambria" w:hAnsi="Cambria"/>
          <w:lang w:val="en-GB" w:eastAsia="de-AT"/>
        </w:rPr>
        <w:t xml:space="preserve"> </w:t>
      </w:r>
      <w:proofErr w:type="spellStart"/>
      <w:r w:rsidRPr="00F2268E">
        <w:rPr>
          <w:rFonts w:ascii="Cambria" w:hAnsi="Cambria"/>
          <w:lang w:val="en-GB" w:eastAsia="de-AT"/>
        </w:rPr>
        <w:t>устройство</w:t>
      </w:r>
      <w:proofErr w:type="spellEnd"/>
      <w:r w:rsidRPr="00F2268E">
        <w:rPr>
          <w:rFonts w:ascii="Cambria" w:hAnsi="Cambria"/>
          <w:lang w:val="en-GB" w:eastAsia="de-AT"/>
        </w:rPr>
        <w:t xml:space="preserve">, </w:t>
      </w:r>
      <w:proofErr w:type="spellStart"/>
      <w:r w:rsidRPr="00F2268E">
        <w:rPr>
          <w:rFonts w:ascii="Cambria" w:hAnsi="Cambria"/>
          <w:lang w:val="en-GB" w:eastAsia="de-AT"/>
        </w:rPr>
        <w:t>защото</w:t>
      </w:r>
      <w:proofErr w:type="spellEnd"/>
      <w:r w:rsidRPr="00F2268E">
        <w:rPr>
          <w:rFonts w:ascii="Cambria" w:hAnsi="Cambria"/>
          <w:lang w:val="en-GB" w:eastAsia="de-AT"/>
        </w:rPr>
        <w:t xml:space="preserve"> в </w:t>
      </w:r>
      <w:proofErr w:type="spellStart"/>
      <w:r w:rsidRPr="00F2268E">
        <w:rPr>
          <w:rFonts w:ascii="Cambria" w:hAnsi="Cambria"/>
          <w:lang w:val="en-GB" w:eastAsia="de-AT"/>
        </w:rPr>
        <w:t>противен</w:t>
      </w:r>
      <w:proofErr w:type="spellEnd"/>
      <w:r w:rsidRPr="00F2268E">
        <w:rPr>
          <w:rFonts w:ascii="Cambria" w:hAnsi="Cambria"/>
          <w:lang w:val="en-GB" w:eastAsia="de-AT"/>
        </w:rPr>
        <w:t xml:space="preserve"> </w:t>
      </w:r>
      <w:proofErr w:type="spellStart"/>
      <w:r w:rsidRPr="00F2268E">
        <w:rPr>
          <w:rFonts w:ascii="Cambria" w:hAnsi="Cambria"/>
          <w:lang w:val="en-GB" w:eastAsia="de-AT"/>
        </w:rPr>
        <w:t>случай</w:t>
      </w:r>
      <w:proofErr w:type="spellEnd"/>
      <w:r w:rsidRPr="00F2268E">
        <w:rPr>
          <w:rFonts w:ascii="Cambria" w:hAnsi="Cambria"/>
          <w:lang w:val="en-GB" w:eastAsia="de-AT"/>
        </w:rPr>
        <w:t xml:space="preserve"> </w:t>
      </w:r>
      <w:proofErr w:type="spellStart"/>
      <w:r w:rsidRPr="00F2268E">
        <w:rPr>
          <w:rFonts w:ascii="Cambria" w:hAnsi="Cambria"/>
          <w:lang w:val="en-GB" w:eastAsia="de-AT"/>
        </w:rPr>
        <w:t>WebQuest</w:t>
      </w:r>
      <w:proofErr w:type="spellEnd"/>
      <w:r w:rsidRPr="00F2268E">
        <w:rPr>
          <w:rFonts w:ascii="Cambria" w:hAnsi="Cambria"/>
          <w:lang w:val="en-GB" w:eastAsia="de-AT"/>
        </w:rPr>
        <w:t xml:space="preserve"> </w:t>
      </w:r>
      <w:proofErr w:type="spellStart"/>
      <w:r w:rsidRPr="00F2268E">
        <w:rPr>
          <w:rFonts w:ascii="Cambria" w:hAnsi="Cambria"/>
          <w:lang w:val="en-GB" w:eastAsia="de-AT"/>
        </w:rPr>
        <w:t>може</w:t>
      </w:r>
      <w:proofErr w:type="spellEnd"/>
      <w:r w:rsidRPr="00F2268E">
        <w:rPr>
          <w:rFonts w:ascii="Cambria" w:hAnsi="Cambria"/>
          <w:lang w:val="en-GB" w:eastAsia="de-AT"/>
        </w:rPr>
        <w:t xml:space="preserve"> </w:t>
      </w:r>
      <w:proofErr w:type="spellStart"/>
      <w:r w:rsidRPr="00F2268E">
        <w:rPr>
          <w:rFonts w:ascii="Cambria" w:hAnsi="Cambria"/>
          <w:lang w:val="en-GB" w:eastAsia="de-AT"/>
        </w:rPr>
        <w:t>да</w:t>
      </w:r>
      <w:proofErr w:type="spellEnd"/>
      <w:r w:rsidRPr="00F2268E">
        <w:rPr>
          <w:rFonts w:ascii="Cambria" w:hAnsi="Cambria"/>
          <w:lang w:val="en-GB" w:eastAsia="de-AT"/>
        </w:rPr>
        <w:t xml:space="preserve"> </w:t>
      </w:r>
      <w:proofErr w:type="spellStart"/>
      <w:r w:rsidRPr="00F2268E">
        <w:rPr>
          <w:rFonts w:ascii="Cambria" w:hAnsi="Cambria"/>
          <w:lang w:val="en-GB" w:eastAsia="de-AT"/>
        </w:rPr>
        <w:t>се</w:t>
      </w:r>
      <w:proofErr w:type="spellEnd"/>
      <w:r w:rsidRPr="00F2268E">
        <w:rPr>
          <w:rFonts w:ascii="Cambria" w:hAnsi="Cambria"/>
          <w:lang w:val="en-GB" w:eastAsia="de-AT"/>
        </w:rPr>
        <w:t xml:space="preserve"> </w:t>
      </w:r>
      <w:proofErr w:type="spellStart"/>
      <w:r w:rsidRPr="00F2268E">
        <w:rPr>
          <w:rFonts w:ascii="Cambria" w:hAnsi="Cambria"/>
          <w:lang w:val="en-GB" w:eastAsia="de-AT"/>
        </w:rPr>
        <w:t>развали</w:t>
      </w:r>
      <w:proofErr w:type="spellEnd"/>
      <w:r w:rsidRPr="00F2268E">
        <w:rPr>
          <w:rFonts w:ascii="Cambria" w:hAnsi="Cambria"/>
          <w:lang w:val="en-GB" w:eastAsia="de-AT"/>
        </w:rPr>
        <w:t xml:space="preserve"> с </w:t>
      </w:r>
      <w:proofErr w:type="spellStart"/>
      <w:r w:rsidRPr="00F2268E">
        <w:rPr>
          <w:rFonts w:ascii="Cambria" w:hAnsi="Cambria"/>
          <w:lang w:val="en-GB" w:eastAsia="de-AT"/>
        </w:rPr>
        <w:t>разсейващи</w:t>
      </w:r>
      <w:proofErr w:type="spellEnd"/>
      <w:r w:rsidRPr="00F2268E">
        <w:rPr>
          <w:rFonts w:ascii="Cambria" w:hAnsi="Cambria"/>
          <w:lang w:val="en-GB" w:eastAsia="de-AT"/>
        </w:rPr>
        <w:t xml:space="preserve"> </w:t>
      </w:r>
      <w:proofErr w:type="spellStart"/>
      <w:r w:rsidRPr="00F2268E">
        <w:rPr>
          <w:rFonts w:ascii="Cambria" w:hAnsi="Cambria"/>
          <w:lang w:val="en-GB" w:eastAsia="de-AT"/>
        </w:rPr>
        <w:t>онлайн</w:t>
      </w:r>
      <w:proofErr w:type="spellEnd"/>
      <w:r w:rsidRPr="00F2268E">
        <w:rPr>
          <w:rFonts w:ascii="Cambria" w:hAnsi="Cambria"/>
          <w:lang w:val="en-GB" w:eastAsia="de-AT"/>
        </w:rPr>
        <w:t xml:space="preserve"> </w:t>
      </w:r>
      <w:proofErr w:type="spellStart"/>
      <w:r w:rsidRPr="00F2268E">
        <w:rPr>
          <w:rFonts w:ascii="Cambria" w:hAnsi="Cambria"/>
          <w:lang w:val="en-GB" w:eastAsia="de-AT"/>
        </w:rPr>
        <w:t>реклами</w:t>
      </w:r>
      <w:proofErr w:type="spellEnd"/>
      <w:r w:rsidRPr="00F2268E">
        <w:rPr>
          <w:rFonts w:ascii="Cambria" w:hAnsi="Cambria"/>
          <w:lang w:val="en-GB" w:eastAsia="de-AT"/>
        </w:rPr>
        <w:t>.</w:t>
      </w:r>
    </w:p>
    <w:p w:rsidR="001973D7" w:rsidRPr="001973D7" w:rsidRDefault="001973D7" w:rsidP="00451674">
      <w:pPr>
        <w:pStyle w:val="Listenabsatz"/>
        <w:numPr>
          <w:ilvl w:val="0"/>
          <w:numId w:val="25"/>
        </w:numPr>
        <w:spacing w:after="120"/>
        <w:jc w:val="both"/>
        <w:rPr>
          <w:rFonts w:ascii="Cambria" w:hAnsi="Cambria"/>
          <w:lang w:val="en-GB" w:eastAsia="de-AT"/>
        </w:rPr>
      </w:pPr>
      <w:proofErr w:type="spellStart"/>
      <w:r w:rsidRPr="001973D7">
        <w:rPr>
          <w:rFonts w:ascii="Cambria" w:hAnsi="Cambria"/>
          <w:lang w:val="en-GB" w:eastAsia="de-AT"/>
        </w:rPr>
        <w:t>Нека</w:t>
      </w:r>
      <w:proofErr w:type="spellEnd"/>
      <w:r w:rsidRPr="001973D7">
        <w:rPr>
          <w:rFonts w:ascii="Cambria" w:hAnsi="Cambria"/>
          <w:lang w:val="en-GB" w:eastAsia="de-AT"/>
        </w:rPr>
        <w:t xml:space="preserve"> </w:t>
      </w:r>
      <w:proofErr w:type="spellStart"/>
      <w:r w:rsidRPr="001973D7">
        <w:rPr>
          <w:rFonts w:ascii="Cambria" w:hAnsi="Cambria"/>
          <w:lang w:val="en-GB" w:eastAsia="de-AT"/>
        </w:rPr>
        <w:t>да</w:t>
      </w:r>
      <w:proofErr w:type="spellEnd"/>
      <w:r w:rsidRPr="001973D7">
        <w:rPr>
          <w:rFonts w:ascii="Cambria" w:hAnsi="Cambria"/>
          <w:lang w:val="en-GB" w:eastAsia="de-AT"/>
        </w:rPr>
        <w:t xml:space="preserve"> </w:t>
      </w:r>
      <w:proofErr w:type="spellStart"/>
      <w:r w:rsidRPr="001973D7">
        <w:rPr>
          <w:rFonts w:ascii="Cambria" w:hAnsi="Cambria"/>
          <w:lang w:val="en-GB" w:eastAsia="de-AT"/>
        </w:rPr>
        <w:t>говорим</w:t>
      </w:r>
      <w:proofErr w:type="spellEnd"/>
      <w:r w:rsidRPr="001973D7">
        <w:rPr>
          <w:rFonts w:ascii="Cambria" w:hAnsi="Cambria"/>
          <w:lang w:val="en-GB" w:eastAsia="de-AT"/>
        </w:rPr>
        <w:t xml:space="preserve"> </w:t>
      </w:r>
      <w:proofErr w:type="spellStart"/>
      <w:r w:rsidRPr="001973D7">
        <w:rPr>
          <w:rFonts w:ascii="Cambria" w:hAnsi="Cambria"/>
          <w:lang w:val="en-GB" w:eastAsia="de-AT"/>
        </w:rPr>
        <w:t>за</w:t>
      </w:r>
      <w:proofErr w:type="spellEnd"/>
      <w:r w:rsidRPr="001973D7">
        <w:rPr>
          <w:rFonts w:ascii="Cambria" w:hAnsi="Cambria"/>
          <w:lang w:val="en-GB" w:eastAsia="de-AT"/>
        </w:rPr>
        <w:t xml:space="preserve"> </w:t>
      </w:r>
      <w:proofErr w:type="spellStart"/>
      <w:r w:rsidRPr="001973D7">
        <w:rPr>
          <w:rFonts w:ascii="Cambria" w:hAnsi="Cambria"/>
          <w:lang w:val="en-GB" w:eastAsia="de-AT"/>
        </w:rPr>
        <w:t>собствената</w:t>
      </w:r>
      <w:proofErr w:type="spellEnd"/>
      <w:r w:rsidRPr="001973D7">
        <w:rPr>
          <w:rFonts w:ascii="Cambria" w:hAnsi="Cambria"/>
          <w:lang w:val="en-GB" w:eastAsia="de-AT"/>
        </w:rPr>
        <w:t xml:space="preserve"> </w:t>
      </w:r>
      <w:r>
        <w:rPr>
          <w:rFonts w:ascii="Cambria" w:hAnsi="Cambria"/>
          <w:lang w:val="bg-BG" w:eastAsia="de-AT"/>
        </w:rPr>
        <w:t>в</w:t>
      </w:r>
      <w:r w:rsidRPr="001973D7">
        <w:rPr>
          <w:rFonts w:ascii="Cambria" w:hAnsi="Cambria"/>
          <w:lang w:val="en-GB" w:eastAsia="de-AT"/>
        </w:rPr>
        <w:t xml:space="preserve">и </w:t>
      </w:r>
      <w:proofErr w:type="spellStart"/>
      <w:r w:rsidRPr="001973D7">
        <w:rPr>
          <w:rFonts w:ascii="Cambria" w:hAnsi="Cambria"/>
          <w:lang w:val="en-GB" w:eastAsia="de-AT"/>
        </w:rPr>
        <w:t>грамотност</w:t>
      </w:r>
      <w:proofErr w:type="spellEnd"/>
      <w:r w:rsidRPr="001973D7">
        <w:rPr>
          <w:rFonts w:ascii="Cambria" w:hAnsi="Cambria"/>
          <w:lang w:val="en-GB" w:eastAsia="de-AT"/>
        </w:rPr>
        <w:t xml:space="preserve"> в </w:t>
      </w:r>
      <w:proofErr w:type="spellStart"/>
      <w:r w:rsidRPr="001973D7">
        <w:rPr>
          <w:rFonts w:ascii="Cambria" w:hAnsi="Cambria"/>
          <w:lang w:val="en-GB" w:eastAsia="de-AT"/>
        </w:rPr>
        <w:t>областта</w:t>
      </w:r>
      <w:proofErr w:type="spellEnd"/>
      <w:r w:rsidRPr="001973D7">
        <w:rPr>
          <w:rFonts w:ascii="Cambria" w:hAnsi="Cambria"/>
          <w:lang w:val="en-GB" w:eastAsia="de-AT"/>
        </w:rPr>
        <w:t xml:space="preserve"> </w:t>
      </w:r>
      <w:proofErr w:type="spellStart"/>
      <w:r w:rsidRPr="001973D7">
        <w:rPr>
          <w:rFonts w:ascii="Cambria" w:hAnsi="Cambria"/>
          <w:lang w:val="en-GB" w:eastAsia="de-AT"/>
        </w:rPr>
        <w:t>на</w:t>
      </w:r>
      <w:proofErr w:type="spellEnd"/>
      <w:r w:rsidRPr="001973D7">
        <w:rPr>
          <w:rFonts w:ascii="Cambria" w:hAnsi="Cambria"/>
          <w:lang w:val="en-GB" w:eastAsia="de-AT"/>
        </w:rPr>
        <w:t xml:space="preserve"> </w:t>
      </w:r>
      <w:proofErr w:type="spellStart"/>
      <w:r w:rsidRPr="001973D7">
        <w:rPr>
          <w:rFonts w:ascii="Cambria" w:hAnsi="Cambria"/>
          <w:lang w:val="en-GB" w:eastAsia="de-AT"/>
        </w:rPr>
        <w:t>цифровите</w:t>
      </w:r>
      <w:proofErr w:type="spellEnd"/>
      <w:r w:rsidRPr="001973D7">
        <w:rPr>
          <w:rFonts w:ascii="Cambria" w:hAnsi="Cambria"/>
          <w:lang w:val="en-GB" w:eastAsia="de-AT"/>
        </w:rPr>
        <w:t xml:space="preserve"> </w:t>
      </w:r>
      <w:proofErr w:type="spellStart"/>
      <w:r w:rsidRPr="001973D7">
        <w:rPr>
          <w:rFonts w:ascii="Cambria" w:hAnsi="Cambria"/>
          <w:lang w:val="en-GB" w:eastAsia="de-AT"/>
        </w:rPr>
        <w:t>технологии</w:t>
      </w:r>
      <w:proofErr w:type="spellEnd"/>
      <w:r w:rsidRPr="001973D7">
        <w:rPr>
          <w:rFonts w:ascii="Cambria" w:hAnsi="Cambria"/>
          <w:lang w:val="en-GB" w:eastAsia="de-AT"/>
        </w:rPr>
        <w:t xml:space="preserve">: </w:t>
      </w:r>
      <w:proofErr w:type="spellStart"/>
      <w:r w:rsidRPr="001973D7">
        <w:rPr>
          <w:rFonts w:ascii="Cambria" w:hAnsi="Cambria"/>
          <w:lang w:val="en-GB" w:eastAsia="de-AT"/>
        </w:rPr>
        <w:t>Не</w:t>
      </w:r>
      <w:proofErr w:type="spellEnd"/>
      <w:r w:rsidRPr="001973D7">
        <w:rPr>
          <w:rFonts w:ascii="Cambria" w:hAnsi="Cambria"/>
          <w:lang w:val="en-GB" w:eastAsia="de-AT"/>
        </w:rPr>
        <w:t xml:space="preserve"> </w:t>
      </w:r>
      <w:proofErr w:type="spellStart"/>
      <w:r w:rsidRPr="001973D7">
        <w:rPr>
          <w:rFonts w:ascii="Cambria" w:hAnsi="Cambria"/>
          <w:lang w:val="en-GB" w:eastAsia="de-AT"/>
        </w:rPr>
        <w:t>се</w:t>
      </w:r>
      <w:proofErr w:type="spellEnd"/>
      <w:r w:rsidRPr="001973D7">
        <w:rPr>
          <w:rFonts w:ascii="Cambria" w:hAnsi="Cambria"/>
          <w:lang w:val="en-GB" w:eastAsia="de-AT"/>
        </w:rPr>
        <w:t xml:space="preserve"> </w:t>
      </w:r>
      <w:proofErr w:type="spellStart"/>
      <w:r w:rsidRPr="001973D7">
        <w:rPr>
          <w:rFonts w:ascii="Cambria" w:hAnsi="Cambria"/>
          <w:lang w:val="en-GB" w:eastAsia="de-AT"/>
        </w:rPr>
        <w:t>страхувайте</w:t>
      </w:r>
      <w:proofErr w:type="spellEnd"/>
      <w:r w:rsidRPr="001973D7">
        <w:rPr>
          <w:rFonts w:ascii="Cambria" w:hAnsi="Cambria"/>
          <w:lang w:val="en-GB" w:eastAsia="de-AT"/>
        </w:rPr>
        <w:t xml:space="preserve">, </w:t>
      </w:r>
      <w:proofErr w:type="spellStart"/>
      <w:r w:rsidRPr="001973D7">
        <w:rPr>
          <w:rFonts w:ascii="Cambria" w:hAnsi="Cambria"/>
          <w:lang w:val="en-GB" w:eastAsia="de-AT"/>
        </w:rPr>
        <w:t>всъщност</w:t>
      </w:r>
      <w:proofErr w:type="spellEnd"/>
      <w:r w:rsidRPr="001973D7">
        <w:rPr>
          <w:rFonts w:ascii="Cambria" w:hAnsi="Cambria"/>
          <w:lang w:val="en-GB" w:eastAsia="de-AT"/>
        </w:rPr>
        <w:t xml:space="preserve"> </w:t>
      </w:r>
      <w:proofErr w:type="spellStart"/>
      <w:r w:rsidRPr="001973D7">
        <w:rPr>
          <w:rFonts w:ascii="Cambria" w:hAnsi="Cambria"/>
          <w:lang w:val="en-GB" w:eastAsia="de-AT"/>
        </w:rPr>
        <w:t>не</w:t>
      </w:r>
      <w:proofErr w:type="spellEnd"/>
      <w:r w:rsidRPr="001973D7">
        <w:rPr>
          <w:rFonts w:ascii="Cambria" w:hAnsi="Cambria"/>
          <w:lang w:val="en-GB" w:eastAsia="de-AT"/>
        </w:rPr>
        <w:t xml:space="preserve"> е </w:t>
      </w:r>
      <w:proofErr w:type="spellStart"/>
      <w:r w:rsidRPr="001973D7">
        <w:rPr>
          <w:rFonts w:ascii="Cambria" w:hAnsi="Cambria"/>
          <w:lang w:val="en-GB" w:eastAsia="de-AT"/>
        </w:rPr>
        <w:t>нужно</w:t>
      </w:r>
      <w:proofErr w:type="spellEnd"/>
      <w:r w:rsidRPr="001973D7">
        <w:rPr>
          <w:rFonts w:ascii="Cambria" w:hAnsi="Cambria"/>
          <w:lang w:val="en-GB" w:eastAsia="de-AT"/>
        </w:rPr>
        <w:t xml:space="preserve"> </w:t>
      </w:r>
      <w:proofErr w:type="spellStart"/>
      <w:r w:rsidRPr="001973D7">
        <w:rPr>
          <w:rFonts w:ascii="Cambria" w:hAnsi="Cambria"/>
          <w:lang w:val="en-GB" w:eastAsia="de-AT"/>
        </w:rPr>
        <w:t>да</w:t>
      </w:r>
      <w:proofErr w:type="spellEnd"/>
      <w:r w:rsidRPr="001973D7">
        <w:rPr>
          <w:rFonts w:ascii="Cambria" w:hAnsi="Cambria"/>
          <w:lang w:val="en-GB" w:eastAsia="de-AT"/>
        </w:rPr>
        <w:t xml:space="preserve"> </w:t>
      </w:r>
      <w:proofErr w:type="spellStart"/>
      <w:r w:rsidRPr="001973D7">
        <w:rPr>
          <w:rFonts w:ascii="Cambria" w:hAnsi="Cambria"/>
          <w:lang w:val="en-GB" w:eastAsia="de-AT"/>
        </w:rPr>
        <w:t>се</w:t>
      </w:r>
      <w:proofErr w:type="spellEnd"/>
      <w:r w:rsidRPr="001973D7">
        <w:rPr>
          <w:rFonts w:ascii="Cambria" w:hAnsi="Cambria"/>
          <w:lang w:val="en-GB" w:eastAsia="de-AT"/>
        </w:rPr>
        <w:t xml:space="preserve"> </w:t>
      </w:r>
      <w:proofErr w:type="spellStart"/>
      <w:r w:rsidRPr="001973D7">
        <w:rPr>
          <w:rFonts w:ascii="Cambria" w:hAnsi="Cambria"/>
          <w:lang w:val="en-GB" w:eastAsia="de-AT"/>
        </w:rPr>
        <w:t>занимавате</w:t>
      </w:r>
      <w:proofErr w:type="spellEnd"/>
      <w:r w:rsidRPr="001973D7">
        <w:rPr>
          <w:rFonts w:ascii="Cambria" w:hAnsi="Cambria"/>
          <w:lang w:val="en-GB" w:eastAsia="de-AT"/>
        </w:rPr>
        <w:t xml:space="preserve"> с </w:t>
      </w:r>
      <w:proofErr w:type="spellStart"/>
      <w:r w:rsidRPr="001973D7">
        <w:rPr>
          <w:rFonts w:ascii="Cambria" w:hAnsi="Cambria"/>
          <w:lang w:val="en-GB" w:eastAsia="de-AT"/>
        </w:rPr>
        <w:t>компютри</w:t>
      </w:r>
      <w:proofErr w:type="spellEnd"/>
      <w:r w:rsidRPr="001973D7">
        <w:rPr>
          <w:rFonts w:ascii="Cambria" w:hAnsi="Cambria"/>
          <w:lang w:val="en-GB" w:eastAsia="de-AT"/>
        </w:rPr>
        <w:t xml:space="preserve"> и </w:t>
      </w:r>
      <w:proofErr w:type="spellStart"/>
      <w:r w:rsidRPr="001973D7">
        <w:rPr>
          <w:rFonts w:ascii="Cambria" w:hAnsi="Cambria"/>
          <w:lang w:val="en-GB" w:eastAsia="de-AT"/>
        </w:rPr>
        <w:t>интернет</w:t>
      </w:r>
      <w:proofErr w:type="spellEnd"/>
      <w:r w:rsidRPr="001973D7">
        <w:rPr>
          <w:rFonts w:ascii="Cambria" w:hAnsi="Cambria"/>
          <w:lang w:val="en-GB" w:eastAsia="de-AT"/>
        </w:rPr>
        <w:t xml:space="preserve">, </w:t>
      </w:r>
      <w:proofErr w:type="spellStart"/>
      <w:r w:rsidRPr="001973D7">
        <w:rPr>
          <w:rFonts w:ascii="Cambria" w:hAnsi="Cambria"/>
          <w:lang w:val="en-GB" w:eastAsia="de-AT"/>
        </w:rPr>
        <w:t>но</w:t>
      </w:r>
      <w:proofErr w:type="spellEnd"/>
      <w:r w:rsidRPr="001973D7">
        <w:rPr>
          <w:rFonts w:ascii="Cambria" w:hAnsi="Cambria"/>
          <w:lang w:val="en-GB" w:eastAsia="de-AT"/>
        </w:rPr>
        <w:t xml:space="preserve"> </w:t>
      </w:r>
      <w:proofErr w:type="spellStart"/>
      <w:r w:rsidRPr="001973D7">
        <w:rPr>
          <w:rFonts w:ascii="Cambria" w:hAnsi="Cambria"/>
          <w:lang w:val="en-GB" w:eastAsia="de-AT"/>
        </w:rPr>
        <w:t>трябва</w:t>
      </w:r>
      <w:proofErr w:type="spellEnd"/>
      <w:r w:rsidRPr="001973D7">
        <w:rPr>
          <w:rFonts w:ascii="Cambria" w:hAnsi="Cambria"/>
          <w:lang w:val="en-GB" w:eastAsia="de-AT"/>
        </w:rPr>
        <w:t xml:space="preserve"> </w:t>
      </w:r>
      <w:proofErr w:type="spellStart"/>
      <w:r w:rsidRPr="001973D7">
        <w:rPr>
          <w:rFonts w:ascii="Cambria" w:hAnsi="Cambria"/>
          <w:lang w:val="en-GB" w:eastAsia="de-AT"/>
        </w:rPr>
        <w:t>да</w:t>
      </w:r>
      <w:proofErr w:type="spellEnd"/>
      <w:r w:rsidRPr="001973D7">
        <w:rPr>
          <w:rFonts w:ascii="Cambria" w:hAnsi="Cambria"/>
          <w:lang w:val="en-GB" w:eastAsia="de-AT"/>
        </w:rPr>
        <w:t xml:space="preserve"> </w:t>
      </w:r>
      <w:proofErr w:type="spellStart"/>
      <w:r w:rsidRPr="001973D7">
        <w:rPr>
          <w:rFonts w:ascii="Cambria" w:hAnsi="Cambria"/>
          <w:lang w:val="en-GB" w:eastAsia="de-AT"/>
        </w:rPr>
        <w:t>се</w:t>
      </w:r>
      <w:proofErr w:type="spellEnd"/>
      <w:r w:rsidRPr="001973D7">
        <w:rPr>
          <w:rFonts w:ascii="Cambria" w:hAnsi="Cambria"/>
          <w:lang w:val="en-GB" w:eastAsia="de-AT"/>
        </w:rPr>
        <w:t xml:space="preserve"> </w:t>
      </w:r>
      <w:proofErr w:type="spellStart"/>
      <w:r w:rsidRPr="001973D7">
        <w:rPr>
          <w:rFonts w:ascii="Cambria" w:hAnsi="Cambria"/>
          <w:lang w:val="en-GB" w:eastAsia="de-AT"/>
        </w:rPr>
        <w:t>запознаете</w:t>
      </w:r>
      <w:proofErr w:type="spellEnd"/>
      <w:r w:rsidRPr="001973D7">
        <w:rPr>
          <w:rFonts w:ascii="Cambria" w:hAnsi="Cambria"/>
          <w:lang w:val="en-GB" w:eastAsia="de-AT"/>
        </w:rPr>
        <w:t xml:space="preserve"> с </w:t>
      </w:r>
      <w:proofErr w:type="spellStart"/>
      <w:r w:rsidRPr="001973D7">
        <w:rPr>
          <w:rFonts w:ascii="Cambria" w:hAnsi="Cambria"/>
          <w:lang w:val="en-GB" w:eastAsia="de-AT"/>
        </w:rPr>
        <w:t>основните</w:t>
      </w:r>
      <w:proofErr w:type="spellEnd"/>
      <w:r w:rsidRPr="001973D7">
        <w:rPr>
          <w:rFonts w:ascii="Cambria" w:hAnsi="Cambria"/>
          <w:lang w:val="en-GB" w:eastAsia="de-AT"/>
        </w:rPr>
        <w:t xml:space="preserve"> </w:t>
      </w:r>
      <w:proofErr w:type="spellStart"/>
      <w:r w:rsidRPr="001973D7">
        <w:rPr>
          <w:rFonts w:ascii="Cambria" w:hAnsi="Cambria"/>
          <w:lang w:val="en-GB" w:eastAsia="de-AT"/>
        </w:rPr>
        <w:t>принципи</w:t>
      </w:r>
      <w:proofErr w:type="spellEnd"/>
      <w:r w:rsidRPr="001973D7">
        <w:rPr>
          <w:rFonts w:ascii="Cambria" w:hAnsi="Cambria"/>
          <w:lang w:val="en-GB" w:eastAsia="de-AT"/>
        </w:rPr>
        <w:t xml:space="preserve"> </w:t>
      </w:r>
      <w:proofErr w:type="spellStart"/>
      <w:r w:rsidRPr="001973D7">
        <w:rPr>
          <w:rFonts w:ascii="Cambria" w:hAnsi="Cambria"/>
          <w:lang w:val="en-GB" w:eastAsia="de-AT"/>
        </w:rPr>
        <w:t>на</w:t>
      </w:r>
      <w:proofErr w:type="spellEnd"/>
      <w:r w:rsidRPr="001973D7">
        <w:rPr>
          <w:rFonts w:ascii="Cambria" w:hAnsi="Cambria"/>
          <w:lang w:val="en-GB" w:eastAsia="de-AT"/>
        </w:rPr>
        <w:t xml:space="preserve"> </w:t>
      </w:r>
      <w:proofErr w:type="spellStart"/>
      <w:r w:rsidRPr="001973D7">
        <w:rPr>
          <w:rFonts w:ascii="Cambria" w:hAnsi="Cambria"/>
          <w:lang w:val="en-GB" w:eastAsia="de-AT"/>
        </w:rPr>
        <w:t>WebQuest</w:t>
      </w:r>
      <w:proofErr w:type="spellEnd"/>
      <w:r w:rsidRPr="001973D7">
        <w:rPr>
          <w:rFonts w:ascii="Cambria" w:hAnsi="Cambria"/>
          <w:lang w:val="en-GB" w:eastAsia="de-AT"/>
        </w:rPr>
        <w:t xml:space="preserve"> </w:t>
      </w:r>
      <w:proofErr w:type="spellStart"/>
      <w:r w:rsidRPr="001973D7">
        <w:rPr>
          <w:rFonts w:ascii="Cambria" w:hAnsi="Cambria"/>
          <w:lang w:val="en-GB" w:eastAsia="de-AT"/>
        </w:rPr>
        <w:t>като</w:t>
      </w:r>
      <w:proofErr w:type="spellEnd"/>
      <w:r w:rsidRPr="001973D7">
        <w:rPr>
          <w:rFonts w:ascii="Cambria" w:hAnsi="Cambria"/>
          <w:lang w:val="en-GB" w:eastAsia="de-AT"/>
        </w:rPr>
        <w:t xml:space="preserve"> </w:t>
      </w:r>
      <w:proofErr w:type="spellStart"/>
      <w:r w:rsidRPr="001973D7">
        <w:rPr>
          <w:rFonts w:ascii="Cambria" w:hAnsi="Cambria"/>
          <w:lang w:val="en-GB" w:eastAsia="de-AT"/>
        </w:rPr>
        <w:t>цяло</w:t>
      </w:r>
      <w:proofErr w:type="spellEnd"/>
      <w:r w:rsidRPr="001973D7">
        <w:rPr>
          <w:rFonts w:ascii="Cambria" w:hAnsi="Cambria"/>
          <w:lang w:val="en-GB" w:eastAsia="de-AT"/>
        </w:rPr>
        <w:t xml:space="preserve">. </w:t>
      </w:r>
      <w:proofErr w:type="spellStart"/>
      <w:r w:rsidRPr="001973D7">
        <w:rPr>
          <w:rFonts w:ascii="Cambria" w:hAnsi="Cambria"/>
          <w:lang w:val="en-GB" w:eastAsia="de-AT"/>
        </w:rPr>
        <w:t>Този</w:t>
      </w:r>
      <w:proofErr w:type="spellEnd"/>
      <w:r w:rsidRPr="001973D7">
        <w:rPr>
          <w:rFonts w:ascii="Cambria" w:hAnsi="Cambria"/>
          <w:lang w:val="en-GB" w:eastAsia="de-AT"/>
        </w:rPr>
        <w:t xml:space="preserve"> </w:t>
      </w:r>
      <w:proofErr w:type="spellStart"/>
      <w:r w:rsidRPr="001973D7">
        <w:rPr>
          <w:rFonts w:ascii="Cambria" w:hAnsi="Cambria"/>
          <w:lang w:val="en-GB" w:eastAsia="de-AT"/>
        </w:rPr>
        <w:t>запис</w:t>
      </w:r>
      <w:proofErr w:type="spellEnd"/>
      <w:r w:rsidRPr="001973D7">
        <w:rPr>
          <w:rFonts w:ascii="Cambria" w:hAnsi="Cambria"/>
          <w:lang w:val="en-GB" w:eastAsia="de-AT"/>
        </w:rPr>
        <w:t xml:space="preserve"> в </w:t>
      </w:r>
      <w:r>
        <w:rPr>
          <w:rFonts w:ascii="Cambria" w:hAnsi="Cambria"/>
          <w:lang w:val="bg-BG" w:eastAsia="de-AT"/>
        </w:rPr>
        <w:t>б</w:t>
      </w:r>
      <w:proofErr w:type="spellStart"/>
      <w:r w:rsidRPr="001973D7">
        <w:rPr>
          <w:rFonts w:ascii="Cambria" w:hAnsi="Cambria"/>
          <w:lang w:val="en-GB" w:eastAsia="de-AT"/>
        </w:rPr>
        <w:t>лог</w:t>
      </w:r>
      <w:proofErr w:type="spellEnd"/>
      <w:r w:rsidRPr="001973D7">
        <w:rPr>
          <w:rFonts w:ascii="Cambria" w:hAnsi="Cambria"/>
          <w:lang w:val="en-GB" w:eastAsia="de-AT"/>
        </w:rPr>
        <w:t xml:space="preserve"> </w:t>
      </w:r>
      <w:proofErr w:type="spellStart"/>
      <w:r w:rsidRPr="001973D7">
        <w:rPr>
          <w:rFonts w:ascii="Cambria" w:hAnsi="Cambria"/>
          <w:lang w:val="en-GB" w:eastAsia="de-AT"/>
        </w:rPr>
        <w:t>дава</w:t>
      </w:r>
      <w:proofErr w:type="spellEnd"/>
      <w:r w:rsidRPr="001973D7">
        <w:rPr>
          <w:rFonts w:ascii="Cambria" w:hAnsi="Cambria"/>
          <w:lang w:val="en-GB" w:eastAsia="de-AT"/>
        </w:rPr>
        <w:t xml:space="preserve"> </w:t>
      </w:r>
      <w:proofErr w:type="spellStart"/>
      <w:r w:rsidRPr="001973D7">
        <w:rPr>
          <w:rFonts w:ascii="Cambria" w:hAnsi="Cambria"/>
          <w:lang w:val="en-GB" w:eastAsia="de-AT"/>
        </w:rPr>
        <w:t>добро</w:t>
      </w:r>
      <w:proofErr w:type="spellEnd"/>
      <w:r w:rsidRPr="001973D7">
        <w:rPr>
          <w:rFonts w:ascii="Cambria" w:hAnsi="Cambria"/>
          <w:lang w:val="en-GB" w:eastAsia="de-AT"/>
        </w:rPr>
        <w:t xml:space="preserve"> </w:t>
      </w:r>
      <w:proofErr w:type="spellStart"/>
      <w:r w:rsidRPr="001973D7">
        <w:rPr>
          <w:rFonts w:ascii="Cambria" w:hAnsi="Cambria"/>
          <w:lang w:val="en-GB" w:eastAsia="de-AT"/>
        </w:rPr>
        <w:t>първо</w:t>
      </w:r>
      <w:proofErr w:type="spellEnd"/>
      <w:r w:rsidRPr="001973D7">
        <w:rPr>
          <w:rFonts w:ascii="Cambria" w:hAnsi="Cambria"/>
          <w:lang w:val="en-GB" w:eastAsia="de-AT"/>
        </w:rPr>
        <w:t xml:space="preserve"> </w:t>
      </w:r>
      <w:proofErr w:type="spellStart"/>
      <w:r w:rsidRPr="001973D7">
        <w:rPr>
          <w:rFonts w:ascii="Cambria" w:hAnsi="Cambria"/>
          <w:lang w:val="en-GB" w:eastAsia="de-AT"/>
        </w:rPr>
        <w:t>впечатление</w:t>
      </w:r>
      <w:proofErr w:type="spellEnd"/>
      <w:r w:rsidRPr="001973D7">
        <w:rPr>
          <w:rFonts w:ascii="Cambria" w:hAnsi="Cambria"/>
          <w:lang w:val="en-GB" w:eastAsia="de-AT"/>
        </w:rPr>
        <w:t xml:space="preserve"> (</w:t>
      </w:r>
      <w:proofErr w:type="spellStart"/>
      <w:r w:rsidRPr="001973D7">
        <w:rPr>
          <w:rFonts w:ascii="Cambria" w:hAnsi="Cambria"/>
          <w:lang w:val="en-GB" w:eastAsia="de-AT"/>
        </w:rPr>
        <w:t>съжалявам</w:t>
      </w:r>
      <w:proofErr w:type="spellEnd"/>
      <w:r>
        <w:rPr>
          <w:rFonts w:ascii="Cambria" w:hAnsi="Cambria"/>
          <w:lang w:val="bg-BG" w:eastAsia="de-AT"/>
        </w:rPr>
        <w:t>е</w:t>
      </w:r>
      <w:r w:rsidRPr="001973D7">
        <w:rPr>
          <w:rFonts w:ascii="Cambria" w:hAnsi="Cambria"/>
          <w:lang w:val="en-GB" w:eastAsia="de-AT"/>
        </w:rPr>
        <w:t xml:space="preserve">, </w:t>
      </w:r>
      <w:proofErr w:type="spellStart"/>
      <w:r w:rsidRPr="001973D7">
        <w:rPr>
          <w:rFonts w:ascii="Cambria" w:hAnsi="Cambria"/>
          <w:lang w:val="en-GB" w:eastAsia="de-AT"/>
        </w:rPr>
        <w:t>само</w:t>
      </w:r>
      <w:proofErr w:type="spellEnd"/>
      <w:r w:rsidRPr="001973D7">
        <w:rPr>
          <w:rFonts w:ascii="Cambria" w:hAnsi="Cambria"/>
          <w:lang w:val="en-GB" w:eastAsia="de-AT"/>
        </w:rPr>
        <w:t xml:space="preserve"> </w:t>
      </w:r>
      <w:proofErr w:type="spellStart"/>
      <w:r w:rsidRPr="001973D7">
        <w:rPr>
          <w:rFonts w:ascii="Cambria" w:hAnsi="Cambria"/>
          <w:lang w:val="en-GB" w:eastAsia="de-AT"/>
        </w:rPr>
        <w:t>на</w:t>
      </w:r>
      <w:proofErr w:type="spellEnd"/>
      <w:r w:rsidRPr="001973D7">
        <w:rPr>
          <w:rFonts w:ascii="Cambria" w:hAnsi="Cambria"/>
          <w:lang w:val="en-GB" w:eastAsia="de-AT"/>
        </w:rPr>
        <w:t xml:space="preserve"> </w:t>
      </w:r>
      <w:proofErr w:type="spellStart"/>
      <w:r w:rsidRPr="001973D7">
        <w:rPr>
          <w:rFonts w:ascii="Cambria" w:hAnsi="Cambria"/>
          <w:lang w:val="en-GB" w:eastAsia="de-AT"/>
        </w:rPr>
        <w:t>немски</w:t>
      </w:r>
      <w:proofErr w:type="spellEnd"/>
      <w:r w:rsidRPr="001973D7">
        <w:rPr>
          <w:rFonts w:ascii="Cambria" w:hAnsi="Cambria"/>
          <w:lang w:val="en-GB" w:eastAsia="de-AT"/>
        </w:rPr>
        <w:t xml:space="preserve"> </w:t>
      </w:r>
      <w:proofErr w:type="spellStart"/>
      <w:r w:rsidRPr="001973D7">
        <w:rPr>
          <w:rFonts w:ascii="Cambria" w:hAnsi="Cambria"/>
          <w:lang w:val="en-GB" w:eastAsia="de-AT"/>
        </w:rPr>
        <w:t>език</w:t>
      </w:r>
      <w:proofErr w:type="spellEnd"/>
      <w:r w:rsidRPr="001973D7">
        <w:rPr>
          <w:rFonts w:ascii="Cambria" w:hAnsi="Cambria"/>
          <w:lang w:val="en-GB" w:eastAsia="de-AT"/>
        </w:rPr>
        <w:t xml:space="preserve">): https://moewenleak.wordpress.com/2013/08/25/webquests-ein-einsatzszenario-fur-oer-materialien/ </w:t>
      </w:r>
      <w:proofErr w:type="spellStart"/>
      <w:r w:rsidRPr="001973D7">
        <w:rPr>
          <w:rFonts w:ascii="Cambria" w:hAnsi="Cambria"/>
          <w:lang w:val="en-GB" w:eastAsia="de-AT"/>
        </w:rPr>
        <w:t>Ключови</w:t>
      </w:r>
      <w:proofErr w:type="spellEnd"/>
      <w:r w:rsidRPr="001973D7">
        <w:rPr>
          <w:rFonts w:ascii="Cambria" w:hAnsi="Cambria"/>
          <w:lang w:val="en-GB" w:eastAsia="de-AT"/>
        </w:rPr>
        <w:t xml:space="preserve"> </w:t>
      </w:r>
      <w:proofErr w:type="spellStart"/>
      <w:r w:rsidRPr="001973D7">
        <w:rPr>
          <w:rFonts w:ascii="Cambria" w:hAnsi="Cambria"/>
          <w:lang w:val="en-GB" w:eastAsia="de-AT"/>
        </w:rPr>
        <w:t>думи</w:t>
      </w:r>
      <w:proofErr w:type="spellEnd"/>
      <w:r w:rsidRPr="001973D7">
        <w:rPr>
          <w:rFonts w:ascii="Cambria" w:hAnsi="Cambria"/>
          <w:lang w:val="en-GB" w:eastAsia="de-AT"/>
        </w:rPr>
        <w:t xml:space="preserve"> </w:t>
      </w:r>
      <w:proofErr w:type="spellStart"/>
      <w:r w:rsidRPr="001973D7">
        <w:rPr>
          <w:rFonts w:ascii="Cambria" w:hAnsi="Cambria"/>
          <w:lang w:val="en-GB" w:eastAsia="de-AT"/>
        </w:rPr>
        <w:t>от</w:t>
      </w:r>
      <w:proofErr w:type="spellEnd"/>
      <w:r w:rsidRPr="001973D7">
        <w:rPr>
          <w:rFonts w:ascii="Cambria" w:hAnsi="Cambria"/>
          <w:lang w:val="en-GB" w:eastAsia="de-AT"/>
        </w:rPr>
        <w:t xml:space="preserve"> </w:t>
      </w:r>
      <w:proofErr w:type="spellStart"/>
      <w:r w:rsidRPr="001973D7">
        <w:rPr>
          <w:rFonts w:ascii="Cambria" w:hAnsi="Cambria"/>
          <w:lang w:val="en-GB" w:eastAsia="de-AT"/>
        </w:rPr>
        <w:t>гледна</w:t>
      </w:r>
      <w:proofErr w:type="spellEnd"/>
      <w:r w:rsidRPr="001973D7">
        <w:rPr>
          <w:rFonts w:ascii="Cambria" w:hAnsi="Cambria"/>
          <w:lang w:val="en-GB" w:eastAsia="de-AT"/>
        </w:rPr>
        <w:t xml:space="preserve"> </w:t>
      </w:r>
      <w:proofErr w:type="spellStart"/>
      <w:r w:rsidRPr="001973D7">
        <w:rPr>
          <w:rFonts w:ascii="Cambria" w:hAnsi="Cambria"/>
          <w:lang w:val="en-GB" w:eastAsia="de-AT"/>
        </w:rPr>
        <w:t>точка</w:t>
      </w:r>
      <w:proofErr w:type="spellEnd"/>
      <w:r w:rsidRPr="001973D7">
        <w:rPr>
          <w:rFonts w:ascii="Cambria" w:hAnsi="Cambria"/>
          <w:lang w:val="en-GB" w:eastAsia="de-AT"/>
        </w:rPr>
        <w:t xml:space="preserve"> </w:t>
      </w:r>
      <w:proofErr w:type="spellStart"/>
      <w:r w:rsidRPr="001973D7">
        <w:rPr>
          <w:rFonts w:ascii="Cambria" w:hAnsi="Cambria"/>
          <w:lang w:val="en-GB" w:eastAsia="de-AT"/>
        </w:rPr>
        <w:t>на</w:t>
      </w:r>
      <w:proofErr w:type="spellEnd"/>
      <w:r w:rsidRPr="001973D7">
        <w:rPr>
          <w:rFonts w:ascii="Cambria" w:hAnsi="Cambria"/>
          <w:lang w:val="en-GB" w:eastAsia="de-AT"/>
        </w:rPr>
        <w:t xml:space="preserve"> </w:t>
      </w:r>
      <w:proofErr w:type="spellStart"/>
      <w:r w:rsidRPr="001973D7">
        <w:rPr>
          <w:rFonts w:ascii="Cambria" w:hAnsi="Cambria"/>
          <w:lang w:val="en-GB" w:eastAsia="de-AT"/>
        </w:rPr>
        <w:t>водещи</w:t>
      </w:r>
      <w:proofErr w:type="spellEnd"/>
      <w:r w:rsidRPr="001973D7">
        <w:rPr>
          <w:rFonts w:ascii="Cambria" w:hAnsi="Cambria"/>
          <w:lang w:val="en-GB" w:eastAsia="de-AT"/>
        </w:rPr>
        <w:t xml:space="preserve"> </w:t>
      </w:r>
      <w:proofErr w:type="spellStart"/>
      <w:r w:rsidRPr="001973D7">
        <w:rPr>
          <w:rFonts w:ascii="Cambria" w:hAnsi="Cambria"/>
          <w:lang w:val="en-GB" w:eastAsia="de-AT"/>
        </w:rPr>
        <w:t>принципи</w:t>
      </w:r>
      <w:proofErr w:type="spellEnd"/>
      <w:r w:rsidRPr="001973D7">
        <w:rPr>
          <w:rFonts w:ascii="Cambria" w:hAnsi="Cambria"/>
          <w:lang w:val="en-GB" w:eastAsia="de-AT"/>
        </w:rPr>
        <w:t xml:space="preserve"> </w:t>
      </w:r>
      <w:proofErr w:type="spellStart"/>
      <w:r w:rsidRPr="001973D7">
        <w:rPr>
          <w:rFonts w:ascii="Cambria" w:hAnsi="Cambria"/>
          <w:lang w:val="en-GB" w:eastAsia="de-AT"/>
        </w:rPr>
        <w:t>на</w:t>
      </w:r>
      <w:proofErr w:type="spellEnd"/>
      <w:r w:rsidRPr="001973D7">
        <w:rPr>
          <w:rFonts w:ascii="Cambria" w:hAnsi="Cambria"/>
          <w:lang w:val="en-GB" w:eastAsia="de-AT"/>
        </w:rPr>
        <w:t xml:space="preserve"> </w:t>
      </w:r>
      <w:proofErr w:type="spellStart"/>
      <w:r w:rsidRPr="001973D7">
        <w:rPr>
          <w:rFonts w:ascii="Cambria" w:hAnsi="Cambria"/>
          <w:lang w:val="en-GB" w:eastAsia="de-AT"/>
        </w:rPr>
        <w:t>WebQuest</w:t>
      </w:r>
      <w:proofErr w:type="spellEnd"/>
      <w:r w:rsidRPr="001973D7">
        <w:rPr>
          <w:rFonts w:ascii="Cambria" w:hAnsi="Cambria"/>
          <w:lang w:val="en-GB" w:eastAsia="de-AT"/>
        </w:rPr>
        <w:t xml:space="preserve"> </w:t>
      </w:r>
      <w:proofErr w:type="spellStart"/>
      <w:r w:rsidRPr="001973D7">
        <w:rPr>
          <w:rFonts w:ascii="Cambria" w:hAnsi="Cambria"/>
          <w:lang w:val="en-GB" w:eastAsia="de-AT"/>
        </w:rPr>
        <w:t>може</w:t>
      </w:r>
      <w:proofErr w:type="spellEnd"/>
      <w:r w:rsidRPr="001973D7">
        <w:rPr>
          <w:rFonts w:ascii="Cambria" w:hAnsi="Cambria"/>
          <w:lang w:val="en-GB" w:eastAsia="de-AT"/>
        </w:rPr>
        <w:t xml:space="preserve"> </w:t>
      </w:r>
      <w:proofErr w:type="spellStart"/>
      <w:r w:rsidRPr="001973D7">
        <w:rPr>
          <w:rFonts w:ascii="Cambria" w:hAnsi="Cambria"/>
          <w:lang w:val="en-GB" w:eastAsia="de-AT"/>
        </w:rPr>
        <w:t>да</w:t>
      </w:r>
      <w:proofErr w:type="spellEnd"/>
      <w:r w:rsidRPr="001973D7">
        <w:rPr>
          <w:rFonts w:ascii="Cambria" w:hAnsi="Cambria"/>
          <w:lang w:val="en-GB" w:eastAsia="de-AT"/>
        </w:rPr>
        <w:t xml:space="preserve"> </w:t>
      </w:r>
      <w:proofErr w:type="spellStart"/>
      <w:r w:rsidRPr="001973D7">
        <w:rPr>
          <w:rFonts w:ascii="Cambria" w:hAnsi="Cambria"/>
          <w:lang w:val="en-GB" w:eastAsia="de-AT"/>
        </w:rPr>
        <w:t>бъде</w:t>
      </w:r>
      <w:proofErr w:type="spellEnd"/>
      <w:r w:rsidRPr="001973D7">
        <w:rPr>
          <w:rFonts w:ascii="Cambria" w:hAnsi="Cambria"/>
          <w:lang w:val="en-GB" w:eastAsia="de-AT"/>
        </w:rPr>
        <w:t xml:space="preserve">: </w:t>
      </w:r>
      <w:proofErr w:type="spellStart"/>
      <w:r w:rsidRPr="001973D7">
        <w:rPr>
          <w:rFonts w:ascii="Cambria" w:hAnsi="Cambria"/>
          <w:lang w:val="en-GB" w:eastAsia="de-AT"/>
        </w:rPr>
        <w:t>Кооперативна</w:t>
      </w:r>
      <w:proofErr w:type="spellEnd"/>
      <w:r w:rsidRPr="001973D7">
        <w:rPr>
          <w:rFonts w:ascii="Cambria" w:hAnsi="Cambria"/>
          <w:lang w:val="en-GB" w:eastAsia="de-AT"/>
        </w:rPr>
        <w:t xml:space="preserve"> / </w:t>
      </w:r>
      <w:proofErr w:type="spellStart"/>
      <w:r w:rsidRPr="001973D7">
        <w:rPr>
          <w:rFonts w:ascii="Cambria" w:hAnsi="Cambria"/>
          <w:lang w:val="en-GB" w:eastAsia="de-AT"/>
        </w:rPr>
        <w:t>съвместна</w:t>
      </w:r>
      <w:proofErr w:type="spellEnd"/>
      <w:r w:rsidRPr="001973D7">
        <w:rPr>
          <w:rFonts w:ascii="Cambria" w:hAnsi="Cambria"/>
          <w:lang w:val="en-GB" w:eastAsia="de-AT"/>
        </w:rPr>
        <w:t xml:space="preserve"> </w:t>
      </w:r>
      <w:proofErr w:type="spellStart"/>
      <w:r w:rsidRPr="001973D7">
        <w:rPr>
          <w:rFonts w:ascii="Cambria" w:hAnsi="Cambria"/>
          <w:lang w:val="en-GB" w:eastAsia="de-AT"/>
        </w:rPr>
        <w:t>работа</w:t>
      </w:r>
      <w:proofErr w:type="spellEnd"/>
      <w:r w:rsidRPr="001973D7">
        <w:rPr>
          <w:rFonts w:ascii="Cambria" w:hAnsi="Cambria"/>
          <w:lang w:val="en-GB" w:eastAsia="de-AT"/>
        </w:rPr>
        <w:t xml:space="preserve">, </w:t>
      </w:r>
      <w:proofErr w:type="spellStart"/>
      <w:r w:rsidRPr="001973D7">
        <w:rPr>
          <w:rFonts w:ascii="Cambria" w:hAnsi="Cambria"/>
          <w:lang w:val="en-GB" w:eastAsia="de-AT"/>
        </w:rPr>
        <w:t>креативност</w:t>
      </w:r>
      <w:proofErr w:type="spellEnd"/>
      <w:proofErr w:type="gramStart"/>
      <w:r w:rsidRPr="001973D7">
        <w:rPr>
          <w:rFonts w:ascii="Cambria" w:hAnsi="Cambria"/>
          <w:lang w:val="en-GB" w:eastAsia="de-AT"/>
        </w:rPr>
        <w:t>, ...</w:t>
      </w:r>
      <w:proofErr w:type="gramEnd"/>
      <w:r w:rsidRPr="001973D7">
        <w:rPr>
          <w:rFonts w:ascii="Cambria" w:hAnsi="Cambria"/>
          <w:lang w:val="en-GB" w:eastAsia="de-AT"/>
        </w:rPr>
        <w:t xml:space="preserve"> (</w:t>
      </w:r>
      <w:proofErr w:type="spellStart"/>
      <w:r w:rsidRPr="001973D7">
        <w:rPr>
          <w:rFonts w:ascii="Cambria" w:hAnsi="Cambria"/>
          <w:lang w:val="en-GB" w:eastAsia="de-AT"/>
        </w:rPr>
        <w:t>списъкът</w:t>
      </w:r>
      <w:proofErr w:type="spellEnd"/>
      <w:r w:rsidRPr="001973D7">
        <w:rPr>
          <w:rFonts w:ascii="Cambria" w:hAnsi="Cambria"/>
          <w:lang w:val="en-GB" w:eastAsia="de-AT"/>
        </w:rPr>
        <w:t xml:space="preserve"> </w:t>
      </w:r>
      <w:proofErr w:type="spellStart"/>
      <w:r w:rsidRPr="001973D7">
        <w:rPr>
          <w:rFonts w:ascii="Cambria" w:hAnsi="Cambria"/>
          <w:lang w:val="en-GB" w:eastAsia="de-AT"/>
        </w:rPr>
        <w:t>трябва</w:t>
      </w:r>
      <w:proofErr w:type="spellEnd"/>
      <w:r w:rsidRPr="001973D7">
        <w:rPr>
          <w:rFonts w:ascii="Cambria" w:hAnsi="Cambria"/>
          <w:lang w:val="en-GB" w:eastAsia="de-AT"/>
        </w:rPr>
        <w:t xml:space="preserve"> </w:t>
      </w:r>
      <w:proofErr w:type="spellStart"/>
      <w:r w:rsidRPr="001973D7">
        <w:rPr>
          <w:rFonts w:ascii="Cambria" w:hAnsi="Cambria"/>
          <w:lang w:val="en-GB" w:eastAsia="de-AT"/>
        </w:rPr>
        <w:t>да</w:t>
      </w:r>
      <w:proofErr w:type="spellEnd"/>
      <w:r w:rsidRPr="001973D7">
        <w:rPr>
          <w:rFonts w:ascii="Cambria" w:hAnsi="Cambria"/>
          <w:lang w:val="en-GB" w:eastAsia="de-AT"/>
        </w:rPr>
        <w:t xml:space="preserve"> </w:t>
      </w:r>
      <w:proofErr w:type="spellStart"/>
      <w:r w:rsidRPr="001973D7">
        <w:rPr>
          <w:rFonts w:ascii="Cambria" w:hAnsi="Cambria"/>
          <w:lang w:val="en-GB" w:eastAsia="de-AT"/>
        </w:rPr>
        <w:t>бъде</w:t>
      </w:r>
      <w:proofErr w:type="spellEnd"/>
      <w:r w:rsidRPr="001973D7">
        <w:rPr>
          <w:rFonts w:ascii="Cambria" w:hAnsi="Cambria"/>
          <w:lang w:val="en-GB" w:eastAsia="de-AT"/>
        </w:rPr>
        <w:t xml:space="preserve"> </w:t>
      </w:r>
      <w:proofErr w:type="spellStart"/>
      <w:r w:rsidRPr="001973D7">
        <w:rPr>
          <w:rFonts w:ascii="Cambria" w:hAnsi="Cambria"/>
          <w:lang w:val="en-GB" w:eastAsia="de-AT"/>
        </w:rPr>
        <w:t>продължен</w:t>
      </w:r>
      <w:proofErr w:type="spellEnd"/>
      <w:r w:rsidRPr="001973D7">
        <w:rPr>
          <w:rFonts w:ascii="Cambria" w:hAnsi="Cambria"/>
          <w:lang w:val="en-GB" w:eastAsia="de-AT"/>
        </w:rPr>
        <w:t>)</w:t>
      </w:r>
    </w:p>
    <w:p w:rsidR="001973D7" w:rsidRPr="001973D7" w:rsidRDefault="001973D7" w:rsidP="00451674">
      <w:pPr>
        <w:pStyle w:val="Listenabsatz"/>
        <w:numPr>
          <w:ilvl w:val="0"/>
          <w:numId w:val="25"/>
        </w:numPr>
        <w:spacing w:after="120"/>
        <w:jc w:val="both"/>
        <w:rPr>
          <w:rFonts w:ascii="Cambria" w:hAnsi="Cambria"/>
          <w:lang w:val="en-GB" w:eastAsia="de-AT"/>
        </w:rPr>
      </w:pPr>
      <w:proofErr w:type="spellStart"/>
      <w:r w:rsidRPr="001973D7">
        <w:rPr>
          <w:rFonts w:ascii="Cambria" w:hAnsi="Cambria"/>
          <w:lang w:val="en-GB" w:eastAsia="de-AT"/>
        </w:rPr>
        <w:t>Говоре</w:t>
      </w:r>
      <w:proofErr w:type="spellEnd"/>
      <w:r>
        <w:rPr>
          <w:rFonts w:ascii="Cambria" w:hAnsi="Cambria"/>
          <w:lang w:val="bg-BG" w:eastAsia="de-AT"/>
        </w:rPr>
        <w:t>йки</w:t>
      </w:r>
      <w:r w:rsidRPr="001973D7">
        <w:rPr>
          <w:rFonts w:ascii="Cambria" w:hAnsi="Cambria"/>
          <w:lang w:val="en-GB" w:eastAsia="de-AT"/>
        </w:rPr>
        <w:t xml:space="preserve"> </w:t>
      </w:r>
      <w:proofErr w:type="spellStart"/>
      <w:r w:rsidRPr="001973D7">
        <w:rPr>
          <w:rFonts w:ascii="Cambria" w:hAnsi="Cambria"/>
          <w:lang w:val="en-GB" w:eastAsia="de-AT"/>
        </w:rPr>
        <w:t>за</w:t>
      </w:r>
      <w:proofErr w:type="spellEnd"/>
      <w:r w:rsidRPr="001973D7">
        <w:rPr>
          <w:rFonts w:ascii="Cambria" w:hAnsi="Cambria"/>
          <w:lang w:val="en-GB" w:eastAsia="de-AT"/>
        </w:rPr>
        <w:t xml:space="preserve"> </w:t>
      </w:r>
      <w:proofErr w:type="spellStart"/>
      <w:r w:rsidRPr="001973D7">
        <w:rPr>
          <w:rFonts w:ascii="Cambria" w:hAnsi="Cambria"/>
          <w:lang w:val="en-GB" w:eastAsia="de-AT"/>
        </w:rPr>
        <w:t>дигиталната</w:t>
      </w:r>
      <w:proofErr w:type="spellEnd"/>
      <w:r w:rsidRPr="001973D7">
        <w:rPr>
          <w:rFonts w:ascii="Cambria" w:hAnsi="Cambria"/>
          <w:lang w:val="en-GB" w:eastAsia="de-AT"/>
        </w:rPr>
        <w:t xml:space="preserve"> </w:t>
      </w:r>
      <w:proofErr w:type="spellStart"/>
      <w:r w:rsidRPr="001973D7">
        <w:rPr>
          <w:rFonts w:ascii="Cambria" w:hAnsi="Cambria"/>
          <w:lang w:val="en-GB" w:eastAsia="de-AT"/>
        </w:rPr>
        <w:t>грамотност</w:t>
      </w:r>
      <w:proofErr w:type="spellEnd"/>
      <w:r w:rsidRPr="001973D7">
        <w:rPr>
          <w:rFonts w:ascii="Cambria" w:hAnsi="Cambria"/>
          <w:lang w:val="en-GB" w:eastAsia="de-AT"/>
        </w:rPr>
        <w:t xml:space="preserve"> </w:t>
      </w:r>
      <w:proofErr w:type="spellStart"/>
      <w:r w:rsidRPr="001973D7">
        <w:rPr>
          <w:rFonts w:ascii="Cambria" w:hAnsi="Cambria"/>
          <w:lang w:val="en-GB" w:eastAsia="de-AT"/>
        </w:rPr>
        <w:t>на</w:t>
      </w:r>
      <w:proofErr w:type="spellEnd"/>
      <w:r w:rsidRPr="001973D7">
        <w:rPr>
          <w:rFonts w:ascii="Cambria" w:hAnsi="Cambria"/>
          <w:lang w:val="en-GB" w:eastAsia="de-AT"/>
        </w:rPr>
        <w:t xml:space="preserve"> </w:t>
      </w:r>
      <w:proofErr w:type="spellStart"/>
      <w:r w:rsidRPr="001973D7">
        <w:rPr>
          <w:rFonts w:ascii="Cambria" w:hAnsi="Cambria"/>
          <w:lang w:val="en-GB" w:eastAsia="de-AT"/>
        </w:rPr>
        <w:t>вашите</w:t>
      </w:r>
      <w:proofErr w:type="spellEnd"/>
      <w:r w:rsidRPr="001973D7">
        <w:rPr>
          <w:rFonts w:ascii="Cambria" w:hAnsi="Cambria"/>
          <w:lang w:val="en-GB" w:eastAsia="de-AT"/>
        </w:rPr>
        <w:t xml:space="preserve"> </w:t>
      </w:r>
      <w:proofErr w:type="spellStart"/>
      <w:r w:rsidRPr="001973D7">
        <w:rPr>
          <w:rFonts w:ascii="Cambria" w:hAnsi="Cambria"/>
          <w:lang w:val="en-GB" w:eastAsia="de-AT"/>
        </w:rPr>
        <w:t>ученици</w:t>
      </w:r>
      <w:proofErr w:type="spellEnd"/>
      <w:r w:rsidRPr="001973D7">
        <w:rPr>
          <w:rFonts w:ascii="Cambria" w:hAnsi="Cambria"/>
          <w:lang w:val="en-GB" w:eastAsia="de-AT"/>
        </w:rPr>
        <w:t xml:space="preserve"> / </w:t>
      </w:r>
      <w:proofErr w:type="spellStart"/>
      <w:r w:rsidRPr="001973D7">
        <w:rPr>
          <w:rFonts w:ascii="Cambria" w:hAnsi="Cambria"/>
          <w:lang w:val="en-GB" w:eastAsia="de-AT"/>
        </w:rPr>
        <w:t>студенти</w:t>
      </w:r>
      <w:proofErr w:type="spellEnd"/>
      <w:r w:rsidRPr="001973D7">
        <w:rPr>
          <w:rFonts w:ascii="Cambria" w:hAnsi="Cambria"/>
          <w:lang w:val="en-GB" w:eastAsia="de-AT"/>
        </w:rPr>
        <w:t xml:space="preserve"> / </w:t>
      </w:r>
      <w:proofErr w:type="spellStart"/>
      <w:r w:rsidRPr="001973D7">
        <w:rPr>
          <w:rFonts w:ascii="Cambria" w:hAnsi="Cambria"/>
          <w:lang w:val="en-GB" w:eastAsia="de-AT"/>
        </w:rPr>
        <w:t>обучаващи</w:t>
      </w:r>
      <w:proofErr w:type="spellEnd"/>
      <w:r w:rsidRPr="001973D7">
        <w:rPr>
          <w:rFonts w:ascii="Cambria" w:hAnsi="Cambria"/>
          <w:lang w:val="en-GB" w:eastAsia="de-AT"/>
        </w:rPr>
        <w:t xml:space="preserve"> </w:t>
      </w:r>
      <w:proofErr w:type="spellStart"/>
      <w:r w:rsidRPr="001973D7">
        <w:rPr>
          <w:rFonts w:ascii="Cambria" w:hAnsi="Cambria"/>
          <w:lang w:val="en-GB" w:eastAsia="de-AT"/>
        </w:rPr>
        <w:t>се</w:t>
      </w:r>
      <w:proofErr w:type="spellEnd"/>
      <w:r w:rsidRPr="001973D7">
        <w:rPr>
          <w:rFonts w:ascii="Cambria" w:hAnsi="Cambria"/>
          <w:lang w:val="en-GB" w:eastAsia="de-AT"/>
        </w:rPr>
        <w:t xml:space="preserve">: </w:t>
      </w:r>
      <w:proofErr w:type="spellStart"/>
      <w:r w:rsidRPr="001973D7">
        <w:rPr>
          <w:rFonts w:ascii="Cambria" w:hAnsi="Cambria"/>
          <w:lang w:val="en-GB" w:eastAsia="de-AT"/>
        </w:rPr>
        <w:t>особено</w:t>
      </w:r>
      <w:proofErr w:type="spellEnd"/>
      <w:r w:rsidRPr="001973D7">
        <w:rPr>
          <w:rFonts w:ascii="Cambria" w:hAnsi="Cambria"/>
          <w:lang w:val="en-GB" w:eastAsia="de-AT"/>
        </w:rPr>
        <w:t xml:space="preserve"> </w:t>
      </w:r>
      <w:proofErr w:type="spellStart"/>
      <w:r w:rsidRPr="001973D7">
        <w:rPr>
          <w:rFonts w:ascii="Cambria" w:hAnsi="Cambria"/>
          <w:lang w:val="en-GB" w:eastAsia="de-AT"/>
        </w:rPr>
        <w:t>ако</w:t>
      </w:r>
      <w:proofErr w:type="spellEnd"/>
      <w:r w:rsidRPr="001973D7">
        <w:rPr>
          <w:rFonts w:ascii="Cambria" w:hAnsi="Cambria"/>
          <w:lang w:val="en-GB" w:eastAsia="de-AT"/>
        </w:rPr>
        <w:t xml:space="preserve"> </w:t>
      </w:r>
      <w:proofErr w:type="spellStart"/>
      <w:r w:rsidRPr="001973D7">
        <w:rPr>
          <w:rFonts w:ascii="Cambria" w:hAnsi="Cambria"/>
          <w:lang w:val="en-GB" w:eastAsia="de-AT"/>
        </w:rPr>
        <w:t>вашите</w:t>
      </w:r>
      <w:proofErr w:type="spellEnd"/>
      <w:r w:rsidRPr="001973D7">
        <w:rPr>
          <w:rFonts w:ascii="Cambria" w:hAnsi="Cambria"/>
          <w:lang w:val="en-GB" w:eastAsia="de-AT"/>
        </w:rPr>
        <w:t xml:space="preserve"> </w:t>
      </w:r>
      <w:proofErr w:type="spellStart"/>
      <w:r w:rsidRPr="001973D7">
        <w:rPr>
          <w:rFonts w:ascii="Cambria" w:hAnsi="Cambria"/>
          <w:lang w:val="en-GB" w:eastAsia="de-AT"/>
        </w:rPr>
        <w:t>студенти</w:t>
      </w:r>
      <w:proofErr w:type="spellEnd"/>
      <w:r w:rsidRPr="001973D7">
        <w:rPr>
          <w:rFonts w:ascii="Cambria" w:hAnsi="Cambria"/>
          <w:lang w:val="en-GB" w:eastAsia="de-AT"/>
        </w:rPr>
        <w:t xml:space="preserve"> </w:t>
      </w:r>
      <w:proofErr w:type="spellStart"/>
      <w:r w:rsidRPr="001973D7">
        <w:rPr>
          <w:rFonts w:ascii="Cambria" w:hAnsi="Cambria"/>
          <w:lang w:val="en-GB" w:eastAsia="de-AT"/>
        </w:rPr>
        <w:t>не</w:t>
      </w:r>
      <w:proofErr w:type="spellEnd"/>
      <w:r w:rsidRPr="001973D7">
        <w:rPr>
          <w:rFonts w:ascii="Cambria" w:hAnsi="Cambria"/>
          <w:lang w:val="en-GB" w:eastAsia="de-AT"/>
        </w:rPr>
        <w:t xml:space="preserve"> </w:t>
      </w:r>
      <w:proofErr w:type="spellStart"/>
      <w:r w:rsidRPr="001973D7">
        <w:rPr>
          <w:rFonts w:ascii="Cambria" w:hAnsi="Cambria"/>
          <w:lang w:val="en-GB" w:eastAsia="de-AT"/>
        </w:rPr>
        <w:t>са</w:t>
      </w:r>
      <w:proofErr w:type="spellEnd"/>
      <w:r w:rsidRPr="001973D7">
        <w:rPr>
          <w:rFonts w:ascii="Cambria" w:hAnsi="Cambria"/>
          <w:lang w:val="en-GB" w:eastAsia="de-AT"/>
        </w:rPr>
        <w:t xml:space="preserve"> </w:t>
      </w:r>
      <w:proofErr w:type="spellStart"/>
      <w:r w:rsidRPr="001973D7">
        <w:rPr>
          <w:rFonts w:ascii="Cambria" w:hAnsi="Cambria"/>
          <w:lang w:val="en-GB" w:eastAsia="de-AT"/>
        </w:rPr>
        <w:t>свикнали</w:t>
      </w:r>
      <w:proofErr w:type="spellEnd"/>
      <w:r w:rsidRPr="001973D7">
        <w:rPr>
          <w:rFonts w:ascii="Cambria" w:hAnsi="Cambria"/>
          <w:lang w:val="en-GB" w:eastAsia="de-AT"/>
        </w:rPr>
        <w:t xml:space="preserve"> </w:t>
      </w:r>
      <w:proofErr w:type="spellStart"/>
      <w:r>
        <w:rPr>
          <w:rFonts w:ascii="Cambria" w:hAnsi="Cambria"/>
          <w:lang w:val="en-GB" w:eastAsia="de-AT"/>
        </w:rPr>
        <w:t>да</w:t>
      </w:r>
      <w:proofErr w:type="spellEnd"/>
      <w:r>
        <w:rPr>
          <w:rFonts w:ascii="Cambria" w:hAnsi="Cambria"/>
          <w:lang w:val="en-GB" w:eastAsia="de-AT"/>
        </w:rPr>
        <w:t xml:space="preserve"> </w:t>
      </w:r>
      <w:proofErr w:type="spellStart"/>
      <w:r>
        <w:rPr>
          <w:rFonts w:ascii="Cambria" w:hAnsi="Cambria"/>
          <w:lang w:val="en-GB" w:eastAsia="de-AT"/>
        </w:rPr>
        <w:t>работят</w:t>
      </w:r>
      <w:proofErr w:type="spellEnd"/>
      <w:r>
        <w:rPr>
          <w:rFonts w:ascii="Cambria" w:hAnsi="Cambria"/>
          <w:lang w:val="en-GB" w:eastAsia="de-AT"/>
        </w:rPr>
        <w:t xml:space="preserve"> в </w:t>
      </w:r>
      <w:proofErr w:type="spellStart"/>
      <w:r>
        <w:rPr>
          <w:rFonts w:ascii="Cambria" w:hAnsi="Cambria"/>
          <w:lang w:val="en-GB" w:eastAsia="de-AT"/>
        </w:rPr>
        <w:t>среда</w:t>
      </w:r>
      <w:proofErr w:type="spellEnd"/>
      <w:r>
        <w:rPr>
          <w:rFonts w:ascii="Cambria" w:hAnsi="Cambria"/>
          <w:lang w:val="en-GB" w:eastAsia="de-AT"/>
        </w:rPr>
        <w:t xml:space="preserve"> </w:t>
      </w:r>
      <w:r>
        <w:rPr>
          <w:rFonts w:ascii="Cambria" w:hAnsi="Cambria"/>
          <w:lang w:val="bg-BG" w:eastAsia="de-AT"/>
        </w:rPr>
        <w:t>н</w:t>
      </w:r>
      <w:r w:rsidRPr="001973D7">
        <w:rPr>
          <w:rFonts w:ascii="Cambria" w:hAnsi="Cambria"/>
          <w:lang w:val="en-GB" w:eastAsia="de-AT"/>
        </w:rPr>
        <w:t xml:space="preserve">а </w:t>
      </w:r>
      <w:proofErr w:type="spellStart"/>
      <w:r w:rsidRPr="001973D7">
        <w:rPr>
          <w:rFonts w:ascii="Cambria" w:hAnsi="Cambria"/>
          <w:lang w:val="en-GB" w:eastAsia="de-AT"/>
        </w:rPr>
        <w:t>електронно</w:t>
      </w:r>
      <w:proofErr w:type="spellEnd"/>
      <w:r w:rsidRPr="001973D7">
        <w:rPr>
          <w:rFonts w:ascii="Cambria" w:hAnsi="Cambria"/>
          <w:lang w:val="en-GB" w:eastAsia="de-AT"/>
        </w:rPr>
        <w:t xml:space="preserve"> </w:t>
      </w:r>
      <w:proofErr w:type="spellStart"/>
      <w:r w:rsidRPr="001973D7">
        <w:rPr>
          <w:rFonts w:ascii="Cambria" w:hAnsi="Cambria"/>
          <w:lang w:val="en-GB" w:eastAsia="de-AT"/>
        </w:rPr>
        <w:t>обучение</w:t>
      </w:r>
      <w:proofErr w:type="spellEnd"/>
      <w:r w:rsidRPr="001973D7">
        <w:rPr>
          <w:rFonts w:ascii="Cambria" w:hAnsi="Cambria"/>
          <w:lang w:val="en-GB" w:eastAsia="de-AT"/>
        </w:rPr>
        <w:t xml:space="preserve"> </w:t>
      </w:r>
      <w:proofErr w:type="spellStart"/>
      <w:r w:rsidRPr="001973D7">
        <w:rPr>
          <w:rFonts w:ascii="Cambria" w:hAnsi="Cambria"/>
          <w:lang w:val="en-GB" w:eastAsia="de-AT"/>
        </w:rPr>
        <w:t>досега</w:t>
      </w:r>
      <w:proofErr w:type="spellEnd"/>
      <w:r w:rsidRPr="001973D7">
        <w:rPr>
          <w:rFonts w:ascii="Cambria" w:hAnsi="Cambria"/>
          <w:lang w:val="en-GB" w:eastAsia="de-AT"/>
        </w:rPr>
        <w:t xml:space="preserve"> (</w:t>
      </w:r>
      <w:proofErr w:type="spellStart"/>
      <w:r w:rsidRPr="001973D7">
        <w:rPr>
          <w:rFonts w:ascii="Cambria" w:hAnsi="Cambria"/>
          <w:lang w:val="en-GB" w:eastAsia="de-AT"/>
        </w:rPr>
        <w:t>но</w:t>
      </w:r>
      <w:proofErr w:type="spellEnd"/>
      <w:r w:rsidRPr="001973D7">
        <w:rPr>
          <w:rFonts w:ascii="Cambria" w:hAnsi="Cambria"/>
          <w:lang w:val="en-GB" w:eastAsia="de-AT"/>
        </w:rPr>
        <w:t xml:space="preserve"> </w:t>
      </w:r>
      <w:proofErr w:type="spellStart"/>
      <w:r w:rsidRPr="001973D7">
        <w:rPr>
          <w:rFonts w:ascii="Cambria" w:hAnsi="Cambria"/>
          <w:lang w:val="en-GB" w:eastAsia="de-AT"/>
        </w:rPr>
        <w:t>във</w:t>
      </w:r>
      <w:proofErr w:type="spellEnd"/>
      <w:r w:rsidRPr="001973D7">
        <w:rPr>
          <w:rFonts w:ascii="Cambria" w:hAnsi="Cambria"/>
          <w:lang w:val="en-GB" w:eastAsia="de-AT"/>
        </w:rPr>
        <w:t xml:space="preserve"> </w:t>
      </w:r>
      <w:proofErr w:type="spellStart"/>
      <w:r w:rsidRPr="001973D7">
        <w:rPr>
          <w:rFonts w:ascii="Cambria" w:hAnsi="Cambria"/>
          <w:lang w:val="en-GB" w:eastAsia="de-AT"/>
        </w:rPr>
        <w:t>всички</w:t>
      </w:r>
      <w:proofErr w:type="spellEnd"/>
      <w:r w:rsidRPr="001973D7">
        <w:rPr>
          <w:rFonts w:ascii="Cambria" w:hAnsi="Cambria"/>
          <w:lang w:val="en-GB" w:eastAsia="de-AT"/>
        </w:rPr>
        <w:t xml:space="preserve"> </w:t>
      </w:r>
      <w:proofErr w:type="spellStart"/>
      <w:r w:rsidRPr="001973D7">
        <w:rPr>
          <w:rFonts w:ascii="Cambria" w:hAnsi="Cambria"/>
          <w:lang w:val="en-GB" w:eastAsia="de-AT"/>
        </w:rPr>
        <w:t>други</w:t>
      </w:r>
      <w:proofErr w:type="spellEnd"/>
      <w:r w:rsidRPr="001973D7">
        <w:rPr>
          <w:rFonts w:ascii="Cambria" w:hAnsi="Cambria"/>
          <w:lang w:val="en-GB" w:eastAsia="de-AT"/>
        </w:rPr>
        <w:t xml:space="preserve"> </w:t>
      </w:r>
      <w:proofErr w:type="spellStart"/>
      <w:r w:rsidRPr="001973D7">
        <w:rPr>
          <w:rFonts w:ascii="Cambria" w:hAnsi="Cambria"/>
          <w:lang w:val="en-GB" w:eastAsia="de-AT"/>
        </w:rPr>
        <w:t>случаи</w:t>
      </w:r>
      <w:proofErr w:type="spellEnd"/>
      <w:r w:rsidRPr="001973D7">
        <w:rPr>
          <w:rFonts w:ascii="Cambria" w:hAnsi="Cambria"/>
          <w:lang w:val="en-GB" w:eastAsia="de-AT"/>
        </w:rPr>
        <w:t xml:space="preserve">), </w:t>
      </w:r>
      <w:proofErr w:type="spellStart"/>
      <w:r w:rsidRPr="001973D7">
        <w:rPr>
          <w:rFonts w:ascii="Cambria" w:hAnsi="Cambria"/>
          <w:lang w:val="en-GB" w:eastAsia="de-AT"/>
        </w:rPr>
        <w:t>трябва</w:t>
      </w:r>
      <w:proofErr w:type="spellEnd"/>
      <w:r w:rsidRPr="001973D7">
        <w:rPr>
          <w:rFonts w:ascii="Cambria" w:hAnsi="Cambria"/>
          <w:lang w:val="en-GB" w:eastAsia="de-AT"/>
        </w:rPr>
        <w:t xml:space="preserve"> </w:t>
      </w:r>
      <w:proofErr w:type="spellStart"/>
      <w:r w:rsidRPr="001973D7">
        <w:rPr>
          <w:rFonts w:ascii="Cambria" w:hAnsi="Cambria"/>
          <w:lang w:val="en-GB" w:eastAsia="de-AT"/>
        </w:rPr>
        <w:t>да</w:t>
      </w:r>
      <w:proofErr w:type="spellEnd"/>
      <w:r w:rsidRPr="001973D7">
        <w:rPr>
          <w:rFonts w:ascii="Cambria" w:hAnsi="Cambria"/>
          <w:lang w:val="en-GB" w:eastAsia="de-AT"/>
        </w:rPr>
        <w:t xml:space="preserve"> </w:t>
      </w:r>
      <w:proofErr w:type="spellStart"/>
      <w:r w:rsidRPr="001973D7">
        <w:rPr>
          <w:rFonts w:ascii="Cambria" w:hAnsi="Cambria"/>
          <w:lang w:val="en-GB" w:eastAsia="de-AT"/>
        </w:rPr>
        <w:t>отделите</w:t>
      </w:r>
      <w:proofErr w:type="spellEnd"/>
      <w:r w:rsidRPr="001973D7">
        <w:rPr>
          <w:rFonts w:ascii="Cambria" w:hAnsi="Cambria"/>
          <w:lang w:val="en-GB" w:eastAsia="de-AT"/>
        </w:rPr>
        <w:t xml:space="preserve"> </w:t>
      </w:r>
      <w:proofErr w:type="spellStart"/>
      <w:r w:rsidRPr="001973D7">
        <w:rPr>
          <w:rFonts w:ascii="Cambria" w:hAnsi="Cambria"/>
          <w:lang w:val="en-GB" w:eastAsia="de-AT"/>
        </w:rPr>
        <w:t>достатъчно</w:t>
      </w:r>
      <w:proofErr w:type="spellEnd"/>
      <w:r w:rsidRPr="001973D7">
        <w:rPr>
          <w:rFonts w:ascii="Cambria" w:hAnsi="Cambria"/>
          <w:lang w:val="en-GB" w:eastAsia="de-AT"/>
        </w:rPr>
        <w:t xml:space="preserve"> </w:t>
      </w:r>
      <w:proofErr w:type="spellStart"/>
      <w:r w:rsidRPr="001973D7">
        <w:rPr>
          <w:rFonts w:ascii="Cambria" w:hAnsi="Cambria"/>
          <w:lang w:val="en-GB" w:eastAsia="de-AT"/>
        </w:rPr>
        <w:t>време</w:t>
      </w:r>
      <w:proofErr w:type="spellEnd"/>
      <w:r w:rsidRPr="001973D7">
        <w:rPr>
          <w:rFonts w:ascii="Cambria" w:hAnsi="Cambria"/>
          <w:lang w:val="en-GB" w:eastAsia="de-AT"/>
        </w:rPr>
        <w:t xml:space="preserve">, </w:t>
      </w:r>
      <w:proofErr w:type="spellStart"/>
      <w:r w:rsidRPr="001973D7">
        <w:rPr>
          <w:rFonts w:ascii="Cambria" w:hAnsi="Cambria"/>
          <w:lang w:val="en-GB" w:eastAsia="de-AT"/>
        </w:rPr>
        <w:t>за</w:t>
      </w:r>
      <w:proofErr w:type="spellEnd"/>
      <w:r w:rsidRPr="001973D7">
        <w:rPr>
          <w:rFonts w:ascii="Cambria" w:hAnsi="Cambria"/>
          <w:lang w:val="en-GB" w:eastAsia="de-AT"/>
        </w:rPr>
        <w:t xml:space="preserve"> </w:t>
      </w:r>
      <w:proofErr w:type="spellStart"/>
      <w:r w:rsidRPr="001973D7">
        <w:rPr>
          <w:rFonts w:ascii="Cambria" w:hAnsi="Cambria"/>
          <w:lang w:val="en-GB" w:eastAsia="de-AT"/>
        </w:rPr>
        <w:t>да</w:t>
      </w:r>
      <w:proofErr w:type="spellEnd"/>
      <w:r w:rsidRPr="001973D7">
        <w:rPr>
          <w:rFonts w:ascii="Cambria" w:hAnsi="Cambria"/>
          <w:lang w:val="en-GB" w:eastAsia="de-AT"/>
        </w:rPr>
        <w:t xml:space="preserve"> </w:t>
      </w:r>
      <w:proofErr w:type="spellStart"/>
      <w:r w:rsidRPr="001973D7">
        <w:rPr>
          <w:rFonts w:ascii="Cambria" w:hAnsi="Cambria"/>
          <w:lang w:val="en-GB" w:eastAsia="de-AT"/>
        </w:rPr>
        <w:t>представите</w:t>
      </w:r>
      <w:proofErr w:type="spellEnd"/>
      <w:r w:rsidRPr="001973D7">
        <w:rPr>
          <w:rFonts w:ascii="Cambria" w:hAnsi="Cambria"/>
          <w:lang w:val="en-GB" w:eastAsia="de-AT"/>
        </w:rPr>
        <w:t xml:space="preserve"> </w:t>
      </w:r>
      <w:proofErr w:type="spellStart"/>
      <w:r w:rsidRPr="001973D7">
        <w:rPr>
          <w:rFonts w:ascii="Cambria" w:hAnsi="Cambria"/>
          <w:lang w:val="en-GB" w:eastAsia="de-AT"/>
        </w:rPr>
        <w:t>основите</w:t>
      </w:r>
      <w:proofErr w:type="spellEnd"/>
      <w:r w:rsidRPr="001973D7">
        <w:rPr>
          <w:rFonts w:ascii="Cambria" w:hAnsi="Cambria"/>
          <w:lang w:val="en-GB" w:eastAsia="de-AT"/>
        </w:rPr>
        <w:t xml:space="preserve"> </w:t>
      </w:r>
      <w:proofErr w:type="spellStart"/>
      <w:r w:rsidRPr="001973D7">
        <w:rPr>
          <w:rFonts w:ascii="Cambria" w:hAnsi="Cambria"/>
          <w:lang w:val="en-GB" w:eastAsia="de-AT"/>
        </w:rPr>
        <w:t>на</w:t>
      </w:r>
      <w:proofErr w:type="spellEnd"/>
      <w:r w:rsidRPr="001973D7">
        <w:rPr>
          <w:rFonts w:ascii="Cambria" w:hAnsi="Cambria"/>
          <w:lang w:val="en-GB" w:eastAsia="de-AT"/>
        </w:rPr>
        <w:t xml:space="preserve"> </w:t>
      </w:r>
      <w:proofErr w:type="spellStart"/>
      <w:r w:rsidRPr="001973D7">
        <w:rPr>
          <w:rFonts w:ascii="Cambria" w:hAnsi="Cambria"/>
          <w:lang w:val="en-GB" w:eastAsia="de-AT"/>
        </w:rPr>
        <w:t>WebQuest</w:t>
      </w:r>
      <w:proofErr w:type="spellEnd"/>
      <w:r w:rsidRPr="001973D7">
        <w:rPr>
          <w:rFonts w:ascii="Cambria" w:hAnsi="Cambria"/>
          <w:lang w:val="en-GB" w:eastAsia="de-AT"/>
        </w:rPr>
        <w:t xml:space="preserve"> - </w:t>
      </w:r>
      <w:proofErr w:type="spellStart"/>
      <w:r w:rsidRPr="001973D7">
        <w:rPr>
          <w:rFonts w:ascii="Cambria" w:hAnsi="Cambria"/>
          <w:lang w:val="en-GB" w:eastAsia="de-AT"/>
        </w:rPr>
        <w:t>как</w:t>
      </w:r>
      <w:proofErr w:type="spellEnd"/>
      <w:r w:rsidRPr="001973D7">
        <w:rPr>
          <w:rFonts w:ascii="Cambria" w:hAnsi="Cambria"/>
          <w:lang w:val="en-GB" w:eastAsia="de-AT"/>
        </w:rPr>
        <w:t xml:space="preserve"> </w:t>
      </w:r>
      <w:proofErr w:type="spellStart"/>
      <w:r w:rsidRPr="001973D7">
        <w:rPr>
          <w:rFonts w:ascii="Cambria" w:hAnsi="Cambria"/>
          <w:lang w:val="en-GB" w:eastAsia="de-AT"/>
        </w:rPr>
        <w:t>работи</w:t>
      </w:r>
      <w:proofErr w:type="spellEnd"/>
      <w:r w:rsidRPr="001973D7">
        <w:rPr>
          <w:rFonts w:ascii="Cambria" w:hAnsi="Cambria"/>
          <w:lang w:val="en-GB" w:eastAsia="de-AT"/>
        </w:rPr>
        <w:t xml:space="preserve">? </w:t>
      </w:r>
      <w:proofErr w:type="spellStart"/>
      <w:r w:rsidRPr="001973D7">
        <w:rPr>
          <w:rFonts w:ascii="Cambria" w:hAnsi="Cambria"/>
          <w:lang w:val="en-GB" w:eastAsia="de-AT"/>
        </w:rPr>
        <w:t>Един</w:t>
      </w:r>
      <w:proofErr w:type="spellEnd"/>
      <w:r w:rsidRPr="001973D7">
        <w:rPr>
          <w:rFonts w:ascii="Cambria" w:hAnsi="Cambria"/>
          <w:lang w:val="en-GB" w:eastAsia="de-AT"/>
        </w:rPr>
        <w:t xml:space="preserve"> </w:t>
      </w:r>
      <w:proofErr w:type="spellStart"/>
      <w:r w:rsidRPr="001973D7">
        <w:rPr>
          <w:rFonts w:ascii="Cambria" w:hAnsi="Cambria"/>
          <w:lang w:val="en-GB" w:eastAsia="de-AT"/>
        </w:rPr>
        <w:t>от</w:t>
      </w:r>
      <w:proofErr w:type="spellEnd"/>
      <w:r w:rsidRPr="001973D7">
        <w:rPr>
          <w:rFonts w:ascii="Cambria" w:hAnsi="Cambria"/>
          <w:lang w:val="en-GB" w:eastAsia="de-AT"/>
        </w:rPr>
        <w:t xml:space="preserve"> </w:t>
      </w:r>
      <w:proofErr w:type="spellStart"/>
      <w:r w:rsidRPr="001973D7">
        <w:rPr>
          <w:rFonts w:ascii="Cambria" w:hAnsi="Cambria"/>
          <w:lang w:val="en-GB" w:eastAsia="de-AT"/>
        </w:rPr>
        <w:t>водещите</w:t>
      </w:r>
      <w:proofErr w:type="spellEnd"/>
      <w:r w:rsidRPr="001973D7">
        <w:rPr>
          <w:rFonts w:ascii="Cambria" w:hAnsi="Cambria"/>
          <w:lang w:val="en-GB" w:eastAsia="de-AT"/>
        </w:rPr>
        <w:t xml:space="preserve"> </w:t>
      </w:r>
      <w:proofErr w:type="spellStart"/>
      <w:r w:rsidRPr="001973D7">
        <w:rPr>
          <w:rFonts w:ascii="Cambria" w:hAnsi="Cambria"/>
          <w:lang w:val="en-GB" w:eastAsia="de-AT"/>
        </w:rPr>
        <w:t>принципи</w:t>
      </w:r>
      <w:proofErr w:type="spellEnd"/>
      <w:r w:rsidRPr="001973D7">
        <w:rPr>
          <w:rFonts w:ascii="Cambria" w:hAnsi="Cambria"/>
          <w:lang w:val="en-GB" w:eastAsia="de-AT"/>
        </w:rPr>
        <w:t xml:space="preserve">: </w:t>
      </w:r>
      <w:proofErr w:type="spellStart"/>
      <w:r w:rsidRPr="001973D7">
        <w:rPr>
          <w:rFonts w:ascii="Cambria" w:hAnsi="Cambria"/>
          <w:lang w:val="en-GB" w:eastAsia="de-AT"/>
        </w:rPr>
        <w:t>WebQuests</w:t>
      </w:r>
      <w:proofErr w:type="spellEnd"/>
      <w:r w:rsidRPr="001973D7">
        <w:rPr>
          <w:rFonts w:ascii="Cambria" w:hAnsi="Cambria"/>
          <w:lang w:val="en-GB" w:eastAsia="de-AT"/>
        </w:rPr>
        <w:t xml:space="preserve"> </w:t>
      </w:r>
      <w:proofErr w:type="spellStart"/>
      <w:r w:rsidRPr="001973D7">
        <w:rPr>
          <w:rFonts w:ascii="Cambria" w:hAnsi="Cambria"/>
          <w:lang w:val="en-GB" w:eastAsia="de-AT"/>
        </w:rPr>
        <w:t>се</w:t>
      </w:r>
      <w:proofErr w:type="spellEnd"/>
      <w:r w:rsidRPr="001973D7">
        <w:rPr>
          <w:rFonts w:ascii="Cambria" w:hAnsi="Cambria"/>
          <w:lang w:val="en-GB" w:eastAsia="de-AT"/>
        </w:rPr>
        <w:t xml:space="preserve"> </w:t>
      </w:r>
      <w:proofErr w:type="spellStart"/>
      <w:r w:rsidRPr="001973D7">
        <w:rPr>
          <w:rFonts w:ascii="Cambria" w:hAnsi="Cambria"/>
          <w:lang w:val="en-GB" w:eastAsia="de-AT"/>
        </w:rPr>
        <w:t>основават</w:t>
      </w:r>
      <w:proofErr w:type="spellEnd"/>
      <w:r w:rsidRPr="001973D7">
        <w:rPr>
          <w:rFonts w:ascii="Cambria" w:hAnsi="Cambria"/>
          <w:lang w:val="en-GB" w:eastAsia="de-AT"/>
        </w:rPr>
        <w:t xml:space="preserve"> </w:t>
      </w:r>
      <w:proofErr w:type="spellStart"/>
      <w:r w:rsidRPr="001973D7">
        <w:rPr>
          <w:rFonts w:ascii="Cambria" w:hAnsi="Cambria"/>
          <w:lang w:val="en-GB" w:eastAsia="de-AT"/>
        </w:rPr>
        <w:t>на</w:t>
      </w:r>
      <w:proofErr w:type="spellEnd"/>
      <w:r w:rsidRPr="001973D7">
        <w:rPr>
          <w:rFonts w:ascii="Cambria" w:hAnsi="Cambria"/>
          <w:lang w:val="en-GB" w:eastAsia="de-AT"/>
        </w:rPr>
        <w:t xml:space="preserve"> </w:t>
      </w:r>
      <w:proofErr w:type="spellStart"/>
      <w:proofErr w:type="gramStart"/>
      <w:r w:rsidRPr="001973D7">
        <w:rPr>
          <w:rFonts w:ascii="Cambria" w:hAnsi="Cambria"/>
          <w:lang w:val="en-GB" w:eastAsia="de-AT"/>
        </w:rPr>
        <w:t>изучава</w:t>
      </w:r>
      <w:proofErr w:type="spellEnd"/>
      <w:r w:rsidR="0087681B">
        <w:rPr>
          <w:rFonts w:ascii="Cambria" w:hAnsi="Cambria"/>
          <w:lang w:val="bg-BG" w:eastAsia="de-AT"/>
        </w:rPr>
        <w:t xml:space="preserve">щото </w:t>
      </w:r>
      <w:r w:rsidRPr="001973D7">
        <w:rPr>
          <w:rFonts w:ascii="Cambria" w:hAnsi="Cambria"/>
          <w:lang w:val="en-GB" w:eastAsia="de-AT"/>
        </w:rPr>
        <w:t xml:space="preserve"> </w:t>
      </w:r>
      <w:proofErr w:type="spellStart"/>
      <w:r w:rsidRPr="001973D7">
        <w:rPr>
          <w:rFonts w:ascii="Cambria" w:hAnsi="Cambria"/>
          <w:lang w:val="en-GB" w:eastAsia="de-AT"/>
        </w:rPr>
        <w:t>учене</w:t>
      </w:r>
      <w:proofErr w:type="spellEnd"/>
      <w:proofErr w:type="gramEnd"/>
      <w:r w:rsidRPr="001973D7">
        <w:rPr>
          <w:rFonts w:ascii="Cambria" w:hAnsi="Cambria"/>
          <w:lang w:val="en-GB" w:eastAsia="de-AT"/>
        </w:rPr>
        <w:t xml:space="preserve">, </w:t>
      </w:r>
      <w:proofErr w:type="spellStart"/>
      <w:r w:rsidRPr="001973D7">
        <w:rPr>
          <w:rFonts w:ascii="Cambria" w:hAnsi="Cambria"/>
          <w:lang w:val="en-GB" w:eastAsia="de-AT"/>
        </w:rPr>
        <w:t>това</w:t>
      </w:r>
      <w:proofErr w:type="spellEnd"/>
      <w:r w:rsidRPr="001973D7">
        <w:rPr>
          <w:rFonts w:ascii="Cambria" w:hAnsi="Cambria"/>
          <w:lang w:val="en-GB" w:eastAsia="de-AT"/>
        </w:rPr>
        <w:t xml:space="preserve"> </w:t>
      </w:r>
      <w:proofErr w:type="spellStart"/>
      <w:r w:rsidRPr="001973D7">
        <w:rPr>
          <w:rFonts w:ascii="Cambria" w:hAnsi="Cambria"/>
          <w:lang w:val="en-GB" w:eastAsia="de-AT"/>
        </w:rPr>
        <w:t>означава</w:t>
      </w:r>
      <w:proofErr w:type="spellEnd"/>
      <w:r w:rsidRPr="001973D7">
        <w:rPr>
          <w:rFonts w:ascii="Cambria" w:hAnsi="Cambria"/>
          <w:lang w:val="en-GB" w:eastAsia="de-AT"/>
        </w:rPr>
        <w:t xml:space="preserve">, </w:t>
      </w:r>
      <w:proofErr w:type="spellStart"/>
      <w:r w:rsidRPr="001973D7">
        <w:rPr>
          <w:rFonts w:ascii="Cambria" w:hAnsi="Cambria"/>
          <w:lang w:val="en-GB" w:eastAsia="de-AT"/>
        </w:rPr>
        <w:t>че</w:t>
      </w:r>
      <w:proofErr w:type="spellEnd"/>
      <w:r w:rsidRPr="001973D7">
        <w:rPr>
          <w:rFonts w:ascii="Cambria" w:hAnsi="Cambria"/>
          <w:lang w:val="en-GB" w:eastAsia="de-AT"/>
        </w:rPr>
        <w:t xml:space="preserve"> </w:t>
      </w:r>
      <w:proofErr w:type="spellStart"/>
      <w:r w:rsidRPr="001973D7">
        <w:rPr>
          <w:rFonts w:ascii="Cambria" w:hAnsi="Cambria"/>
          <w:lang w:val="en-GB" w:eastAsia="de-AT"/>
        </w:rPr>
        <w:t>не</w:t>
      </w:r>
      <w:proofErr w:type="spellEnd"/>
      <w:r w:rsidRPr="001973D7">
        <w:rPr>
          <w:rFonts w:ascii="Cambria" w:hAnsi="Cambria"/>
          <w:lang w:val="en-GB" w:eastAsia="de-AT"/>
        </w:rPr>
        <w:t xml:space="preserve"> </w:t>
      </w:r>
      <w:proofErr w:type="spellStart"/>
      <w:r w:rsidRPr="001973D7">
        <w:rPr>
          <w:rFonts w:ascii="Cambria" w:hAnsi="Cambria"/>
          <w:lang w:val="en-GB" w:eastAsia="de-AT"/>
        </w:rPr>
        <w:t>става</w:t>
      </w:r>
      <w:proofErr w:type="spellEnd"/>
      <w:r w:rsidRPr="001973D7">
        <w:rPr>
          <w:rFonts w:ascii="Cambria" w:hAnsi="Cambria"/>
          <w:lang w:val="en-GB" w:eastAsia="de-AT"/>
        </w:rPr>
        <w:t xml:space="preserve"> </w:t>
      </w:r>
      <w:proofErr w:type="spellStart"/>
      <w:r w:rsidRPr="001973D7">
        <w:rPr>
          <w:rFonts w:ascii="Cambria" w:hAnsi="Cambria"/>
          <w:lang w:val="en-GB" w:eastAsia="de-AT"/>
        </w:rPr>
        <w:t>въпрос</w:t>
      </w:r>
      <w:proofErr w:type="spellEnd"/>
      <w:r w:rsidRPr="001973D7">
        <w:rPr>
          <w:rFonts w:ascii="Cambria" w:hAnsi="Cambria"/>
          <w:lang w:val="en-GB" w:eastAsia="de-AT"/>
        </w:rPr>
        <w:t xml:space="preserve"> </w:t>
      </w:r>
      <w:proofErr w:type="spellStart"/>
      <w:r w:rsidRPr="001973D7">
        <w:rPr>
          <w:rFonts w:ascii="Cambria" w:hAnsi="Cambria"/>
          <w:lang w:val="en-GB" w:eastAsia="de-AT"/>
        </w:rPr>
        <w:t>само</w:t>
      </w:r>
      <w:proofErr w:type="spellEnd"/>
      <w:r w:rsidRPr="001973D7">
        <w:rPr>
          <w:rFonts w:ascii="Cambria" w:hAnsi="Cambria"/>
          <w:lang w:val="en-GB" w:eastAsia="de-AT"/>
        </w:rPr>
        <w:t xml:space="preserve"> </w:t>
      </w:r>
      <w:proofErr w:type="spellStart"/>
      <w:r w:rsidRPr="001973D7">
        <w:rPr>
          <w:rFonts w:ascii="Cambria" w:hAnsi="Cambria"/>
          <w:lang w:val="en-GB" w:eastAsia="de-AT"/>
        </w:rPr>
        <w:t>за</w:t>
      </w:r>
      <w:proofErr w:type="spellEnd"/>
      <w:r w:rsidRPr="001973D7">
        <w:rPr>
          <w:rFonts w:ascii="Cambria" w:hAnsi="Cambria"/>
          <w:lang w:val="en-GB" w:eastAsia="de-AT"/>
        </w:rPr>
        <w:t xml:space="preserve"> </w:t>
      </w:r>
      <w:proofErr w:type="spellStart"/>
      <w:r w:rsidRPr="001973D7">
        <w:rPr>
          <w:rFonts w:ascii="Cambria" w:hAnsi="Cambria"/>
          <w:lang w:val="en-GB" w:eastAsia="de-AT"/>
        </w:rPr>
        <w:t>намирането</w:t>
      </w:r>
      <w:proofErr w:type="spellEnd"/>
      <w:r w:rsidRPr="001973D7">
        <w:rPr>
          <w:rFonts w:ascii="Cambria" w:hAnsi="Cambria"/>
          <w:lang w:val="en-GB" w:eastAsia="de-AT"/>
        </w:rPr>
        <w:t xml:space="preserve"> </w:t>
      </w:r>
      <w:proofErr w:type="spellStart"/>
      <w:r w:rsidRPr="001973D7">
        <w:rPr>
          <w:rFonts w:ascii="Cambria" w:hAnsi="Cambria"/>
          <w:lang w:val="en-GB" w:eastAsia="de-AT"/>
        </w:rPr>
        <w:t>на</w:t>
      </w:r>
      <w:proofErr w:type="spellEnd"/>
      <w:r w:rsidRPr="001973D7">
        <w:rPr>
          <w:rFonts w:ascii="Cambria" w:hAnsi="Cambria"/>
          <w:lang w:val="en-GB" w:eastAsia="de-AT"/>
        </w:rPr>
        <w:t xml:space="preserve"> </w:t>
      </w:r>
      <w:proofErr w:type="spellStart"/>
      <w:r w:rsidRPr="001973D7">
        <w:rPr>
          <w:rFonts w:ascii="Cambria" w:hAnsi="Cambria"/>
          <w:lang w:val="en-GB" w:eastAsia="de-AT"/>
        </w:rPr>
        <w:t>единствения</w:t>
      </w:r>
      <w:proofErr w:type="spellEnd"/>
      <w:r w:rsidRPr="001973D7">
        <w:rPr>
          <w:rFonts w:ascii="Cambria" w:hAnsi="Cambria"/>
          <w:lang w:val="en-GB" w:eastAsia="de-AT"/>
        </w:rPr>
        <w:t xml:space="preserve"> </w:t>
      </w:r>
      <w:proofErr w:type="spellStart"/>
      <w:r w:rsidRPr="001973D7">
        <w:rPr>
          <w:rFonts w:ascii="Cambria" w:hAnsi="Cambria"/>
          <w:lang w:val="en-GB" w:eastAsia="de-AT"/>
        </w:rPr>
        <w:t>единствен</w:t>
      </w:r>
      <w:proofErr w:type="spellEnd"/>
      <w:r w:rsidRPr="001973D7">
        <w:rPr>
          <w:rFonts w:ascii="Cambria" w:hAnsi="Cambria"/>
          <w:lang w:val="en-GB" w:eastAsia="de-AT"/>
        </w:rPr>
        <w:t xml:space="preserve"> </w:t>
      </w:r>
      <w:proofErr w:type="spellStart"/>
      <w:r w:rsidRPr="001973D7">
        <w:rPr>
          <w:rFonts w:ascii="Cambria" w:hAnsi="Cambria"/>
          <w:lang w:val="en-GB" w:eastAsia="de-AT"/>
        </w:rPr>
        <w:t>прав</w:t>
      </w:r>
      <w:proofErr w:type="spellEnd"/>
      <w:r w:rsidR="0087681B">
        <w:rPr>
          <w:rFonts w:ascii="Cambria" w:hAnsi="Cambria"/>
          <w:lang w:val="bg-BG" w:eastAsia="de-AT"/>
        </w:rPr>
        <w:t>илен</w:t>
      </w:r>
      <w:r w:rsidRPr="001973D7">
        <w:rPr>
          <w:rFonts w:ascii="Cambria" w:hAnsi="Cambria"/>
          <w:lang w:val="en-GB" w:eastAsia="de-AT"/>
        </w:rPr>
        <w:t xml:space="preserve"> </w:t>
      </w:r>
      <w:proofErr w:type="spellStart"/>
      <w:r w:rsidRPr="001973D7">
        <w:rPr>
          <w:rFonts w:ascii="Cambria" w:hAnsi="Cambria"/>
          <w:lang w:val="en-GB" w:eastAsia="de-AT"/>
        </w:rPr>
        <w:t>отговор</w:t>
      </w:r>
      <w:proofErr w:type="spellEnd"/>
      <w:r w:rsidRPr="001973D7">
        <w:rPr>
          <w:rFonts w:ascii="Cambria" w:hAnsi="Cambria"/>
          <w:lang w:val="en-GB" w:eastAsia="de-AT"/>
        </w:rPr>
        <w:t xml:space="preserve"> </w:t>
      </w:r>
      <w:proofErr w:type="spellStart"/>
      <w:r w:rsidRPr="001973D7">
        <w:rPr>
          <w:rFonts w:ascii="Cambria" w:hAnsi="Cambria"/>
          <w:lang w:val="en-GB" w:eastAsia="de-AT"/>
        </w:rPr>
        <w:t>или</w:t>
      </w:r>
      <w:proofErr w:type="spellEnd"/>
      <w:r w:rsidRPr="001973D7">
        <w:rPr>
          <w:rFonts w:ascii="Cambria" w:hAnsi="Cambria"/>
          <w:lang w:val="en-GB" w:eastAsia="de-AT"/>
        </w:rPr>
        <w:t xml:space="preserve"> </w:t>
      </w:r>
      <w:proofErr w:type="spellStart"/>
      <w:r w:rsidRPr="001973D7">
        <w:rPr>
          <w:rFonts w:ascii="Cambria" w:hAnsi="Cambria"/>
          <w:lang w:val="en-GB" w:eastAsia="de-AT"/>
        </w:rPr>
        <w:t>решение</w:t>
      </w:r>
      <w:proofErr w:type="spellEnd"/>
      <w:r w:rsidRPr="001973D7">
        <w:rPr>
          <w:rFonts w:ascii="Cambria" w:hAnsi="Cambria"/>
          <w:lang w:val="en-GB" w:eastAsia="de-AT"/>
        </w:rPr>
        <w:t xml:space="preserve"> </w:t>
      </w:r>
      <w:proofErr w:type="spellStart"/>
      <w:r w:rsidRPr="001973D7">
        <w:rPr>
          <w:rFonts w:ascii="Cambria" w:hAnsi="Cambria"/>
          <w:lang w:val="en-GB" w:eastAsia="de-AT"/>
        </w:rPr>
        <w:t>на</w:t>
      </w:r>
      <w:proofErr w:type="spellEnd"/>
      <w:r w:rsidRPr="001973D7">
        <w:rPr>
          <w:rFonts w:ascii="Cambria" w:hAnsi="Cambria"/>
          <w:lang w:val="en-GB" w:eastAsia="de-AT"/>
        </w:rPr>
        <w:t xml:space="preserve"> </w:t>
      </w:r>
      <w:proofErr w:type="spellStart"/>
      <w:r w:rsidRPr="001973D7">
        <w:rPr>
          <w:rFonts w:ascii="Cambria" w:hAnsi="Cambria"/>
          <w:lang w:val="en-GB" w:eastAsia="de-AT"/>
        </w:rPr>
        <w:t>учителските</w:t>
      </w:r>
      <w:proofErr w:type="spellEnd"/>
      <w:r w:rsidRPr="001973D7">
        <w:rPr>
          <w:rFonts w:ascii="Cambria" w:hAnsi="Cambria"/>
          <w:lang w:val="en-GB" w:eastAsia="de-AT"/>
        </w:rPr>
        <w:t xml:space="preserve"> </w:t>
      </w:r>
      <w:proofErr w:type="spellStart"/>
      <w:r w:rsidRPr="001973D7">
        <w:rPr>
          <w:rFonts w:ascii="Cambria" w:hAnsi="Cambria"/>
          <w:lang w:val="en-GB" w:eastAsia="de-AT"/>
        </w:rPr>
        <w:t>въпроси</w:t>
      </w:r>
      <w:proofErr w:type="spellEnd"/>
      <w:r w:rsidRPr="001973D7">
        <w:rPr>
          <w:rFonts w:ascii="Cambria" w:hAnsi="Cambria"/>
          <w:lang w:val="en-GB" w:eastAsia="de-AT"/>
        </w:rPr>
        <w:t xml:space="preserve">. </w:t>
      </w:r>
      <w:proofErr w:type="spellStart"/>
      <w:r w:rsidRPr="001973D7">
        <w:rPr>
          <w:rFonts w:ascii="Cambria" w:hAnsi="Cambria"/>
          <w:lang w:val="en-GB" w:eastAsia="de-AT"/>
        </w:rPr>
        <w:t>Целта</w:t>
      </w:r>
      <w:proofErr w:type="spellEnd"/>
      <w:r w:rsidRPr="001973D7">
        <w:rPr>
          <w:rFonts w:ascii="Cambria" w:hAnsi="Cambria"/>
          <w:lang w:val="en-GB" w:eastAsia="de-AT"/>
        </w:rPr>
        <w:t xml:space="preserve"> </w:t>
      </w:r>
      <w:proofErr w:type="spellStart"/>
      <w:r w:rsidRPr="001973D7">
        <w:rPr>
          <w:rFonts w:ascii="Cambria" w:hAnsi="Cambria"/>
          <w:lang w:val="en-GB" w:eastAsia="de-AT"/>
        </w:rPr>
        <w:t>на</w:t>
      </w:r>
      <w:proofErr w:type="spellEnd"/>
      <w:r w:rsidRPr="001973D7">
        <w:rPr>
          <w:rFonts w:ascii="Cambria" w:hAnsi="Cambria"/>
          <w:lang w:val="en-GB" w:eastAsia="de-AT"/>
        </w:rPr>
        <w:t xml:space="preserve"> </w:t>
      </w:r>
      <w:proofErr w:type="spellStart"/>
      <w:r w:rsidRPr="001973D7">
        <w:rPr>
          <w:rFonts w:ascii="Cambria" w:hAnsi="Cambria"/>
          <w:lang w:val="en-GB" w:eastAsia="de-AT"/>
        </w:rPr>
        <w:t>обучаемите</w:t>
      </w:r>
      <w:proofErr w:type="spellEnd"/>
      <w:r w:rsidRPr="001973D7">
        <w:rPr>
          <w:rFonts w:ascii="Cambria" w:hAnsi="Cambria"/>
          <w:lang w:val="en-GB" w:eastAsia="de-AT"/>
        </w:rPr>
        <w:t xml:space="preserve"> е </w:t>
      </w:r>
      <w:proofErr w:type="spellStart"/>
      <w:r w:rsidRPr="001973D7">
        <w:rPr>
          <w:rFonts w:ascii="Cambria" w:hAnsi="Cambria"/>
          <w:lang w:val="en-GB" w:eastAsia="de-AT"/>
        </w:rPr>
        <w:t>да</w:t>
      </w:r>
      <w:proofErr w:type="spellEnd"/>
      <w:r w:rsidRPr="001973D7">
        <w:rPr>
          <w:rFonts w:ascii="Cambria" w:hAnsi="Cambria"/>
          <w:lang w:val="en-GB" w:eastAsia="de-AT"/>
        </w:rPr>
        <w:t xml:space="preserve"> </w:t>
      </w:r>
      <w:proofErr w:type="spellStart"/>
      <w:r w:rsidRPr="001973D7">
        <w:rPr>
          <w:rFonts w:ascii="Cambria" w:hAnsi="Cambria"/>
          <w:lang w:val="en-GB" w:eastAsia="de-AT"/>
        </w:rPr>
        <w:t>открият</w:t>
      </w:r>
      <w:proofErr w:type="spellEnd"/>
      <w:r w:rsidRPr="001973D7">
        <w:rPr>
          <w:rFonts w:ascii="Cambria" w:hAnsi="Cambria"/>
          <w:lang w:val="en-GB" w:eastAsia="de-AT"/>
        </w:rPr>
        <w:t xml:space="preserve"> </w:t>
      </w:r>
      <w:proofErr w:type="spellStart"/>
      <w:r w:rsidRPr="001973D7">
        <w:rPr>
          <w:rFonts w:ascii="Cambria" w:hAnsi="Cambria"/>
          <w:lang w:val="en-GB" w:eastAsia="de-AT"/>
        </w:rPr>
        <w:t>източниците</w:t>
      </w:r>
      <w:proofErr w:type="spellEnd"/>
      <w:r w:rsidRPr="001973D7">
        <w:rPr>
          <w:rFonts w:ascii="Cambria" w:hAnsi="Cambria"/>
          <w:lang w:val="en-GB" w:eastAsia="de-AT"/>
        </w:rPr>
        <w:t xml:space="preserve">, </w:t>
      </w:r>
      <w:proofErr w:type="spellStart"/>
      <w:r w:rsidRPr="001973D7">
        <w:rPr>
          <w:rFonts w:ascii="Cambria" w:hAnsi="Cambria"/>
          <w:lang w:val="en-GB" w:eastAsia="de-AT"/>
        </w:rPr>
        <w:t>които</w:t>
      </w:r>
      <w:proofErr w:type="spellEnd"/>
      <w:r w:rsidRPr="001973D7">
        <w:rPr>
          <w:rFonts w:ascii="Cambria" w:hAnsi="Cambria"/>
          <w:lang w:val="en-GB" w:eastAsia="de-AT"/>
        </w:rPr>
        <w:t xml:space="preserve"> </w:t>
      </w:r>
      <w:proofErr w:type="spellStart"/>
      <w:r w:rsidRPr="001973D7">
        <w:rPr>
          <w:rFonts w:ascii="Cambria" w:hAnsi="Cambria"/>
          <w:lang w:val="en-GB" w:eastAsia="de-AT"/>
        </w:rPr>
        <w:t>учителят</w:t>
      </w:r>
      <w:proofErr w:type="spellEnd"/>
      <w:r w:rsidRPr="001973D7">
        <w:rPr>
          <w:rFonts w:ascii="Cambria" w:hAnsi="Cambria"/>
          <w:lang w:val="en-GB" w:eastAsia="de-AT"/>
        </w:rPr>
        <w:t xml:space="preserve"> / </w:t>
      </w:r>
      <w:proofErr w:type="spellStart"/>
      <w:r w:rsidRPr="001973D7">
        <w:rPr>
          <w:rFonts w:ascii="Cambria" w:hAnsi="Cambria"/>
          <w:lang w:val="en-GB" w:eastAsia="de-AT"/>
        </w:rPr>
        <w:t>треньорът</w:t>
      </w:r>
      <w:proofErr w:type="spellEnd"/>
      <w:r w:rsidRPr="001973D7">
        <w:rPr>
          <w:rFonts w:ascii="Cambria" w:hAnsi="Cambria"/>
          <w:lang w:val="en-GB" w:eastAsia="de-AT"/>
        </w:rPr>
        <w:t xml:space="preserve"> е </w:t>
      </w:r>
      <w:proofErr w:type="spellStart"/>
      <w:r w:rsidRPr="001973D7">
        <w:rPr>
          <w:rFonts w:ascii="Cambria" w:hAnsi="Cambria"/>
          <w:lang w:val="en-GB" w:eastAsia="de-AT"/>
        </w:rPr>
        <w:t>предоставил</w:t>
      </w:r>
      <w:proofErr w:type="spellEnd"/>
      <w:r w:rsidRPr="001973D7">
        <w:rPr>
          <w:rFonts w:ascii="Cambria" w:hAnsi="Cambria"/>
          <w:lang w:val="en-GB" w:eastAsia="de-AT"/>
        </w:rPr>
        <w:t xml:space="preserve"> </w:t>
      </w:r>
      <w:proofErr w:type="spellStart"/>
      <w:r w:rsidRPr="001973D7">
        <w:rPr>
          <w:rFonts w:ascii="Cambria" w:hAnsi="Cambria"/>
          <w:lang w:val="en-GB" w:eastAsia="de-AT"/>
        </w:rPr>
        <w:t>като</w:t>
      </w:r>
      <w:proofErr w:type="spellEnd"/>
      <w:r w:rsidRPr="001973D7">
        <w:rPr>
          <w:rFonts w:ascii="Cambria" w:hAnsi="Cambria"/>
          <w:lang w:val="en-GB" w:eastAsia="de-AT"/>
        </w:rPr>
        <w:t xml:space="preserve"> </w:t>
      </w:r>
      <w:proofErr w:type="spellStart"/>
      <w:r w:rsidRPr="001973D7">
        <w:rPr>
          <w:rFonts w:ascii="Cambria" w:hAnsi="Cambria"/>
          <w:lang w:val="en-GB" w:eastAsia="de-AT"/>
        </w:rPr>
        <w:t>уеб</w:t>
      </w:r>
      <w:proofErr w:type="spellEnd"/>
      <w:r w:rsidRPr="001973D7">
        <w:rPr>
          <w:rFonts w:ascii="Cambria" w:hAnsi="Cambria"/>
          <w:lang w:val="en-GB" w:eastAsia="de-AT"/>
        </w:rPr>
        <w:t xml:space="preserve"> </w:t>
      </w:r>
      <w:proofErr w:type="spellStart"/>
      <w:r w:rsidRPr="001973D7">
        <w:rPr>
          <w:rFonts w:ascii="Cambria" w:hAnsi="Cambria"/>
          <w:lang w:val="en-GB" w:eastAsia="de-AT"/>
        </w:rPr>
        <w:t>връзки</w:t>
      </w:r>
      <w:proofErr w:type="spellEnd"/>
      <w:r w:rsidRPr="001973D7">
        <w:rPr>
          <w:rFonts w:ascii="Cambria" w:hAnsi="Cambria"/>
          <w:lang w:val="en-GB" w:eastAsia="de-AT"/>
        </w:rPr>
        <w:t xml:space="preserve"> в </w:t>
      </w:r>
      <w:proofErr w:type="spellStart"/>
      <w:r w:rsidRPr="001973D7">
        <w:rPr>
          <w:rFonts w:ascii="Cambria" w:hAnsi="Cambria"/>
          <w:lang w:val="en-GB" w:eastAsia="de-AT"/>
        </w:rPr>
        <w:t>на</w:t>
      </w:r>
      <w:proofErr w:type="spellEnd"/>
      <w:r w:rsidRPr="001973D7">
        <w:rPr>
          <w:rFonts w:ascii="Cambria" w:hAnsi="Cambria"/>
          <w:lang w:val="en-GB" w:eastAsia="de-AT"/>
        </w:rPr>
        <w:t xml:space="preserve"> </w:t>
      </w:r>
      <w:proofErr w:type="spellStart"/>
      <w:r w:rsidRPr="001973D7">
        <w:rPr>
          <w:rFonts w:ascii="Cambria" w:hAnsi="Cambria"/>
          <w:lang w:val="en-GB" w:eastAsia="de-AT"/>
        </w:rPr>
        <w:t>раздела</w:t>
      </w:r>
      <w:proofErr w:type="spellEnd"/>
      <w:r w:rsidR="0087681B">
        <w:rPr>
          <w:rFonts w:ascii="Cambria" w:hAnsi="Cambria"/>
          <w:lang w:val="bg-BG" w:eastAsia="de-AT"/>
        </w:rPr>
        <w:t xml:space="preserve"> „</w:t>
      </w:r>
      <w:r w:rsidRPr="001973D7">
        <w:rPr>
          <w:rFonts w:ascii="Cambria" w:hAnsi="Cambria"/>
          <w:lang w:val="en-GB" w:eastAsia="de-AT"/>
        </w:rPr>
        <w:t xml:space="preserve"> </w:t>
      </w:r>
      <w:proofErr w:type="spellStart"/>
      <w:r w:rsidR="0087681B" w:rsidRPr="001973D7">
        <w:rPr>
          <w:rFonts w:ascii="Cambria" w:hAnsi="Cambria"/>
          <w:lang w:val="en-GB" w:eastAsia="de-AT"/>
        </w:rPr>
        <w:t>процес</w:t>
      </w:r>
      <w:proofErr w:type="spellEnd"/>
      <w:r w:rsidR="0087681B">
        <w:rPr>
          <w:rFonts w:ascii="Cambria" w:hAnsi="Cambria"/>
          <w:lang w:val="bg-BG" w:eastAsia="de-AT"/>
        </w:rPr>
        <w:t>“</w:t>
      </w:r>
      <w:r w:rsidR="0087681B" w:rsidRPr="001973D7">
        <w:rPr>
          <w:rFonts w:ascii="Cambria" w:hAnsi="Cambria"/>
          <w:lang w:val="en-GB" w:eastAsia="de-AT"/>
        </w:rPr>
        <w:t xml:space="preserve"> </w:t>
      </w:r>
      <w:proofErr w:type="spellStart"/>
      <w:r w:rsidRPr="001973D7">
        <w:rPr>
          <w:rFonts w:ascii="Cambria" w:hAnsi="Cambria"/>
          <w:lang w:val="en-GB" w:eastAsia="de-AT"/>
        </w:rPr>
        <w:t>на</w:t>
      </w:r>
      <w:proofErr w:type="spellEnd"/>
      <w:r w:rsidRPr="001973D7">
        <w:rPr>
          <w:rFonts w:ascii="Cambria" w:hAnsi="Cambria"/>
          <w:lang w:val="en-GB" w:eastAsia="de-AT"/>
        </w:rPr>
        <w:t xml:space="preserve"> </w:t>
      </w:r>
      <w:proofErr w:type="spellStart"/>
      <w:r w:rsidRPr="001973D7">
        <w:rPr>
          <w:rFonts w:ascii="Cambria" w:hAnsi="Cambria"/>
          <w:lang w:val="en-GB" w:eastAsia="de-AT"/>
        </w:rPr>
        <w:t>WebQuest</w:t>
      </w:r>
      <w:proofErr w:type="spellEnd"/>
      <w:r w:rsidRPr="001973D7">
        <w:rPr>
          <w:rFonts w:ascii="Cambria" w:hAnsi="Cambria"/>
          <w:lang w:val="en-GB" w:eastAsia="de-AT"/>
        </w:rPr>
        <w:t xml:space="preserve">, и </w:t>
      </w:r>
      <w:proofErr w:type="spellStart"/>
      <w:r w:rsidRPr="001973D7">
        <w:rPr>
          <w:rFonts w:ascii="Cambria" w:hAnsi="Cambria"/>
          <w:lang w:val="en-GB" w:eastAsia="de-AT"/>
        </w:rPr>
        <w:t>да</w:t>
      </w:r>
      <w:proofErr w:type="spellEnd"/>
      <w:r w:rsidRPr="001973D7">
        <w:rPr>
          <w:rFonts w:ascii="Cambria" w:hAnsi="Cambria"/>
          <w:lang w:val="en-GB" w:eastAsia="de-AT"/>
        </w:rPr>
        <w:t xml:space="preserve"> </w:t>
      </w:r>
      <w:proofErr w:type="spellStart"/>
      <w:r w:rsidRPr="001973D7">
        <w:rPr>
          <w:rFonts w:ascii="Cambria" w:hAnsi="Cambria"/>
          <w:lang w:val="en-GB" w:eastAsia="de-AT"/>
        </w:rPr>
        <w:t>представ</w:t>
      </w:r>
      <w:proofErr w:type="spellEnd"/>
      <w:r w:rsidR="0087681B">
        <w:rPr>
          <w:rFonts w:ascii="Cambria" w:hAnsi="Cambria"/>
          <w:lang w:val="bg-BG" w:eastAsia="de-AT"/>
        </w:rPr>
        <w:t>ят</w:t>
      </w:r>
      <w:r w:rsidRPr="001973D7">
        <w:rPr>
          <w:rFonts w:ascii="Cambria" w:hAnsi="Cambria"/>
          <w:lang w:val="en-GB" w:eastAsia="de-AT"/>
        </w:rPr>
        <w:t xml:space="preserve"> </w:t>
      </w:r>
      <w:proofErr w:type="spellStart"/>
      <w:r w:rsidRPr="001973D7">
        <w:rPr>
          <w:rFonts w:ascii="Cambria" w:hAnsi="Cambria"/>
          <w:lang w:val="en-GB" w:eastAsia="de-AT"/>
        </w:rPr>
        <w:t>своите</w:t>
      </w:r>
      <w:proofErr w:type="spellEnd"/>
      <w:r w:rsidRPr="001973D7">
        <w:rPr>
          <w:rFonts w:ascii="Cambria" w:hAnsi="Cambria"/>
          <w:lang w:val="en-GB" w:eastAsia="de-AT"/>
        </w:rPr>
        <w:t xml:space="preserve"> </w:t>
      </w:r>
      <w:proofErr w:type="spellStart"/>
      <w:r w:rsidRPr="001973D7">
        <w:rPr>
          <w:rFonts w:ascii="Cambria" w:hAnsi="Cambria"/>
          <w:lang w:val="en-GB" w:eastAsia="de-AT"/>
        </w:rPr>
        <w:t>изводи</w:t>
      </w:r>
      <w:proofErr w:type="spellEnd"/>
      <w:r w:rsidRPr="001973D7">
        <w:rPr>
          <w:rFonts w:ascii="Cambria" w:hAnsi="Cambria"/>
          <w:lang w:val="en-GB" w:eastAsia="de-AT"/>
        </w:rPr>
        <w:t xml:space="preserve"> и </w:t>
      </w:r>
      <w:proofErr w:type="spellStart"/>
      <w:r w:rsidRPr="001973D7">
        <w:rPr>
          <w:rFonts w:ascii="Cambria" w:hAnsi="Cambria"/>
          <w:lang w:val="en-GB" w:eastAsia="de-AT"/>
        </w:rPr>
        <w:t>заключения</w:t>
      </w:r>
      <w:proofErr w:type="spellEnd"/>
      <w:r w:rsidRPr="001973D7">
        <w:rPr>
          <w:rFonts w:ascii="Cambria" w:hAnsi="Cambria"/>
          <w:lang w:val="en-GB" w:eastAsia="de-AT"/>
        </w:rPr>
        <w:t xml:space="preserve"> </w:t>
      </w:r>
      <w:proofErr w:type="spellStart"/>
      <w:r w:rsidRPr="001973D7">
        <w:rPr>
          <w:rFonts w:ascii="Cambria" w:hAnsi="Cambria"/>
          <w:lang w:val="en-GB" w:eastAsia="de-AT"/>
        </w:rPr>
        <w:t>по</w:t>
      </w:r>
      <w:proofErr w:type="spellEnd"/>
      <w:r w:rsidRPr="001973D7">
        <w:rPr>
          <w:rFonts w:ascii="Cambria" w:hAnsi="Cambria"/>
          <w:lang w:val="en-GB" w:eastAsia="de-AT"/>
        </w:rPr>
        <w:t xml:space="preserve"> </w:t>
      </w:r>
      <w:proofErr w:type="spellStart"/>
      <w:r w:rsidRPr="001973D7">
        <w:rPr>
          <w:rFonts w:ascii="Cambria" w:hAnsi="Cambria"/>
          <w:lang w:val="en-GB" w:eastAsia="de-AT"/>
        </w:rPr>
        <w:t>отношение</w:t>
      </w:r>
      <w:proofErr w:type="spellEnd"/>
      <w:r w:rsidRPr="001973D7">
        <w:rPr>
          <w:rFonts w:ascii="Cambria" w:hAnsi="Cambria"/>
          <w:lang w:val="en-GB" w:eastAsia="de-AT"/>
        </w:rPr>
        <w:t xml:space="preserve"> </w:t>
      </w:r>
      <w:proofErr w:type="spellStart"/>
      <w:r w:rsidRPr="001973D7">
        <w:rPr>
          <w:rFonts w:ascii="Cambria" w:hAnsi="Cambria"/>
          <w:lang w:val="en-GB" w:eastAsia="de-AT"/>
        </w:rPr>
        <w:t>на</w:t>
      </w:r>
      <w:proofErr w:type="spellEnd"/>
      <w:r w:rsidRPr="001973D7">
        <w:rPr>
          <w:rFonts w:ascii="Cambria" w:hAnsi="Cambria"/>
          <w:lang w:val="en-GB" w:eastAsia="de-AT"/>
        </w:rPr>
        <w:t xml:space="preserve"> </w:t>
      </w:r>
      <w:proofErr w:type="spellStart"/>
      <w:r w:rsidRPr="001973D7">
        <w:rPr>
          <w:rFonts w:ascii="Cambria" w:hAnsi="Cambria"/>
          <w:lang w:val="en-GB" w:eastAsia="de-AT"/>
        </w:rPr>
        <w:t>техния</w:t>
      </w:r>
      <w:proofErr w:type="spellEnd"/>
      <w:r w:rsidRPr="001973D7">
        <w:rPr>
          <w:rFonts w:ascii="Cambria" w:hAnsi="Cambria"/>
          <w:lang w:val="en-GB" w:eastAsia="de-AT"/>
        </w:rPr>
        <w:t xml:space="preserve"> </w:t>
      </w:r>
      <w:proofErr w:type="spellStart"/>
      <w:r w:rsidRPr="001973D7">
        <w:rPr>
          <w:rFonts w:ascii="Cambria" w:hAnsi="Cambria"/>
          <w:lang w:val="en-GB" w:eastAsia="de-AT"/>
        </w:rPr>
        <w:t>личен</w:t>
      </w:r>
      <w:proofErr w:type="spellEnd"/>
      <w:r w:rsidRPr="001973D7">
        <w:rPr>
          <w:rFonts w:ascii="Cambria" w:hAnsi="Cambria"/>
          <w:lang w:val="en-GB" w:eastAsia="de-AT"/>
        </w:rPr>
        <w:t xml:space="preserve"> </w:t>
      </w:r>
      <w:proofErr w:type="spellStart"/>
      <w:r w:rsidRPr="001973D7">
        <w:rPr>
          <w:rFonts w:ascii="Cambria" w:hAnsi="Cambria"/>
          <w:lang w:val="en-GB" w:eastAsia="de-AT"/>
        </w:rPr>
        <w:t>практически</w:t>
      </w:r>
      <w:proofErr w:type="spellEnd"/>
      <w:r w:rsidRPr="001973D7">
        <w:rPr>
          <w:rFonts w:ascii="Cambria" w:hAnsi="Cambria"/>
          <w:lang w:val="en-GB" w:eastAsia="de-AT"/>
        </w:rPr>
        <w:t xml:space="preserve"> </w:t>
      </w:r>
      <w:proofErr w:type="spellStart"/>
      <w:r w:rsidRPr="001973D7">
        <w:rPr>
          <w:rFonts w:ascii="Cambria" w:hAnsi="Cambria"/>
          <w:lang w:val="en-GB" w:eastAsia="de-AT"/>
        </w:rPr>
        <w:t>опит</w:t>
      </w:r>
      <w:proofErr w:type="spellEnd"/>
      <w:r w:rsidRPr="001973D7">
        <w:rPr>
          <w:rFonts w:ascii="Cambria" w:hAnsi="Cambria"/>
          <w:lang w:val="en-GB" w:eastAsia="de-AT"/>
        </w:rPr>
        <w:t xml:space="preserve"> в </w:t>
      </w:r>
      <w:proofErr w:type="spellStart"/>
      <w:r w:rsidRPr="001973D7">
        <w:rPr>
          <w:rFonts w:ascii="Cambria" w:hAnsi="Cambria"/>
          <w:lang w:val="en-GB" w:eastAsia="de-AT"/>
        </w:rPr>
        <w:t>аудитория</w:t>
      </w:r>
      <w:proofErr w:type="spellEnd"/>
      <w:r w:rsidRPr="001973D7">
        <w:rPr>
          <w:rFonts w:ascii="Cambria" w:hAnsi="Cambria"/>
          <w:lang w:val="en-GB" w:eastAsia="de-AT"/>
        </w:rPr>
        <w:t xml:space="preserve"> </w:t>
      </w:r>
      <w:r w:rsidR="0087681B">
        <w:rPr>
          <w:rFonts w:ascii="Cambria" w:hAnsi="Cambria"/>
          <w:lang w:val="bg-BG" w:eastAsia="de-AT"/>
        </w:rPr>
        <w:t>пред</w:t>
      </w:r>
      <w:r w:rsidRPr="001973D7">
        <w:rPr>
          <w:rFonts w:ascii="Cambria" w:hAnsi="Cambria"/>
          <w:lang w:val="en-GB" w:eastAsia="de-AT"/>
        </w:rPr>
        <w:t xml:space="preserve"> </w:t>
      </w:r>
      <w:proofErr w:type="spellStart"/>
      <w:r w:rsidRPr="001973D7">
        <w:rPr>
          <w:rFonts w:ascii="Cambria" w:hAnsi="Cambria"/>
          <w:lang w:val="en-GB" w:eastAsia="de-AT"/>
        </w:rPr>
        <w:t>останалата</w:t>
      </w:r>
      <w:proofErr w:type="spellEnd"/>
      <w:r w:rsidRPr="001973D7">
        <w:rPr>
          <w:rFonts w:ascii="Cambria" w:hAnsi="Cambria"/>
          <w:lang w:val="en-GB" w:eastAsia="de-AT"/>
        </w:rPr>
        <w:t xml:space="preserve"> </w:t>
      </w:r>
      <w:proofErr w:type="spellStart"/>
      <w:r w:rsidRPr="001973D7">
        <w:rPr>
          <w:rFonts w:ascii="Cambria" w:hAnsi="Cambria"/>
          <w:lang w:val="en-GB" w:eastAsia="de-AT"/>
        </w:rPr>
        <w:t>част</w:t>
      </w:r>
      <w:proofErr w:type="spellEnd"/>
      <w:r w:rsidRPr="001973D7">
        <w:rPr>
          <w:rFonts w:ascii="Cambria" w:hAnsi="Cambria"/>
          <w:lang w:val="en-GB" w:eastAsia="de-AT"/>
        </w:rPr>
        <w:t xml:space="preserve"> </w:t>
      </w:r>
      <w:proofErr w:type="spellStart"/>
      <w:r w:rsidRPr="001973D7">
        <w:rPr>
          <w:rFonts w:ascii="Cambria" w:hAnsi="Cambria"/>
          <w:lang w:val="en-GB" w:eastAsia="de-AT"/>
        </w:rPr>
        <w:t>от</w:t>
      </w:r>
      <w:proofErr w:type="spellEnd"/>
      <w:r w:rsidRPr="001973D7">
        <w:rPr>
          <w:rFonts w:ascii="Cambria" w:hAnsi="Cambria"/>
          <w:lang w:val="en-GB" w:eastAsia="de-AT"/>
        </w:rPr>
        <w:t xml:space="preserve"> </w:t>
      </w:r>
      <w:proofErr w:type="spellStart"/>
      <w:r w:rsidRPr="001973D7">
        <w:rPr>
          <w:rFonts w:ascii="Cambria" w:hAnsi="Cambria"/>
          <w:lang w:val="en-GB" w:eastAsia="de-AT"/>
        </w:rPr>
        <w:t>класа</w:t>
      </w:r>
      <w:proofErr w:type="spellEnd"/>
      <w:r w:rsidRPr="001973D7">
        <w:rPr>
          <w:rFonts w:ascii="Cambria" w:hAnsi="Cambria"/>
          <w:lang w:val="en-GB" w:eastAsia="de-AT"/>
        </w:rPr>
        <w:t xml:space="preserve"> (</w:t>
      </w:r>
      <w:proofErr w:type="spellStart"/>
      <w:r w:rsidRPr="001973D7">
        <w:rPr>
          <w:rFonts w:ascii="Cambria" w:hAnsi="Cambria"/>
          <w:lang w:val="en-GB" w:eastAsia="de-AT"/>
        </w:rPr>
        <w:t>Това</w:t>
      </w:r>
      <w:proofErr w:type="spellEnd"/>
      <w:r w:rsidRPr="001973D7">
        <w:rPr>
          <w:rFonts w:ascii="Cambria" w:hAnsi="Cambria"/>
          <w:lang w:val="en-GB" w:eastAsia="de-AT"/>
        </w:rPr>
        <w:t xml:space="preserve"> </w:t>
      </w:r>
      <w:proofErr w:type="spellStart"/>
      <w:r w:rsidRPr="001973D7">
        <w:rPr>
          <w:rFonts w:ascii="Cambria" w:hAnsi="Cambria"/>
          <w:lang w:val="en-GB" w:eastAsia="de-AT"/>
        </w:rPr>
        <w:t>означава</w:t>
      </w:r>
      <w:proofErr w:type="spellEnd"/>
      <w:r w:rsidRPr="001973D7">
        <w:rPr>
          <w:rFonts w:ascii="Cambria" w:hAnsi="Cambria"/>
          <w:lang w:val="en-GB" w:eastAsia="de-AT"/>
        </w:rPr>
        <w:t xml:space="preserve">, </w:t>
      </w:r>
      <w:proofErr w:type="spellStart"/>
      <w:r w:rsidRPr="001973D7">
        <w:rPr>
          <w:rFonts w:ascii="Cambria" w:hAnsi="Cambria"/>
          <w:lang w:val="en-GB" w:eastAsia="de-AT"/>
        </w:rPr>
        <w:t>че</w:t>
      </w:r>
      <w:proofErr w:type="spellEnd"/>
      <w:r w:rsidRPr="001973D7">
        <w:rPr>
          <w:rFonts w:ascii="Cambria" w:hAnsi="Cambria"/>
          <w:lang w:val="en-GB" w:eastAsia="de-AT"/>
        </w:rPr>
        <w:t xml:space="preserve"> </w:t>
      </w:r>
      <w:proofErr w:type="spellStart"/>
      <w:r w:rsidRPr="001973D7">
        <w:rPr>
          <w:rFonts w:ascii="Cambria" w:hAnsi="Cambria"/>
          <w:lang w:val="en-GB" w:eastAsia="de-AT"/>
        </w:rPr>
        <w:t>те</w:t>
      </w:r>
      <w:proofErr w:type="spellEnd"/>
      <w:r w:rsidRPr="001973D7">
        <w:rPr>
          <w:rFonts w:ascii="Cambria" w:hAnsi="Cambria"/>
          <w:lang w:val="en-GB" w:eastAsia="de-AT"/>
        </w:rPr>
        <w:t xml:space="preserve"> </w:t>
      </w:r>
      <w:proofErr w:type="spellStart"/>
      <w:r w:rsidRPr="001973D7">
        <w:rPr>
          <w:rFonts w:ascii="Cambria" w:hAnsi="Cambria"/>
          <w:lang w:val="en-GB" w:eastAsia="de-AT"/>
        </w:rPr>
        <w:t>също</w:t>
      </w:r>
      <w:proofErr w:type="spellEnd"/>
      <w:r w:rsidRPr="001973D7">
        <w:rPr>
          <w:rFonts w:ascii="Cambria" w:hAnsi="Cambria"/>
          <w:lang w:val="en-GB" w:eastAsia="de-AT"/>
        </w:rPr>
        <w:t xml:space="preserve"> </w:t>
      </w:r>
      <w:proofErr w:type="spellStart"/>
      <w:r w:rsidRPr="001973D7">
        <w:rPr>
          <w:rFonts w:ascii="Cambria" w:hAnsi="Cambria"/>
          <w:lang w:val="en-GB" w:eastAsia="de-AT"/>
        </w:rPr>
        <w:t>се</w:t>
      </w:r>
      <w:proofErr w:type="spellEnd"/>
      <w:r w:rsidRPr="001973D7">
        <w:rPr>
          <w:rFonts w:ascii="Cambria" w:hAnsi="Cambria"/>
          <w:lang w:val="en-GB" w:eastAsia="de-AT"/>
        </w:rPr>
        <w:t xml:space="preserve"> </w:t>
      </w:r>
      <w:proofErr w:type="spellStart"/>
      <w:r w:rsidRPr="001973D7">
        <w:rPr>
          <w:rFonts w:ascii="Cambria" w:hAnsi="Cambria"/>
          <w:lang w:val="en-GB" w:eastAsia="de-AT"/>
        </w:rPr>
        <w:t>нуждаят</w:t>
      </w:r>
      <w:proofErr w:type="spellEnd"/>
      <w:r w:rsidRPr="001973D7">
        <w:rPr>
          <w:rFonts w:ascii="Cambria" w:hAnsi="Cambria"/>
          <w:lang w:val="en-GB" w:eastAsia="de-AT"/>
        </w:rPr>
        <w:t xml:space="preserve"> </w:t>
      </w:r>
      <w:proofErr w:type="spellStart"/>
      <w:r w:rsidRPr="001973D7">
        <w:rPr>
          <w:rFonts w:ascii="Cambria" w:hAnsi="Cambria"/>
          <w:lang w:val="en-GB" w:eastAsia="de-AT"/>
        </w:rPr>
        <w:t>от</w:t>
      </w:r>
      <w:proofErr w:type="spellEnd"/>
      <w:r w:rsidRPr="001973D7">
        <w:rPr>
          <w:rFonts w:ascii="Cambria" w:hAnsi="Cambria"/>
          <w:lang w:val="en-GB" w:eastAsia="de-AT"/>
        </w:rPr>
        <w:t xml:space="preserve"> </w:t>
      </w:r>
      <w:proofErr w:type="spellStart"/>
      <w:r w:rsidRPr="001973D7">
        <w:rPr>
          <w:rFonts w:ascii="Cambria" w:hAnsi="Cambria"/>
          <w:lang w:val="en-GB" w:eastAsia="de-AT"/>
        </w:rPr>
        <w:t>основен</w:t>
      </w:r>
      <w:proofErr w:type="spellEnd"/>
      <w:r w:rsidRPr="001973D7">
        <w:rPr>
          <w:rFonts w:ascii="Cambria" w:hAnsi="Cambria"/>
          <w:lang w:val="en-GB" w:eastAsia="de-AT"/>
        </w:rPr>
        <w:t xml:space="preserve"> </w:t>
      </w:r>
      <w:proofErr w:type="spellStart"/>
      <w:r w:rsidRPr="001973D7">
        <w:rPr>
          <w:rFonts w:ascii="Cambria" w:hAnsi="Cambria"/>
          <w:lang w:val="en-GB" w:eastAsia="de-AT"/>
        </w:rPr>
        <w:t>набор</w:t>
      </w:r>
      <w:proofErr w:type="spellEnd"/>
      <w:r w:rsidRPr="001973D7">
        <w:rPr>
          <w:rFonts w:ascii="Cambria" w:hAnsi="Cambria"/>
          <w:lang w:val="en-GB" w:eastAsia="de-AT"/>
        </w:rPr>
        <w:t xml:space="preserve"> </w:t>
      </w:r>
      <w:proofErr w:type="spellStart"/>
      <w:r w:rsidRPr="001973D7">
        <w:rPr>
          <w:rFonts w:ascii="Cambria" w:hAnsi="Cambria"/>
          <w:lang w:val="en-GB" w:eastAsia="de-AT"/>
        </w:rPr>
        <w:t>от</w:t>
      </w:r>
      <w:proofErr w:type="spellEnd"/>
      <w:r w:rsidRPr="001973D7">
        <w:rPr>
          <w:rFonts w:ascii="Cambria" w:hAnsi="Cambria"/>
          <w:lang w:val="en-GB" w:eastAsia="de-AT"/>
        </w:rPr>
        <w:t xml:space="preserve"> </w:t>
      </w:r>
      <w:proofErr w:type="spellStart"/>
      <w:r w:rsidRPr="001973D7">
        <w:rPr>
          <w:rFonts w:ascii="Cambria" w:hAnsi="Cambria"/>
          <w:lang w:val="en-GB" w:eastAsia="de-AT"/>
        </w:rPr>
        <w:t>презентационни</w:t>
      </w:r>
      <w:proofErr w:type="spellEnd"/>
      <w:r w:rsidRPr="001973D7">
        <w:rPr>
          <w:rFonts w:ascii="Cambria" w:hAnsi="Cambria"/>
          <w:lang w:val="en-GB" w:eastAsia="de-AT"/>
        </w:rPr>
        <w:t xml:space="preserve"> </w:t>
      </w:r>
      <w:proofErr w:type="spellStart"/>
      <w:r w:rsidRPr="001973D7">
        <w:rPr>
          <w:rFonts w:ascii="Cambria" w:hAnsi="Cambria"/>
          <w:lang w:val="en-GB" w:eastAsia="de-AT"/>
        </w:rPr>
        <w:t>умения</w:t>
      </w:r>
      <w:proofErr w:type="spellEnd"/>
      <w:r w:rsidRPr="001973D7">
        <w:rPr>
          <w:rFonts w:ascii="Cambria" w:hAnsi="Cambria"/>
          <w:lang w:val="en-GB" w:eastAsia="de-AT"/>
        </w:rPr>
        <w:t>).</w:t>
      </w:r>
    </w:p>
    <w:p w:rsidR="001973D7" w:rsidRPr="001973D7" w:rsidRDefault="001973D7" w:rsidP="00451674">
      <w:pPr>
        <w:pStyle w:val="Listenabsatz"/>
        <w:numPr>
          <w:ilvl w:val="0"/>
          <w:numId w:val="25"/>
        </w:numPr>
        <w:spacing w:after="120"/>
        <w:jc w:val="both"/>
        <w:rPr>
          <w:rFonts w:ascii="Cambria" w:hAnsi="Cambria"/>
          <w:lang w:val="en-GB" w:eastAsia="de-AT"/>
        </w:rPr>
      </w:pPr>
      <w:proofErr w:type="spellStart"/>
      <w:r w:rsidRPr="001973D7">
        <w:rPr>
          <w:rFonts w:ascii="Cambria" w:hAnsi="Cambria"/>
          <w:lang w:val="en-GB" w:eastAsia="de-AT"/>
        </w:rPr>
        <w:t>Ако</w:t>
      </w:r>
      <w:proofErr w:type="spellEnd"/>
      <w:r w:rsidRPr="001973D7">
        <w:rPr>
          <w:rFonts w:ascii="Cambria" w:hAnsi="Cambria"/>
          <w:lang w:val="en-GB" w:eastAsia="de-AT"/>
        </w:rPr>
        <w:t xml:space="preserve"> </w:t>
      </w:r>
      <w:proofErr w:type="spellStart"/>
      <w:r w:rsidRPr="001973D7">
        <w:rPr>
          <w:rFonts w:ascii="Cambria" w:hAnsi="Cambria"/>
          <w:lang w:val="en-GB" w:eastAsia="de-AT"/>
        </w:rPr>
        <w:t>решите</w:t>
      </w:r>
      <w:proofErr w:type="spellEnd"/>
      <w:r w:rsidRPr="001973D7">
        <w:rPr>
          <w:rFonts w:ascii="Cambria" w:hAnsi="Cambria"/>
          <w:lang w:val="en-GB" w:eastAsia="de-AT"/>
        </w:rPr>
        <w:t xml:space="preserve"> </w:t>
      </w:r>
      <w:r w:rsidR="0087681B">
        <w:rPr>
          <w:rFonts w:ascii="Cambria" w:hAnsi="Cambria"/>
          <w:lang w:val="bg-BG" w:eastAsia="de-AT"/>
        </w:rPr>
        <w:t xml:space="preserve">да интегрирате </w:t>
      </w:r>
      <w:r w:rsidRPr="001973D7">
        <w:rPr>
          <w:rFonts w:ascii="Cambria" w:hAnsi="Cambria"/>
          <w:lang w:val="en-GB" w:eastAsia="de-AT"/>
        </w:rPr>
        <w:t xml:space="preserve"> </w:t>
      </w:r>
      <w:proofErr w:type="spellStart"/>
      <w:r w:rsidRPr="001973D7">
        <w:rPr>
          <w:rFonts w:ascii="Cambria" w:hAnsi="Cambria"/>
          <w:lang w:val="en-GB" w:eastAsia="de-AT"/>
        </w:rPr>
        <w:t>WebQuest</w:t>
      </w:r>
      <w:proofErr w:type="spellEnd"/>
      <w:r w:rsidRPr="001973D7">
        <w:rPr>
          <w:rFonts w:ascii="Cambria" w:hAnsi="Cambria"/>
          <w:lang w:val="en-GB" w:eastAsia="de-AT"/>
        </w:rPr>
        <w:t xml:space="preserve">, </w:t>
      </w:r>
      <w:proofErr w:type="spellStart"/>
      <w:r w:rsidRPr="001973D7">
        <w:rPr>
          <w:rFonts w:ascii="Cambria" w:hAnsi="Cambria"/>
          <w:lang w:val="en-GB" w:eastAsia="de-AT"/>
        </w:rPr>
        <w:t>които</w:t>
      </w:r>
      <w:proofErr w:type="spellEnd"/>
      <w:r w:rsidRPr="001973D7">
        <w:rPr>
          <w:rFonts w:ascii="Cambria" w:hAnsi="Cambria"/>
          <w:lang w:val="en-GB" w:eastAsia="de-AT"/>
        </w:rPr>
        <w:t xml:space="preserve"> </w:t>
      </w:r>
      <w:proofErr w:type="spellStart"/>
      <w:r w:rsidRPr="001973D7">
        <w:rPr>
          <w:rFonts w:ascii="Cambria" w:hAnsi="Cambria"/>
          <w:lang w:val="en-GB" w:eastAsia="de-AT"/>
        </w:rPr>
        <w:t>студентите</w:t>
      </w:r>
      <w:proofErr w:type="spellEnd"/>
      <w:r w:rsidRPr="001973D7">
        <w:rPr>
          <w:rFonts w:ascii="Cambria" w:hAnsi="Cambria"/>
          <w:lang w:val="en-GB" w:eastAsia="de-AT"/>
        </w:rPr>
        <w:t xml:space="preserve"> / </w:t>
      </w:r>
      <w:proofErr w:type="spellStart"/>
      <w:r w:rsidRPr="001973D7">
        <w:rPr>
          <w:rFonts w:ascii="Cambria" w:hAnsi="Cambria"/>
          <w:lang w:val="en-GB" w:eastAsia="de-AT"/>
        </w:rPr>
        <w:t>учениците</w:t>
      </w:r>
      <w:proofErr w:type="spellEnd"/>
      <w:r w:rsidRPr="001973D7">
        <w:rPr>
          <w:rFonts w:ascii="Cambria" w:hAnsi="Cambria"/>
          <w:lang w:val="en-GB" w:eastAsia="de-AT"/>
        </w:rPr>
        <w:t xml:space="preserve"> / </w:t>
      </w:r>
      <w:proofErr w:type="spellStart"/>
      <w:r w:rsidRPr="001973D7">
        <w:rPr>
          <w:rFonts w:ascii="Cambria" w:hAnsi="Cambria"/>
          <w:lang w:val="en-GB" w:eastAsia="de-AT"/>
        </w:rPr>
        <w:t>обучаващите</w:t>
      </w:r>
      <w:proofErr w:type="spellEnd"/>
      <w:r w:rsidRPr="001973D7">
        <w:rPr>
          <w:rFonts w:ascii="Cambria" w:hAnsi="Cambria"/>
          <w:lang w:val="en-GB" w:eastAsia="de-AT"/>
        </w:rPr>
        <w:t xml:space="preserve"> </w:t>
      </w:r>
      <w:proofErr w:type="spellStart"/>
      <w:r w:rsidRPr="001973D7">
        <w:rPr>
          <w:rFonts w:ascii="Cambria" w:hAnsi="Cambria"/>
          <w:lang w:val="en-GB" w:eastAsia="de-AT"/>
        </w:rPr>
        <w:t>се</w:t>
      </w:r>
      <w:proofErr w:type="spellEnd"/>
      <w:r w:rsidRPr="001973D7">
        <w:rPr>
          <w:rFonts w:ascii="Cambria" w:hAnsi="Cambria"/>
          <w:lang w:val="en-GB" w:eastAsia="de-AT"/>
        </w:rPr>
        <w:t xml:space="preserve"> </w:t>
      </w:r>
      <w:proofErr w:type="spellStart"/>
      <w:r w:rsidRPr="001973D7">
        <w:rPr>
          <w:rFonts w:ascii="Cambria" w:hAnsi="Cambria"/>
          <w:lang w:val="en-GB" w:eastAsia="de-AT"/>
        </w:rPr>
        <w:t>да</w:t>
      </w:r>
      <w:proofErr w:type="spellEnd"/>
      <w:r w:rsidRPr="001973D7">
        <w:rPr>
          <w:rFonts w:ascii="Cambria" w:hAnsi="Cambria"/>
          <w:lang w:val="en-GB" w:eastAsia="de-AT"/>
        </w:rPr>
        <w:t xml:space="preserve"> </w:t>
      </w:r>
      <w:r w:rsidR="0087681B">
        <w:rPr>
          <w:rFonts w:ascii="Cambria" w:hAnsi="Cambria"/>
          <w:lang w:val="bg-BG" w:eastAsia="de-AT"/>
        </w:rPr>
        <w:t>отработят</w:t>
      </w:r>
      <w:r w:rsidRPr="001973D7">
        <w:rPr>
          <w:rFonts w:ascii="Cambria" w:hAnsi="Cambria"/>
          <w:lang w:val="en-GB" w:eastAsia="de-AT"/>
        </w:rPr>
        <w:t xml:space="preserve"> </w:t>
      </w:r>
      <w:proofErr w:type="spellStart"/>
      <w:r w:rsidRPr="001973D7">
        <w:rPr>
          <w:rFonts w:ascii="Cambria" w:hAnsi="Cambria"/>
          <w:lang w:val="en-GB" w:eastAsia="de-AT"/>
        </w:rPr>
        <w:t>сами</w:t>
      </w:r>
      <w:proofErr w:type="spellEnd"/>
      <w:r w:rsidRPr="001973D7">
        <w:rPr>
          <w:rFonts w:ascii="Cambria" w:hAnsi="Cambria"/>
          <w:lang w:val="en-GB" w:eastAsia="de-AT"/>
        </w:rPr>
        <w:t xml:space="preserve"> (в </w:t>
      </w:r>
      <w:proofErr w:type="spellStart"/>
      <w:r w:rsidRPr="001973D7">
        <w:rPr>
          <w:rFonts w:ascii="Cambria" w:hAnsi="Cambria"/>
          <w:lang w:val="en-GB" w:eastAsia="de-AT"/>
        </w:rPr>
        <w:t>рамките</w:t>
      </w:r>
      <w:proofErr w:type="spellEnd"/>
      <w:r w:rsidRPr="001973D7">
        <w:rPr>
          <w:rFonts w:ascii="Cambria" w:hAnsi="Cambria"/>
          <w:lang w:val="en-GB" w:eastAsia="de-AT"/>
        </w:rPr>
        <w:t xml:space="preserve"> </w:t>
      </w:r>
      <w:proofErr w:type="spellStart"/>
      <w:r w:rsidRPr="001973D7">
        <w:rPr>
          <w:rFonts w:ascii="Cambria" w:hAnsi="Cambria"/>
          <w:lang w:val="en-GB" w:eastAsia="de-AT"/>
        </w:rPr>
        <w:t>на</w:t>
      </w:r>
      <w:proofErr w:type="spellEnd"/>
      <w:r w:rsidRPr="001973D7">
        <w:rPr>
          <w:rFonts w:ascii="Cambria" w:hAnsi="Cambria"/>
          <w:lang w:val="en-GB" w:eastAsia="de-AT"/>
        </w:rPr>
        <w:t xml:space="preserve"> </w:t>
      </w:r>
      <w:proofErr w:type="spellStart"/>
      <w:r w:rsidRPr="001973D7">
        <w:rPr>
          <w:rFonts w:ascii="Cambria" w:hAnsi="Cambria"/>
          <w:lang w:val="en-GB" w:eastAsia="de-AT"/>
        </w:rPr>
        <w:t>тяхната</w:t>
      </w:r>
      <w:proofErr w:type="spellEnd"/>
      <w:r w:rsidRPr="001973D7">
        <w:rPr>
          <w:rFonts w:ascii="Cambria" w:hAnsi="Cambria"/>
          <w:lang w:val="en-GB" w:eastAsia="de-AT"/>
        </w:rPr>
        <w:t xml:space="preserve"> </w:t>
      </w:r>
      <w:proofErr w:type="spellStart"/>
      <w:r w:rsidRPr="001973D7">
        <w:rPr>
          <w:rFonts w:ascii="Cambria" w:hAnsi="Cambria"/>
          <w:lang w:val="en-GB" w:eastAsia="de-AT"/>
        </w:rPr>
        <w:t>група</w:t>
      </w:r>
      <w:proofErr w:type="spellEnd"/>
      <w:r w:rsidRPr="001973D7">
        <w:rPr>
          <w:rFonts w:ascii="Cambria" w:hAnsi="Cambria"/>
          <w:lang w:val="en-GB" w:eastAsia="de-AT"/>
        </w:rPr>
        <w:t xml:space="preserve">) </w:t>
      </w:r>
      <w:proofErr w:type="spellStart"/>
      <w:r w:rsidRPr="001973D7">
        <w:rPr>
          <w:rFonts w:ascii="Cambria" w:hAnsi="Cambria"/>
          <w:lang w:val="en-GB" w:eastAsia="de-AT"/>
        </w:rPr>
        <w:t>като</w:t>
      </w:r>
      <w:proofErr w:type="spellEnd"/>
      <w:r w:rsidRPr="001973D7">
        <w:rPr>
          <w:rFonts w:ascii="Cambria" w:hAnsi="Cambria"/>
          <w:lang w:val="en-GB" w:eastAsia="de-AT"/>
        </w:rPr>
        <w:t xml:space="preserve"> </w:t>
      </w:r>
      <w:proofErr w:type="spellStart"/>
      <w:r w:rsidRPr="001973D7">
        <w:rPr>
          <w:rFonts w:ascii="Cambria" w:hAnsi="Cambria"/>
          <w:lang w:val="en-GB" w:eastAsia="de-AT"/>
        </w:rPr>
        <w:t>домашна</w:t>
      </w:r>
      <w:proofErr w:type="spellEnd"/>
      <w:r w:rsidRPr="001973D7">
        <w:rPr>
          <w:rFonts w:ascii="Cambria" w:hAnsi="Cambria"/>
          <w:lang w:val="en-GB" w:eastAsia="de-AT"/>
        </w:rPr>
        <w:t xml:space="preserve"> </w:t>
      </w:r>
      <w:proofErr w:type="spellStart"/>
      <w:r w:rsidRPr="001973D7">
        <w:rPr>
          <w:rFonts w:ascii="Cambria" w:hAnsi="Cambria"/>
          <w:lang w:val="en-GB" w:eastAsia="de-AT"/>
        </w:rPr>
        <w:t>работа</w:t>
      </w:r>
      <w:proofErr w:type="spellEnd"/>
      <w:r w:rsidRPr="001973D7">
        <w:rPr>
          <w:rFonts w:ascii="Cambria" w:hAnsi="Cambria"/>
          <w:lang w:val="en-GB" w:eastAsia="de-AT"/>
        </w:rPr>
        <w:t xml:space="preserve">, </w:t>
      </w:r>
      <w:proofErr w:type="spellStart"/>
      <w:r w:rsidRPr="001973D7">
        <w:rPr>
          <w:rFonts w:ascii="Cambria" w:hAnsi="Cambria"/>
          <w:lang w:val="en-GB" w:eastAsia="de-AT"/>
        </w:rPr>
        <w:t>може</w:t>
      </w:r>
      <w:proofErr w:type="spellEnd"/>
      <w:r w:rsidRPr="001973D7">
        <w:rPr>
          <w:rFonts w:ascii="Cambria" w:hAnsi="Cambria"/>
          <w:lang w:val="en-GB" w:eastAsia="de-AT"/>
        </w:rPr>
        <w:t xml:space="preserve"> </w:t>
      </w:r>
      <w:proofErr w:type="spellStart"/>
      <w:r w:rsidRPr="001973D7">
        <w:rPr>
          <w:rFonts w:ascii="Cambria" w:hAnsi="Cambria"/>
          <w:lang w:val="en-GB" w:eastAsia="de-AT"/>
        </w:rPr>
        <w:t>да</w:t>
      </w:r>
      <w:proofErr w:type="spellEnd"/>
      <w:r w:rsidRPr="001973D7">
        <w:rPr>
          <w:rFonts w:ascii="Cambria" w:hAnsi="Cambria"/>
          <w:lang w:val="en-GB" w:eastAsia="de-AT"/>
        </w:rPr>
        <w:t xml:space="preserve"> </w:t>
      </w:r>
      <w:proofErr w:type="spellStart"/>
      <w:r w:rsidRPr="001973D7">
        <w:rPr>
          <w:rFonts w:ascii="Cambria" w:hAnsi="Cambria"/>
          <w:lang w:val="en-GB" w:eastAsia="de-AT"/>
        </w:rPr>
        <w:t>помислите</w:t>
      </w:r>
      <w:proofErr w:type="spellEnd"/>
      <w:r w:rsidRPr="001973D7">
        <w:rPr>
          <w:rFonts w:ascii="Cambria" w:hAnsi="Cambria"/>
          <w:lang w:val="en-GB" w:eastAsia="de-AT"/>
        </w:rPr>
        <w:t xml:space="preserve"> </w:t>
      </w:r>
      <w:proofErr w:type="spellStart"/>
      <w:r w:rsidRPr="001973D7">
        <w:rPr>
          <w:rFonts w:ascii="Cambria" w:hAnsi="Cambria"/>
          <w:lang w:val="en-GB" w:eastAsia="de-AT"/>
        </w:rPr>
        <w:t>за</w:t>
      </w:r>
      <w:proofErr w:type="spellEnd"/>
      <w:r w:rsidRPr="001973D7">
        <w:rPr>
          <w:rFonts w:ascii="Cambria" w:hAnsi="Cambria"/>
          <w:lang w:val="en-GB" w:eastAsia="de-AT"/>
        </w:rPr>
        <w:t xml:space="preserve"> </w:t>
      </w:r>
      <w:proofErr w:type="spellStart"/>
      <w:r w:rsidRPr="001973D7">
        <w:rPr>
          <w:rFonts w:ascii="Cambria" w:hAnsi="Cambria"/>
          <w:lang w:val="en-GB" w:eastAsia="de-AT"/>
        </w:rPr>
        <w:lastRenderedPageBreak/>
        <w:t>използването</w:t>
      </w:r>
      <w:proofErr w:type="spellEnd"/>
      <w:r w:rsidRPr="001973D7">
        <w:rPr>
          <w:rFonts w:ascii="Cambria" w:hAnsi="Cambria"/>
          <w:lang w:val="en-GB" w:eastAsia="de-AT"/>
        </w:rPr>
        <w:t xml:space="preserve"> </w:t>
      </w:r>
      <w:proofErr w:type="spellStart"/>
      <w:r w:rsidRPr="001973D7">
        <w:rPr>
          <w:rFonts w:ascii="Cambria" w:hAnsi="Cambria"/>
          <w:lang w:val="en-GB" w:eastAsia="de-AT"/>
        </w:rPr>
        <w:t>на</w:t>
      </w:r>
      <w:proofErr w:type="spellEnd"/>
      <w:r w:rsidRPr="001973D7">
        <w:rPr>
          <w:rFonts w:ascii="Cambria" w:hAnsi="Cambria"/>
          <w:lang w:val="en-GB" w:eastAsia="de-AT"/>
        </w:rPr>
        <w:t xml:space="preserve"> </w:t>
      </w:r>
      <w:proofErr w:type="spellStart"/>
      <w:r w:rsidRPr="001973D7">
        <w:rPr>
          <w:rFonts w:ascii="Cambria" w:hAnsi="Cambria"/>
          <w:lang w:val="en-GB" w:eastAsia="de-AT"/>
        </w:rPr>
        <w:t>платформа</w:t>
      </w:r>
      <w:proofErr w:type="spellEnd"/>
      <w:r w:rsidRPr="001973D7">
        <w:rPr>
          <w:rFonts w:ascii="Cambria" w:hAnsi="Cambria"/>
          <w:lang w:val="en-GB" w:eastAsia="de-AT"/>
        </w:rPr>
        <w:t xml:space="preserve"> </w:t>
      </w:r>
      <w:proofErr w:type="spellStart"/>
      <w:r w:rsidRPr="001973D7">
        <w:rPr>
          <w:rFonts w:ascii="Cambria" w:hAnsi="Cambria"/>
          <w:lang w:val="en-GB" w:eastAsia="de-AT"/>
        </w:rPr>
        <w:t>за</w:t>
      </w:r>
      <w:proofErr w:type="spellEnd"/>
      <w:r w:rsidRPr="001973D7">
        <w:rPr>
          <w:rFonts w:ascii="Cambria" w:hAnsi="Cambria"/>
          <w:lang w:val="en-GB" w:eastAsia="de-AT"/>
        </w:rPr>
        <w:t xml:space="preserve"> </w:t>
      </w:r>
      <w:proofErr w:type="spellStart"/>
      <w:r w:rsidRPr="001973D7">
        <w:rPr>
          <w:rFonts w:ascii="Cambria" w:hAnsi="Cambria"/>
          <w:lang w:val="en-GB" w:eastAsia="de-AT"/>
        </w:rPr>
        <w:t>съвместна</w:t>
      </w:r>
      <w:proofErr w:type="spellEnd"/>
      <w:r w:rsidRPr="001973D7">
        <w:rPr>
          <w:rFonts w:ascii="Cambria" w:hAnsi="Cambria"/>
          <w:lang w:val="en-GB" w:eastAsia="de-AT"/>
        </w:rPr>
        <w:t xml:space="preserve"> </w:t>
      </w:r>
      <w:proofErr w:type="spellStart"/>
      <w:r w:rsidRPr="001973D7">
        <w:rPr>
          <w:rFonts w:ascii="Cambria" w:hAnsi="Cambria"/>
          <w:lang w:val="en-GB" w:eastAsia="de-AT"/>
        </w:rPr>
        <w:t>писателска</w:t>
      </w:r>
      <w:proofErr w:type="spellEnd"/>
      <w:r w:rsidRPr="001973D7">
        <w:rPr>
          <w:rFonts w:ascii="Cambria" w:hAnsi="Cambria"/>
          <w:lang w:val="en-GB" w:eastAsia="de-AT"/>
        </w:rPr>
        <w:t xml:space="preserve"> </w:t>
      </w:r>
      <w:proofErr w:type="spellStart"/>
      <w:r w:rsidRPr="001973D7">
        <w:rPr>
          <w:rFonts w:ascii="Cambria" w:hAnsi="Cambria"/>
          <w:lang w:val="en-GB" w:eastAsia="de-AT"/>
        </w:rPr>
        <w:t>дейност</w:t>
      </w:r>
      <w:proofErr w:type="spellEnd"/>
      <w:r w:rsidRPr="001973D7">
        <w:rPr>
          <w:rFonts w:ascii="Cambria" w:hAnsi="Cambria"/>
          <w:lang w:val="en-GB" w:eastAsia="de-AT"/>
        </w:rPr>
        <w:t xml:space="preserve">, </w:t>
      </w:r>
      <w:proofErr w:type="spellStart"/>
      <w:r w:rsidRPr="001973D7">
        <w:rPr>
          <w:rFonts w:ascii="Cambria" w:hAnsi="Cambria"/>
          <w:lang w:val="en-GB" w:eastAsia="de-AT"/>
        </w:rPr>
        <w:t>като</w:t>
      </w:r>
      <w:proofErr w:type="spellEnd"/>
      <w:r w:rsidRPr="001973D7">
        <w:rPr>
          <w:rFonts w:ascii="Cambria" w:hAnsi="Cambria"/>
          <w:lang w:val="en-GB" w:eastAsia="de-AT"/>
        </w:rPr>
        <w:t xml:space="preserve"> http://etherpad.org/ </w:t>
      </w:r>
      <w:r w:rsidR="0087681B">
        <w:rPr>
          <w:rFonts w:ascii="Cambria" w:hAnsi="Cambria"/>
          <w:lang w:val="bg-BG" w:eastAsia="de-AT"/>
        </w:rPr>
        <w:t xml:space="preserve">, където те </w:t>
      </w:r>
      <w:proofErr w:type="spellStart"/>
      <w:r w:rsidRPr="001973D7">
        <w:rPr>
          <w:rFonts w:ascii="Cambria" w:hAnsi="Cambria"/>
          <w:lang w:val="en-GB" w:eastAsia="de-AT"/>
        </w:rPr>
        <w:t>да</w:t>
      </w:r>
      <w:proofErr w:type="spellEnd"/>
      <w:r w:rsidRPr="001973D7">
        <w:rPr>
          <w:rFonts w:ascii="Cambria" w:hAnsi="Cambria"/>
          <w:lang w:val="en-GB" w:eastAsia="de-AT"/>
        </w:rPr>
        <w:t xml:space="preserve"> </w:t>
      </w:r>
      <w:proofErr w:type="spellStart"/>
      <w:r w:rsidRPr="001973D7">
        <w:rPr>
          <w:rFonts w:ascii="Cambria" w:hAnsi="Cambria"/>
          <w:lang w:val="en-GB" w:eastAsia="de-AT"/>
        </w:rPr>
        <w:t>споделят</w:t>
      </w:r>
      <w:proofErr w:type="spellEnd"/>
      <w:r w:rsidRPr="001973D7">
        <w:rPr>
          <w:rFonts w:ascii="Cambria" w:hAnsi="Cambria"/>
          <w:lang w:val="en-GB" w:eastAsia="de-AT"/>
        </w:rPr>
        <w:t xml:space="preserve"> </w:t>
      </w:r>
      <w:proofErr w:type="spellStart"/>
      <w:r w:rsidRPr="001973D7">
        <w:rPr>
          <w:rFonts w:ascii="Cambria" w:hAnsi="Cambria"/>
          <w:lang w:val="en-GB" w:eastAsia="de-AT"/>
        </w:rPr>
        <w:t>своите</w:t>
      </w:r>
      <w:proofErr w:type="spellEnd"/>
      <w:r w:rsidRPr="001973D7">
        <w:rPr>
          <w:rFonts w:ascii="Cambria" w:hAnsi="Cambria"/>
          <w:lang w:val="en-GB" w:eastAsia="de-AT"/>
        </w:rPr>
        <w:t xml:space="preserve"> </w:t>
      </w:r>
      <w:proofErr w:type="spellStart"/>
      <w:r w:rsidRPr="001973D7">
        <w:rPr>
          <w:rFonts w:ascii="Cambria" w:hAnsi="Cambria"/>
          <w:lang w:val="en-GB" w:eastAsia="de-AT"/>
        </w:rPr>
        <w:t>констатации</w:t>
      </w:r>
      <w:proofErr w:type="spellEnd"/>
      <w:r w:rsidRPr="001973D7">
        <w:rPr>
          <w:rFonts w:ascii="Cambria" w:hAnsi="Cambria"/>
          <w:lang w:val="en-GB" w:eastAsia="de-AT"/>
        </w:rPr>
        <w:t xml:space="preserve"> и </w:t>
      </w:r>
      <w:proofErr w:type="spellStart"/>
      <w:r w:rsidRPr="001973D7">
        <w:rPr>
          <w:rFonts w:ascii="Cambria" w:hAnsi="Cambria"/>
          <w:lang w:val="en-GB" w:eastAsia="de-AT"/>
        </w:rPr>
        <w:t>съвместно</w:t>
      </w:r>
      <w:proofErr w:type="spellEnd"/>
      <w:r w:rsidRPr="001973D7">
        <w:rPr>
          <w:rFonts w:ascii="Cambria" w:hAnsi="Cambria"/>
          <w:lang w:val="en-GB" w:eastAsia="de-AT"/>
        </w:rPr>
        <w:t xml:space="preserve"> </w:t>
      </w:r>
      <w:proofErr w:type="spellStart"/>
      <w:r w:rsidRPr="001973D7">
        <w:rPr>
          <w:rFonts w:ascii="Cambria" w:hAnsi="Cambria"/>
          <w:lang w:val="en-GB" w:eastAsia="de-AT"/>
        </w:rPr>
        <w:t>да</w:t>
      </w:r>
      <w:proofErr w:type="spellEnd"/>
      <w:r w:rsidRPr="001973D7">
        <w:rPr>
          <w:rFonts w:ascii="Cambria" w:hAnsi="Cambria"/>
          <w:lang w:val="en-GB" w:eastAsia="de-AT"/>
        </w:rPr>
        <w:t xml:space="preserve"> </w:t>
      </w:r>
      <w:proofErr w:type="spellStart"/>
      <w:r w:rsidRPr="001973D7">
        <w:rPr>
          <w:rFonts w:ascii="Cambria" w:hAnsi="Cambria"/>
          <w:lang w:val="en-GB" w:eastAsia="de-AT"/>
        </w:rPr>
        <w:t>подготвят</w:t>
      </w:r>
      <w:proofErr w:type="spellEnd"/>
      <w:r w:rsidRPr="001973D7">
        <w:rPr>
          <w:rFonts w:ascii="Cambria" w:hAnsi="Cambria"/>
          <w:lang w:val="en-GB" w:eastAsia="de-AT"/>
        </w:rPr>
        <w:t xml:space="preserve"> </w:t>
      </w:r>
      <w:proofErr w:type="spellStart"/>
      <w:r w:rsidRPr="001973D7">
        <w:rPr>
          <w:rFonts w:ascii="Cambria" w:hAnsi="Cambria"/>
          <w:lang w:val="en-GB" w:eastAsia="de-AT"/>
        </w:rPr>
        <w:t>презентацията</w:t>
      </w:r>
      <w:proofErr w:type="spellEnd"/>
      <w:r w:rsidRPr="001973D7">
        <w:rPr>
          <w:rFonts w:ascii="Cambria" w:hAnsi="Cambria"/>
          <w:lang w:val="en-GB" w:eastAsia="de-AT"/>
        </w:rPr>
        <w:t xml:space="preserve">. В </w:t>
      </w:r>
      <w:proofErr w:type="spellStart"/>
      <w:r w:rsidRPr="001973D7">
        <w:rPr>
          <w:rFonts w:ascii="Cambria" w:hAnsi="Cambria"/>
          <w:lang w:val="en-GB" w:eastAsia="de-AT"/>
        </w:rPr>
        <w:t>нашия</w:t>
      </w:r>
      <w:proofErr w:type="spellEnd"/>
      <w:r w:rsidRPr="001973D7">
        <w:rPr>
          <w:rFonts w:ascii="Cambria" w:hAnsi="Cambria"/>
          <w:lang w:val="en-GB" w:eastAsia="de-AT"/>
        </w:rPr>
        <w:t xml:space="preserve"> </w:t>
      </w:r>
      <w:proofErr w:type="spellStart"/>
      <w:r w:rsidRPr="001973D7">
        <w:rPr>
          <w:rFonts w:ascii="Cambria" w:hAnsi="Cambria"/>
          <w:lang w:val="en-GB" w:eastAsia="de-AT"/>
        </w:rPr>
        <w:t>случай</w:t>
      </w:r>
      <w:proofErr w:type="spellEnd"/>
      <w:r w:rsidRPr="001973D7">
        <w:rPr>
          <w:rFonts w:ascii="Cambria" w:hAnsi="Cambria"/>
          <w:lang w:val="en-GB" w:eastAsia="de-AT"/>
        </w:rPr>
        <w:t xml:space="preserve"> </w:t>
      </w:r>
      <w:r w:rsidR="0087681B">
        <w:rPr>
          <w:rFonts w:ascii="Cambria" w:hAnsi="Cambria"/>
          <w:lang w:val="bg-BG" w:eastAsia="de-AT"/>
        </w:rPr>
        <w:t xml:space="preserve">обучаемите </w:t>
      </w:r>
      <w:proofErr w:type="spellStart"/>
      <w:r w:rsidRPr="001973D7">
        <w:rPr>
          <w:rFonts w:ascii="Cambria" w:hAnsi="Cambria"/>
          <w:lang w:val="en-GB" w:eastAsia="de-AT"/>
        </w:rPr>
        <w:t>работиха</w:t>
      </w:r>
      <w:proofErr w:type="spellEnd"/>
      <w:r w:rsidRPr="001973D7">
        <w:rPr>
          <w:rFonts w:ascii="Cambria" w:hAnsi="Cambria"/>
          <w:lang w:val="en-GB" w:eastAsia="de-AT"/>
        </w:rPr>
        <w:t xml:space="preserve"> в </w:t>
      </w:r>
      <w:proofErr w:type="spellStart"/>
      <w:r w:rsidRPr="001973D7">
        <w:rPr>
          <w:rFonts w:ascii="Cambria" w:hAnsi="Cambria"/>
          <w:lang w:val="en-GB" w:eastAsia="de-AT"/>
        </w:rPr>
        <w:t>малки</w:t>
      </w:r>
      <w:proofErr w:type="spellEnd"/>
      <w:r w:rsidRPr="001973D7">
        <w:rPr>
          <w:rFonts w:ascii="Cambria" w:hAnsi="Cambria"/>
          <w:lang w:val="en-GB" w:eastAsia="de-AT"/>
        </w:rPr>
        <w:t xml:space="preserve"> </w:t>
      </w:r>
      <w:proofErr w:type="spellStart"/>
      <w:r w:rsidRPr="001973D7">
        <w:rPr>
          <w:rFonts w:ascii="Cambria" w:hAnsi="Cambria"/>
          <w:lang w:val="en-GB" w:eastAsia="de-AT"/>
        </w:rPr>
        <w:t>групи</w:t>
      </w:r>
      <w:proofErr w:type="spellEnd"/>
      <w:r w:rsidRPr="001973D7">
        <w:rPr>
          <w:rFonts w:ascii="Cambria" w:hAnsi="Cambria"/>
          <w:lang w:val="en-GB" w:eastAsia="de-AT"/>
        </w:rPr>
        <w:t xml:space="preserve"> в </w:t>
      </w:r>
      <w:proofErr w:type="spellStart"/>
      <w:r w:rsidRPr="001973D7">
        <w:rPr>
          <w:rFonts w:ascii="Cambria" w:hAnsi="Cambria"/>
          <w:lang w:val="en-GB" w:eastAsia="de-AT"/>
        </w:rPr>
        <w:t>клас</w:t>
      </w:r>
      <w:proofErr w:type="spellEnd"/>
      <w:r w:rsidRPr="001973D7">
        <w:rPr>
          <w:rFonts w:ascii="Cambria" w:hAnsi="Cambria"/>
          <w:lang w:val="en-GB" w:eastAsia="de-AT"/>
        </w:rPr>
        <w:t xml:space="preserve"> и </w:t>
      </w:r>
      <w:proofErr w:type="spellStart"/>
      <w:r w:rsidRPr="001973D7">
        <w:rPr>
          <w:rFonts w:ascii="Cambria" w:hAnsi="Cambria"/>
          <w:lang w:val="en-GB" w:eastAsia="de-AT"/>
        </w:rPr>
        <w:t>подготвиха</w:t>
      </w:r>
      <w:proofErr w:type="spellEnd"/>
      <w:r w:rsidRPr="001973D7">
        <w:rPr>
          <w:rFonts w:ascii="Cambria" w:hAnsi="Cambria"/>
          <w:lang w:val="en-GB" w:eastAsia="de-AT"/>
        </w:rPr>
        <w:t xml:space="preserve"> </w:t>
      </w:r>
      <w:proofErr w:type="spellStart"/>
      <w:r w:rsidRPr="001973D7">
        <w:rPr>
          <w:rFonts w:ascii="Cambria" w:hAnsi="Cambria"/>
          <w:lang w:val="en-GB" w:eastAsia="de-AT"/>
        </w:rPr>
        <w:t>презентацията</w:t>
      </w:r>
      <w:proofErr w:type="spellEnd"/>
      <w:r w:rsidRPr="001973D7">
        <w:rPr>
          <w:rFonts w:ascii="Cambria" w:hAnsi="Cambria"/>
          <w:lang w:val="en-GB" w:eastAsia="de-AT"/>
        </w:rPr>
        <w:t xml:space="preserve"> </w:t>
      </w:r>
      <w:proofErr w:type="spellStart"/>
      <w:r w:rsidRPr="001973D7">
        <w:rPr>
          <w:rFonts w:ascii="Cambria" w:hAnsi="Cambria"/>
          <w:lang w:val="en-GB" w:eastAsia="de-AT"/>
        </w:rPr>
        <w:t>си</w:t>
      </w:r>
      <w:proofErr w:type="spellEnd"/>
      <w:r w:rsidRPr="001973D7">
        <w:rPr>
          <w:rFonts w:ascii="Cambria" w:hAnsi="Cambria"/>
          <w:lang w:val="en-GB" w:eastAsia="de-AT"/>
        </w:rPr>
        <w:t xml:space="preserve"> </w:t>
      </w:r>
      <w:proofErr w:type="spellStart"/>
      <w:r w:rsidRPr="001973D7">
        <w:rPr>
          <w:rFonts w:ascii="Cambria" w:hAnsi="Cambria"/>
          <w:lang w:val="en-GB" w:eastAsia="de-AT"/>
        </w:rPr>
        <w:t>на</w:t>
      </w:r>
      <w:proofErr w:type="spellEnd"/>
      <w:r w:rsidRPr="001973D7">
        <w:rPr>
          <w:rFonts w:ascii="Cambria" w:hAnsi="Cambria"/>
          <w:lang w:val="en-GB" w:eastAsia="de-AT"/>
        </w:rPr>
        <w:t xml:space="preserve"> </w:t>
      </w:r>
      <w:proofErr w:type="spellStart"/>
      <w:r w:rsidRPr="001973D7">
        <w:rPr>
          <w:rFonts w:ascii="Cambria" w:hAnsi="Cambria"/>
          <w:lang w:val="en-GB" w:eastAsia="de-AT"/>
        </w:rPr>
        <w:t>флипчарт</w:t>
      </w:r>
      <w:proofErr w:type="spellEnd"/>
      <w:r w:rsidRPr="001973D7">
        <w:rPr>
          <w:rFonts w:ascii="Cambria" w:hAnsi="Cambria"/>
          <w:lang w:val="en-GB" w:eastAsia="de-AT"/>
        </w:rPr>
        <w:t>.</w:t>
      </w:r>
    </w:p>
    <w:p w:rsidR="001973D7" w:rsidRPr="001973D7" w:rsidRDefault="001973D7" w:rsidP="00451674">
      <w:pPr>
        <w:pStyle w:val="Listenabsatz"/>
        <w:numPr>
          <w:ilvl w:val="0"/>
          <w:numId w:val="25"/>
        </w:numPr>
        <w:spacing w:after="120"/>
        <w:jc w:val="both"/>
        <w:rPr>
          <w:rFonts w:ascii="Cambria" w:hAnsi="Cambria"/>
          <w:lang w:val="en-GB" w:eastAsia="de-AT"/>
        </w:rPr>
      </w:pPr>
      <w:proofErr w:type="spellStart"/>
      <w:r w:rsidRPr="001973D7">
        <w:rPr>
          <w:rFonts w:ascii="Cambria" w:hAnsi="Cambria"/>
          <w:lang w:val="en-GB" w:eastAsia="de-AT"/>
        </w:rPr>
        <w:t>Ако</w:t>
      </w:r>
      <w:proofErr w:type="spellEnd"/>
      <w:r w:rsidRPr="001973D7">
        <w:rPr>
          <w:rFonts w:ascii="Cambria" w:hAnsi="Cambria"/>
          <w:lang w:val="en-GB" w:eastAsia="de-AT"/>
        </w:rPr>
        <w:t xml:space="preserve"> </w:t>
      </w:r>
      <w:proofErr w:type="spellStart"/>
      <w:r w:rsidRPr="001973D7">
        <w:rPr>
          <w:rFonts w:ascii="Cambria" w:hAnsi="Cambria"/>
          <w:lang w:val="en-GB" w:eastAsia="de-AT"/>
        </w:rPr>
        <w:t>искате</w:t>
      </w:r>
      <w:proofErr w:type="spellEnd"/>
      <w:r w:rsidRPr="001973D7">
        <w:rPr>
          <w:rFonts w:ascii="Cambria" w:hAnsi="Cambria"/>
          <w:lang w:val="en-GB" w:eastAsia="de-AT"/>
        </w:rPr>
        <w:t xml:space="preserve"> </w:t>
      </w:r>
      <w:proofErr w:type="spellStart"/>
      <w:r w:rsidRPr="001973D7">
        <w:rPr>
          <w:rFonts w:ascii="Cambria" w:hAnsi="Cambria"/>
          <w:lang w:val="en-GB" w:eastAsia="de-AT"/>
        </w:rPr>
        <w:t>да</w:t>
      </w:r>
      <w:proofErr w:type="spellEnd"/>
      <w:r w:rsidRPr="001973D7">
        <w:rPr>
          <w:rFonts w:ascii="Cambria" w:hAnsi="Cambria"/>
          <w:lang w:val="en-GB" w:eastAsia="de-AT"/>
        </w:rPr>
        <w:t xml:space="preserve"> </w:t>
      </w:r>
      <w:proofErr w:type="spellStart"/>
      <w:r w:rsidRPr="001973D7">
        <w:rPr>
          <w:rFonts w:ascii="Cambria" w:hAnsi="Cambria"/>
          <w:lang w:val="en-GB" w:eastAsia="de-AT"/>
        </w:rPr>
        <w:t>създадете</w:t>
      </w:r>
      <w:proofErr w:type="spellEnd"/>
      <w:r w:rsidRPr="001973D7">
        <w:rPr>
          <w:rFonts w:ascii="Cambria" w:hAnsi="Cambria"/>
          <w:lang w:val="en-GB" w:eastAsia="de-AT"/>
        </w:rPr>
        <w:t xml:space="preserve"> </w:t>
      </w:r>
      <w:proofErr w:type="spellStart"/>
      <w:r w:rsidRPr="001973D7">
        <w:rPr>
          <w:rFonts w:ascii="Cambria" w:hAnsi="Cambria"/>
          <w:lang w:val="en-GB" w:eastAsia="de-AT"/>
        </w:rPr>
        <w:t>собствен</w:t>
      </w:r>
      <w:proofErr w:type="spellEnd"/>
      <w:r w:rsidRPr="001973D7">
        <w:rPr>
          <w:rFonts w:ascii="Cambria" w:hAnsi="Cambria"/>
          <w:lang w:val="en-GB" w:eastAsia="de-AT"/>
        </w:rPr>
        <w:t xml:space="preserve"> </w:t>
      </w:r>
      <w:proofErr w:type="spellStart"/>
      <w:r w:rsidRPr="001973D7">
        <w:rPr>
          <w:rFonts w:ascii="Cambria" w:hAnsi="Cambria"/>
          <w:lang w:val="en-GB" w:eastAsia="de-AT"/>
        </w:rPr>
        <w:t>WebQuest</w:t>
      </w:r>
      <w:proofErr w:type="spellEnd"/>
      <w:r w:rsidRPr="001973D7">
        <w:rPr>
          <w:rFonts w:ascii="Cambria" w:hAnsi="Cambria"/>
          <w:lang w:val="en-GB" w:eastAsia="de-AT"/>
        </w:rPr>
        <w:t xml:space="preserve"> </w:t>
      </w:r>
      <w:proofErr w:type="spellStart"/>
      <w:r w:rsidRPr="001973D7">
        <w:rPr>
          <w:rFonts w:ascii="Cambria" w:hAnsi="Cambria"/>
          <w:lang w:val="en-GB" w:eastAsia="de-AT"/>
        </w:rPr>
        <w:t>или</w:t>
      </w:r>
      <w:proofErr w:type="spellEnd"/>
      <w:r w:rsidRPr="001973D7">
        <w:rPr>
          <w:rFonts w:ascii="Cambria" w:hAnsi="Cambria"/>
          <w:lang w:val="en-GB" w:eastAsia="de-AT"/>
        </w:rPr>
        <w:t xml:space="preserve"> </w:t>
      </w:r>
      <w:proofErr w:type="spellStart"/>
      <w:r w:rsidRPr="001973D7">
        <w:rPr>
          <w:rFonts w:ascii="Cambria" w:hAnsi="Cambria"/>
          <w:lang w:val="en-GB" w:eastAsia="de-AT"/>
        </w:rPr>
        <w:t>ако</w:t>
      </w:r>
      <w:proofErr w:type="spellEnd"/>
      <w:r w:rsidRPr="001973D7">
        <w:rPr>
          <w:rFonts w:ascii="Cambria" w:hAnsi="Cambria"/>
          <w:lang w:val="en-GB" w:eastAsia="de-AT"/>
        </w:rPr>
        <w:t xml:space="preserve"> </w:t>
      </w:r>
      <w:proofErr w:type="spellStart"/>
      <w:r w:rsidRPr="001973D7">
        <w:rPr>
          <w:rFonts w:ascii="Cambria" w:hAnsi="Cambria"/>
          <w:lang w:val="en-GB" w:eastAsia="de-AT"/>
        </w:rPr>
        <w:t>искате</w:t>
      </w:r>
      <w:proofErr w:type="spellEnd"/>
      <w:r w:rsidRPr="001973D7">
        <w:rPr>
          <w:rFonts w:ascii="Cambria" w:hAnsi="Cambria"/>
          <w:lang w:val="en-GB" w:eastAsia="de-AT"/>
        </w:rPr>
        <w:t xml:space="preserve"> </w:t>
      </w:r>
      <w:proofErr w:type="spellStart"/>
      <w:r w:rsidRPr="001973D7">
        <w:rPr>
          <w:rFonts w:ascii="Cambria" w:hAnsi="Cambria"/>
          <w:lang w:val="en-GB" w:eastAsia="de-AT"/>
        </w:rPr>
        <w:t>да</w:t>
      </w:r>
      <w:proofErr w:type="spellEnd"/>
      <w:r w:rsidRPr="001973D7">
        <w:rPr>
          <w:rFonts w:ascii="Cambria" w:hAnsi="Cambria"/>
          <w:lang w:val="en-GB" w:eastAsia="de-AT"/>
        </w:rPr>
        <w:t xml:space="preserve"> </w:t>
      </w:r>
      <w:proofErr w:type="spellStart"/>
      <w:r w:rsidRPr="001973D7">
        <w:rPr>
          <w:rFonts w:ascii="Cambria" w:hAnsi="Cambria"/>
          <w:lang w:val="en-GB" w:eastAsia="de-AT"/>
        </w:rPr>
        <w:t>използвате</w:t>
      </w:r>
      <w:proofErr w:type="spellEnd"/>
      <w:r w:rsidRPr="001973D7">
        <w:rPr>
          <w:rFonts w:ascii="Cambria" w:hAnsi="Cambria"/>
          <w:lang w:val="en-GB" w:eastAsia="de-AT"/>
        </w:rPr>
        <w:t xml:space="preserve"> </w:t>
      </w:r>
      <w:proofErr w:type="spellStart"/>
      <w:r w:rsidRPr="001973D7">
        <w:rPr>
          <w:rFonts w:ascii="Cambria" w:hAnsi="Cambria"/>
          <w:lang w:val="en-GB" w:eastAsia="de-AT"/>
        </w:rPr>
        <w:t>WebQuest</w:t>
      </w:r>
      <w:proofErr w:type="spellEnd"/>
      <w:r w:rsidRPr="001973D7">
        <w:rPr>
          <w:rFonts w:ascii="Cambria" w:hAnsi="Cambria"/>
          <w:lang w:val="en-GB" w:eastAsia="de-AT"/>
        </w:rPr>
        <w:t xml:space="preserve"> </w:t>
      </w:r>
      <w:proofErr w:type="spellStart"/>
      <w:r w:rsidRPr="001973D7">
        <w:rPr>
          <w:rFonts w:ascii="Cambria" w:hAnsi="Cambria"/>
          <w:lang w:val="en-GB" w:eastAsia="de-AT"/>
        </w:rPr>
        <w:t>по</w:t>
      </w:r>
      <w:proofErr w:type="spellEnd"/>
      <w:r w:rsidRPr="001973D7">
        <w:rPr>
          <w:rFonts w:ascii="Cambria" w:hAnsi="Cambria"/>
          <w:lang w:val="en-GB" w:eastAsia="de-AT"/>
        </w:rPr>
        <w:t xml:space="preserve"> </w:t>
      </w:r>
      <w:proofErr w:type="spellStart"/>
      <w:r w:rsidRPr="001973D7">
        <w:rPr>
          <w:rFonts w:ascii="Cambria" w:hAnsi="Cambria"/>
          <w:lang w:val="en-GB" w:eastAsia="de-AT"/>
        </w:rPr>
        <w:t>различен</w:t>
      </w:r>
      <w:proofErr w:type="spellEnd"/>
      <w:r w:rsidRPr="001973D7">
        <w:rPr>
          <w:rFonts w:ascii="Cambria" w:hAnsi="Cambria"/>
          <w:lang w:val="en-GB" w:eastAsia="de-AT"/>
        </w:rPr>
        <w:t xml:space="preserve"> </w:t>
      </w:r>
      <w:proofErr w:type="spellStart"/>
      <w:r w:rsidRPr="001973D7">
        <w:rPr>
          <w:rFonts w:ascii="Cambria" w:hAnsi="Cambria"/>
          <w:lang w:val="en-GB" w:eastAsia="de-AT"/>
        </w:rPr>
        <w:t>начин</w:t>
      </w:r>
      <w:proofErr w:type="spellEnd"/>
      <w:r w:rsidRPr="001973D7">
        <w:rPr>
          <w:rFonts w:ascii="Cambria" w:hAnsi="Cambria"/>
          <w:lang w:val="en-GB" w:eastAsia="de-AT"/>
        </w:rPr>
        <w:t xml:space="preserve"> (</w:t>
      </w:r>
      <w:proofErr w:type="spellStart"/>
      <w:r w:rsidRPr="001973D7">
        <w:rPr>
          <w:rFonts w:ascii="Cambria" w:hAnsi="Cambria"/>
          <w:lang w:val="en-GB" w:eastAsia="de-AT"/>
        </w:rPr>
        <w:t>ако</w:t>
      </w:r>
      <w:proofErr w:type="spellEnd"/>
      <w:r w:rsidRPr="001973D7">
        <w:rPr>
          <w:rFonts w:ascii="Cambria" w:hAnsi="Cambria"/>
          <w:lang w:val="en-GB" w:eastAsia="de-AT"/>
        </w:rPr>
        <w:t xml:space="preserve"> </w:t>
      </w:r>
      <w:proofErr w:type="spellStart"/>
      <w:r w:rsidRPr="001973D7">
        <w:rPr>
          <w:rFonts w:ascii="Cambria" w:hAnsi="Cambria"/>
          <w:lang w:val="en-GB" w:eastAsia="de-AT"/>
        </w:rPr>
        <w:t>искате</w:t>
      </w:r>
      <w:proofErr w:type="spellEnd"/>
      <w:r w:rsidRPr="001973D7">
        <w:rPr>
          <w:rFonts w:ascii="Cambria" w:hAnsi="Cambria"/>
          <w:lang w:val="en-GB" w:eastAsia="de-AT"/>
        </w:rPr>
        <w:t xml:space="preserve"> </w:t>
      </w:r>
      <w:proofErr w:type="spellStart"/>
      <w:r w:rsidRPr="001973D7">
        <w:rPr>
          <w:rFonts w:ascii="Cambria" w:hAnsi="Cambria"/>
          <w:lang w:val="en-GB" w:eastAsia="de-AT"/>
        </w:rPr>
        <w:t>да</w:t>
      </w:r>
      <w:proofErr w:type="spellEnd"/>
      <w:r w:rsidRPr="001973D7">
        <w:rPr>
          <w:rFonts w:ascii="Cambria" w:hAnsi="Cambria"/>
          <w:lang w:val="en-GB" w:eastAsia="de-AT"/>
        </w:rPr>
        <w:t xml:space="preserve"> </w:t>
      </w:r>
      <w:proofErr w:type="spellStart"/>
      <w:r w:rsidRPr="001973D7">
        <w:rPr>
          <w:rFonts w:ascii="Cambria" w:hAnsi="Cambria"/>
          <w:lang w:val="en-GB" w:eastAsia="de-AT"/>
        </w:rPr>
        <w:t>направите</w:t>
      </w:r>
      <w:proofErr w:type="spellEnd"/>
      <w:r w:rsidRPr="001973D7">
        <w:rPr>
          <w:rFonts w:ascii="Cambria" w:hAnsi="Cambria"/>
          <w:lang w:val="en-GB" w:eastAsia="de-AT"/>
        </w:rPr>
        <w:t xml:space="preserve"> </w:t>
      </w:r>
      <w:proofErr w:type="spellStart"/>
      <w:r w:rsidRPr="001973D7">
        <w:rPr>
          <w:rFonts w:ascii="Cambria" w:hAnsi="Cambria"/>
          <w:lang w:val="en-GB" w:eastAsia="de-AT"/>
        </w:rPr>
        <w:t>промени</w:t>
      </w:r>
      <w:proofErr w:type="spellEnd"/>
      <w:r w:rsidRPr="001973D7">
        <w:rPr>
          <w:rFonts w:ascii="Cambria" w:hAnsi="Cambria"/>
          <w:lang w:val="en-GB" w:eastAsia="de-AT"/>
        </w:rPr>
        <w:t xml:space="preserve">), </w:t>
      </w:r>
      <w:proofErr w:type="spellStart"/>
      <w:r w:rsidRPr="001973D7">
        <w:rPr>
          <w:rFonts w:ascii="Cambria" w:hAnsi="Cambria"/>
          <w:lang w:val="en-GB" w:eastAsia="de-AT"/>
        </w:rPr>
        <w:t>вие</w:t>
      </w:r>
      <w:proofErr w:type="spellEnd"/>
      <w:r w:rsidRPr="001973D7">
        <w:rPr>
          <w:rFonts w:ascii="Cambria" w:hAnsi="Cambria"/>
          <w:lang w:val="en-GB" w:eastAsia="de-AT"/>
        </w:rPr>
        <w:t xml:space="preserve"> </w:t>
      </w:r>
      <w:proofErr w:type="spellStart"/>
      <w:r w:rsidRPr="001973D7">
        <w:rPr>
          <w:rFonts w:ascii="Cambria" w:hAnsi="Cambria"/>
          <w:lang w:val="en-GB" w:eastAsia="de-AT"/>
        </w:rPr>
        <w:t>сте</w:t>
      </w:r>
      <w:proofErr w:type="spellEnd"/>
      <w:r w:rsidRPr="001973D7">
        <w:rPr>
          <w:rFonts w:ascii="Cambria" w:hAnsi="Cambria"/>
          <w:lang w:val="en-GB" w:eastAsia="de-AT"/>
        </w:rPr>
        <w:t xml:space="preserve"> </w:t>
      </w:r>
      <w:proofErr w:type="gramStart"/>
      <w:r w:rsidR="0087681B">
        <w:rPr>
          <w:rFonts w:ascii="Cambria" w:hAnsi="Cambria"/>
          <w:lang w:val="bg-BG" w:eastAsia="de-AT"/>
        </w:rPr>
        <w:t xml:space="preserve">поканени </w:t>
      </w:r>
      <w:r w:rsidRPr="001973D7">
        <w:rPr>
          <w:rFonts w:ascii="Cambria" w:hAnsi="Cambria"/>
          <w:lang w:val="en-GB" w:eastAsia="de-AT"/>
        </w:rPr>
        <w:t xml:space="preserve"> </w:t>
      </w:r>
      <w:proofErr w:type="spellStart"/>
      <w:r w:rsidRPr="001973D7">
        <w:rPr>
          <w:rFonts w:ascii="Cambria" w:hAnsi="Cambria"/>
          <w:lang w:val="en-GB" w:eastAsia="de-AT"/>
        </w:rPr>
        <w:t>да</w:t>
      </w:r>
      <w:proofErr w:type="spellEnd"/>
      <w:proofErr w:type="gramEnd"/>
      <w:r w:rsidRPr="001973D7">
        <w:rPr>
          <w:rFonts w:ascii="Cambria" w:hAnsi="Cambria"/>
          <w:lang w:val="en-GB" w:eastAsia="de-AT"/>
        </w:rPr>
        <w:t xml:space="preserve"> </w:t>
      </w:r>
      <w:proofErr w:type="spellStart"/>
      <w:r w:rsidRPr="001973D7">
        <w:rPr>
          <w:rFonts w:ascii="Cambria" w:hAnsi="Cambria"/>
          <w:lang w:val="en-GB" w:eastAsia="de-AT"/>
        </w:rPr>
        <w:t>използвате</w:t>
      </w:r>
      <w:proofErr w:type="spellEnd"/>
      <w:r w:rsidRPr="001973D7">
        <w:rPr>
          <w:rFonts w:ascii="Cambria" w:hAnsi="Cambria"/>
          <w:lang w:val="en-GB" w:eastAsia="de-AT"/>
        </w:rPr>
        <w:t xml:space="preserve"> </w:t>
      </w:r>
      <w:proofErr w:type="spellStart"/>
      <w:r w:rsidRPr="001973D7">
        <w:rPr>
          <w:rFonts w:ascii="Cambria" w:hAnsi="Cambria"/>
          <w:lang w:val="en-GB" w:eastAsia="de-AT"/>
        </w:rPr>
        <w:t>материала</w:t>
      </w:r>
      <w:proofErr w:type="spellEnd"/>
      <w:r w:rsidRPr="001973D7">
        <w:rPr>
          <w:rFonts w:ascii="Cambria" w:hAnsi="Cambria"/>
          <w:lang w:val="en-GB" w:eastAsia="de-AT"/>
        </w:rPr>
        <w:t xml:space="preserve">, </w:t>
      </w:r>
      <w:proofErr w:type="spellStart"/>
      <w:r w:rsidRPr="001973D7">
        <w:rPr>
          <w:rFonts w:ascii="Cambria" w:hAnsi="Cambria"/>
          <w:lang w:val="en-GB" w:eastAsia="de-AT"/>
        </w:rPr>
        <w:t>да</w:t>
      </w:r>
      <w:proofErr w:type="spellEnd"/>
      <w:r w:rsidRPr="001973D7">
        <w:rPr>
          <w:rFonts w:ascii="Cambria" w:hAnsi="Cambria"/>
          <w:lang w:val="en-GB" w:eastAsia="de-AT"/>
        </w:rPr>
        <w:t xml:space="preserve"> </w:t>
      </w:r>
      <w:proofErr w:type="spellStart"/>
      <w:r w:rsidRPr="001973D7">
        <w:rPr>
          <w:rFonts w:ascii="Cambria" w:hAnsi="Cambria"/>
          <w:lang w:val="en-GB" w:eastAsia="de-AT"/>
        </w:rPr>
        <w:t>го</w:t>
      </w:r>
      <w:proofErr w:type="spellEnd"/>
      <w:r w:rsidRPr="001973D7">
        <w:rPr>
          <w:rFonts w:ascii="Cambria" w:hAnsi="Cambria"/>
          <w:lang w:val="en-GB" w:eastAsia="de-AT"/>
        </w:rPr>
        <w:t xml:space="preserve"> </w:t>
      </w:r>
      <w:proofErr w:type="spellStart"/>
      <w:r w:rsidRPr="001973D7">
        <w:rPr>
          <w:rFonts w:ascii="Cambria" w:hAnsi="Cambria"/>
          <w:lang w:val="en-GB" w:eastAsia="de-AT"/>
        </w:rPr>
        <w:t>адаптирате</w:t>
      </w:r>
      <w:proofErr w:type="spellEnd"/>
      <w:r w:rsidRPr="001973D7">
        <w:rPr>
          <w:rFonts w:ascii="Cambria" w:hAnsi="Cambria"/>
          <w:lang w:val="en-GB" w:eastAsia="de-AT"/>
        </w:rPr>
        <w:t xml:space="preserve"> и </w:t>
      </w:r>
      <w:proofErr w:type="spellStart"/>
      <w:r w:rsidRPr="001973D7">
        <w:rPr>
          <w:rFonts w:ascii="Cambria" w:hAnsi="Cambria"/>
          <w:lang w:val="en-GB" w:eastAsia="de-AT"/>
        </w:rPr>
        <w:t>дори</w:t>
      </w:r>
      <w:proofErr w:type="spellEnd"/>
      <w:r w:rsidRPr="001973D7">
        <w:rPr>
          <w:rFonts w:ascii="Cambria" w:hAnsi="Cambria"/>
          <w:lang w:val="en-GB" w:eastAsia="de-AT"/>
        </w:rPr>
        <w:t xml:space="preserve"> </w:t>
      </w:r>
      <w:proofErr w:type="spellStart"/>
      <w:r w:rsidRPr="001973D7">
        <w:rPr>
          <w:rFonts w:ascii="Cambria" w:hAnsi="Cambria"/>
          <w:lang w:val="en-GB" w:eastAsia="de-AT"/>
        </w:rPr>
        <w:t>да</w:t>
      </w:r>
      <w:proofErr w:type="spellEnd"/>
      <w:r w:rsidRPr="001973D7">
        <w:rPr>
          <w:rFonts w:ascii="Cambria" w:hAnsi="Cambria"/>
          <w:lang w:val="en-GB" w:eastAsia="de-AT"/>
        </w:rPr>
        <w:t xml:space="preserve"> </w:t>
      </w:r>
      <w:proofErr w:type="spellStart"/>
      <w:r w:rsidRPr="001973D7">
        <w:rPr>
          <w:rFonts w:ascii="Cambria" w:hAnsi="Cambria"/>
          <w:lang w:val="en-GB" w:eastAsia="de-AT"/>
        </w:rPr>
        <w:t>го</w:t>
      </w:r>
      <w:proofErr w:type="spellEnd"/>
      <w:r w:rsidRPr="001973D7">
        <w:rPr>
          <w:rFonts w:ascii="Cambria" w:hAnsi="Cambria"/>
          <w:lang w:val="en-GB" w:eastAsia="de-AT"/>
        </w:rPr>
        <w:t xml:space="preserve"> </w:t>
      </w:r>
      <w:proofErr w:type="spellStart"/>
      <w:r w:rsidRPr="001973D7">
        <w:rPr>
          <w:rFonts w:ascii="Cambria" w:hAnsi="Cambria"/>
          <w:lang w:val="en-GB" w:eastAsia="de-AT"/>
        </w:rPr>
        <w:t>публикувате</w:t>
      </w:r>
      <w:proofErr w:type="spellEnd"/>
      <w:r w:rsidRPr="001973D7">
        <w:rPr>
          <w:rFonts w:ascii="Cambria" w:hAnsi="Cambria"/>
          <w:lang w:val="en-GB" w:eastAsia="de-AT"/>
        </w:rPr>
        <w:t xml:space="preserve"> - </w:t>
      </w:r>
      <w:proofErr w:type="spellStart"/>
      <w:r w:rsidRPr="001973D7">
        <w:rPr>
          <w:rFonts w:ascii="Cambria" w:hAnsi="Cambria"/>
          <w:lang w:val="en-GB" w:eastAsia="de-AT"/>
        </w:rPr>
        <w:t>това</w:t>
      </w:r>
      <w:proofErr w:type="spellEnd"/>
      <w:r w:rsidRPr="001973D7">
        <w:rPr>
          <w:rFonts w:ascii="Cambria" w:hAnsi="Cambria"/>
          <w:lang w:val="en-GB" w:eastAsia="de-AT"/>
        </w:rPr>
        <w:t xml:space="preserve"> е </w:t>
      </w:r>
      <w:r w:rsidR="0087681B">
        <w:rPr>
          <w:rFonts w:ascii="Cambria" w:hAnsi="Cambria"/>
          <w:lang w:val="bg-BG" w:eastAsia="de-AT"/>
        </w:rPr>
        <w:t xml:space="preserve">възможно благодарение на </w:t>
      </w:r>
      <w:proofErr w:type="spellStart"/>
      <w:r w:rsidRPr="001973D7">
        <w:rPr>
          <w:rFonts w:ascii="Cambria" w:hAnsi="Cambria"/>
          <w:lang w:val="en-GB" w:eastAsia="de-AT"/>
        </w:rPr>
        <w:t>използването</w:t>
      </w:r>
      <w:proofErr w:type="spellEnd"/>
      <w:r w:rsidRPr="001973D7">
        <w:rPr>
          <w:rFonts w:ascii="Cambria" w:hAnsi="Cambria"/>
          <w:lang w:val="en-GB" w:eastAsia="de-AT"/>
        </w:rPr>
        <w:t xml:space="preserve"> </w:t>
      </w:r>
      <w:proofErr w:type="spellStart"/>
      <w:r w:rsidRPr="001973D7">
        <w:rPr>
          <w:rFonts w:ascii="Cambria" w:hAnsi="Cambria"/>
          <w:lang w:val="en-GB" w:eastAsia="de-AT"/>
        </w:rPr>
        <w:t>на</w:t>
      </w:r>
      <w:proofErr w:type="spellEnd"/>
      <w:r w:rsidRPr="001973D7">
        <w:rPr>
          <w:rFonts w:ascii="Cambria" w:hAnsi="Cambria"/>
          <w:lang w:val="en-GB" w:eastAsia="de-AT"/>
        </w:rPr>
        <w:t xml:space="preserve"> </w:t>
      </w:r>
      <w:proofErr w:type="spellStart"/>
      <w:r w:rsidRPr="001973D7">
        <w:rPr>
          <w:rFonts w:ascii="Cambria" w:hAnsi="Cambria"/>
          <w:lang w:val="en-GB" w:eastAsia="de-AT"/>
        </w:rPr>
        <w:t>Отворен</w:t>
      </w:r>
      <w:proofErr w:type="spellEnd"/>
      <w:r w:rsidRPr="001973D7">
        <w:rPr>
          <w:rFonts w:ascii="Cambria" w:hAnsi="Cambria"/>
          <w:lang w:val="en-GB" w:eastAsia="de-AT"/>
        </w:rPr>
        <w:t xml:space="preserve"> </w:t>
      </w:r>
      <w:proofErr w:type="spellStart"/>
      <w:r w:rsidRPr="001973D7">
        <w:rPr>
          <w:rFonts w:ascii="Cambria" w:hAnsi="Cambria"/>
          <w:lang w:val="en-GB" w:eastAsia="de-AT"/>
        </w:rPr>
        <w:t>Образователен</w:t>
      </w:r>
      <w:proofErr w:type="spellEnd"/>
      <w:r w:rsidRPr="001973D7">
        <w:rPr>
          <w:rFonts w:ascii="Cambria" w:hAnsi="Cambria"/>
          <w:lang w:val="en-GB" w:eastAsia="de-AT"/>
        </w:rPr>
        <w:t xml:space="preserve"> </w:t>
      </w:r>
      <w:proofErr w:type="spellStart"/>
      <w:r w:rsidRPr="001973D7">
        <w:rPr>
          <w:rFonts w:ascii="Cambria" w:hAnsi="Cambria"/>
          <w:lang w:val="en-GB" w:eastAsia="de-AT"/>
        </w:rPr>
        <w:t>Ресурс</w:t>
      </w:r>
      <w:proofErr w:type="spellEnd"/>
      <w:r w:rsidRPr="001973D7">
        <w:rPr>
          <w:rFonts w:ascii="Cambria" w:hAnsi="Cambria"/>
          <w:lang w:val="en-GB" w:eastAsia="de-AT"/>
        </w:rPr>
        <w:t xml:space="preserve"> (!) </w:t>
      </w:r>
      <w:proofErr w:type="spellStart"/>
      <w:r w:rsidRPr="001973D7">
        <w:rPr>
          <w:rFonts w:ascii="Cambria" w:hAnsi="Cambria"/>
          <w:lang w:val="en-GB" w:eastAsia="de-AT"/>
        </w:rPr>
        <w:t>Въпреки</w:t>
      </w:r>
      <w:proofErr w:type="spellEnd"/>
      <w:r w:rsidRPr="001973D7">
        <w:rPr>
          <w:rFonts w:ascii="Cambria" w:hAnsi="Cambria"/>
          <w:lang w:val="en-GB" w:eastAsia="de-AT"/>
        </w:rPr>
        <w:t xml:space="preserve"> </w:t>
      </w:r>
      <w:proofErr w:type="spellStart"/>
      <w:r w:rsidRPr="001973D7">
        <w:rPr>
          <w:rFonts w:ascii="Cambria" w:hAnsi="Cambria"/>
          <w:lang w:val="en-GB" w:eastAsia="de-AT"/>
        </w:rPr>
        <w:t>това</w:t>
      </w:r>
      <w:proofErr w:type="spellEnd"/>
      <w:r w:rsidRPr="001973D7">
        <w:rPr>
          <w:rFonts w:ascii="Cambria" w:hAnsi="Cambria"/>
          <w:lang w:val="en-GB" w:eastAsia="de-AT"/>
        </w:rPr>
        <w:t xml:space="preserve">, </w:t>
      </w:r>
      <w:proofErr w:type="spellStart"/>
      <w:r w:rsidRPr="001973D7">
        <w:rPr>
          <w:rFonts w:ascii="Cambria" w:hAnsi="Cambria"/>
          <w:lang w:val="en-GB" w:eastAsia="de-AT"/>
        </w:rPr>
        <w:t>трябва</w:t>
      </w:r>
      <w:proofErr w:type="spellEnd"/>
      <w:r w:rsidRPr="001973D7">
        <w:rPr>
          <w:rFonts w:ascii="Cambria" w:hAnsi="Cambria"/>
          <w:lang w:val="en-GB" w:eastAsia="de-AT"/>
        </w:rPr>
        <w:t xml:space="preserve"> </w:t>
      </w:r>
      <w:proofErr w:type="spellStart"/>
      <w:r w:rsidRPr="001973D7">
        <w:rPr>
          <w:rFonts w:ascii="Cambria" w:hAnsi="Cambria"/>
          <w:lang w:val="en-GB" w:eastAsia="de-AT"/>
        </w:rPr>
        <w:t>да</w:t>
      </w:r>
      <w:proofErr w:type="spellEnd"/>
      <w:r w:rsidRPr="001973D7">
        <w:rPr>
          <w:rFonts w:ascii="Cambria" w:hAnsi="Cambria"/>
          <w:lang w:val="en-GB" w:eastAsia="de-AT"/>
        </w:rPr>
        <w:t xml:space="preserve"> </w:t>
      </w:r>
      <w:proofErr w:type="spellStart"/>
      <w:r w:rsidRPr="001973D7">
        <w:rPr>
          <w:rFonts w:ascii="Cambria" w:hAnsi="Cambria"/>
          <w:lang w:val="en-GB" w:eastAsia="de-AT"/>
        </w:rPr>
        <w:t>се</w:t>
      </w:r>
      <w:proofErr w:type="spellEnd"/>
      <w:r w:rsidRPr="001973D7">
        <w:rPr>
          <w:rFonts w:ascii="Cambria" w:hAnsi="Cambria"/>
          <w:lang w:val="en-GB" w:eastAsia="de-AT"/>
        </w:rPr>
        <w:t xml:space="preserve"> </w:t>
      </w:r>
      <w:proofErr w:type="spellStart"/>
      <w:r w:rsidRPr="001973D7">
        <w:rPr>
          <w:rFonts w:ascii="Cambria" w:hAnsi="Cambria"/>
          <w:lang w:val="en-GB" w:eastAsia="de-AT"/>
        </w:rPr>
        <w:t>придържате</w:t>
      </w:r>
      <w:proofErr w:type="spellEnd"/>
      <w:r w:rsidRPr="001973D7">
        <w:rPr>
          <w:rFonts w:ascii="Cambria" w:hAnsi="Cambria"/>
          <w:lang w:val="en-GB" w:eastAsia="de-AT"/>
        </w:rPr>
        <w:t xml:space="preserve"> </w:t>
      </w:r>
      <w:proofErr w:type="spellStart"/>
      <w:r w:rsidRPr="001973D7">
        <w:rPr>
          <w:rFonts w:ascii="Cambria" w:hAnsi="Cambria"/>
          <w:lang w:val="en-GB" w:eastAsia="de-AT"/>
        </w:rPr>
        <w:t>към</w:t>
      </w:r>
      <w:proofErr w:type="spellEnd"/>
      <w:r w:rsidRPr="001973D7">
        <w:rPr>
          <w:rFonts w:ascii="Cambria" w:hAnsi="Cambria"/>
          <w:lang w:val="en-GB" w:eastAsia="de-AT"/>
        </w:rPr>
        <w:t xml:space="preserve"> </w:t>
      </w:r>
      <w:proofErr w:type="spellStart"/>
      <w:r w:rsidRPr="001973D7">
        <w:rPr>
          <w:rFonts w:ascii="Cambria" w:hAnsi="Cambria"/>
          <w:lang w:val="en-GB" w:eastAsia="de-AT"/>
        </w:rPr>
        <w:t>условията</w:t>
      </w:r>
      <w:proofErr w:type="spellEnd"/>
      <w:r w:rsidRPr="001973D7">
        <w:rPr>
          <w:rFonts w:ascii="Cambria" w:hAnsi="Cambria"/>
          <w:lang w:val="en-GB" w:eastAsia="de-AT"/>
        </w:rPr>
        <w:t xml:space="preserve"> </w:t>
      </w:r>
      <w:proofErr w:type="spellStart"/>
      <w:r w:rsidRPr="001973D7">
        <w:rPr>
          <w:rFonts w:ascii="Cambria" w:hAnsi="Cambria"/>
          <w:lang w:val="en-GB" w:eastAsia="de-AT"/>
        </w:rPr>
        <w:t>на</w:t>
      </w:r>
      <w:proofErr w:type="spellEnd"/>
      <w:r w:rsidRPr="001973D7">
        <w:rPr>
          <w:rFonts w:ascii="Cambria" w:hAnsi="Cambria"/>
          <w:lang w:val="en-GB" w:eastAsia="de-AT"/>
        </w:rPr>
        <w:t xml:space="preserve"> </w:t>
      </w:r>
      <w:proofErr w:type="spellStart"/>
      <w:r w:rsidRPr="001973D7">
        <w:rPr>
          <w:rFonts w:ascii="Cambria" w:hAnsi="Cambria"/>
          <w:lang w:val="en-GB" w:eastAsia="de-AT"/>
        </w:rPr>
        <w:t>лиценза</w:t>
      </w:r>
      <w:proofErr w:type="spellEnd"/>
      <w:r w:rsidRPr="001973D7">
        <w:rPr>
          <w:rFonts w:ascii="Cambria" w:hAnsi="Cambria"/>
          <w:lang w:val="en-GB" w:eastAsia="de-AT"/>
        </w:rPr>
        <w:t xml:space="preserve">, </w:t>
      </w:r>
      <w:proofErr w:type="spellStart"/>
      <w:r w:rsidRPr="001973D7">
        <w:rPr>
          <w:rFonts w:ascii="Cambria" w:hAnsi="Cambria"/>
          <w:lang w:val="en-GB" w:eastAsia="de-AT"/>
        </w:rPr>
        <w:t>който</w:t>
      </w:r>
      <w:proofErr w:type="spellEnd"/>
      <w:r w:rsidRPr="001973D7">
        <w:rPr>
          <w:rFonts w:ascii="Cambria" w:hAnsi="Cambria"/>
          <w:lang w:val="en-GB" w:eastAsia="de-AT"/>
        </w:rPr>
        <w:t xml:space="preserve"> </w:t>
      </w:r>
      <w:proofErr w:type="spellStart"/>
      <w:r w:rsidRPr="001973D7">
        <w:rPr>
          <w:rFonts w:ascii="Cambria" w:hAnsi="Cambria"/>
          <w:lang w:val="en-GB" w:eastAsia="de-AT"/>
        </w:rPr>
        <w:t>използвахме</w:t>
      </w:r>
      <w:proofErr w:type="spellEnd"/>
      <w:r w:rsidRPr="001973D7">
        <w:rPr>
          <w:rFonts w:ascii="Cambria" w:hAnsi="Cambria"/>
          <w:lang w:val="en-GB" w:eastAsia="de-AT"/>
        </w:rPr>
        <w:t xml:space="preserve"> (CC BY SA). </w:t>
      </w:r>
      <w:proofErr w:type="spellStart"/>
      <w:r w:rsidRPr="001973D7">
        <w:rPr>
          <w:rFonts w:ascii="Cambria" w:hAnsi="Cambria"/>
          <w:lang w:val="en-GB" w:eastAsia="de-AT"/>
        </w:rPr>
        <w:t>Можете</w:t>
      </w:r>
      <w:proofErr w:type="spellEnd"/>
      <w:r w:rsidRPr="001973D7">
        <w:rPr>
          <w:rFonts w:ascii="Cambria" w:hAnsi="Cambria"/>
          <w:lang w:val="en-GB" w:eastAsia="de-AT"/>
        </w:rPr>
        <w:t xml:space="preserve"> </w:t>
      </w:r>
      <w:proofErr w:type="spellStart"/>
      <w:r w:rsidRPr="001973D7">
        <w:rPr>
          <w:rFonts w:ascii="Cambria" w:hAnsi="Cambria"/>
          <w:lang w:val="en-GB" w:eastAsia="de-AT"/>
        </w:rPr>
        <w:t>дори</w:t>
      </w:r>
      <w:proofErr w:type="spellEnd"/>
      <w:r w:rsidRPr="001973D7">
        <w:rPr>
          <w:rFonts w:ascii="Cambria" w:hAnsi="Cambria"/>
          <w:lang w:val="en-GB" w:eastAsia="de-AT"/>
        </w:rPr>
        <w:t xml:space="preserve"> </w:t>
      </w:r>
      <w:proofErr w:type="spellStart"/>
      <w:r w:rsidRPr="001973D7">
        <w:rPr>
          <w:rFonts w:ascii="Cambria" w:hAnsi="Cambria"/>
          <w:lang w:val="en-GB" w:eastAsia="de-AT"/>
        </w:rPr>
        <w:t>да</w:t>
      </w:r>
      <w:proofErr w:type="spellEnd"/>
      <w:r w:rsidRPr="001973D7">
        <w:rPr>
          <w:rFonts w:ascii="Cambria" w:hAnsi="Cambria"/>
          <w:lang w:val="en-GB" w:eastAsia="de-AT"/>
        </w:rPr>
        <w:t xml:space="preserve"> </w:t>
      </w:r>
      <w:proofErr w:type="spellStart"/>
      <w:r w:rsidRPr="001973D7">
        <w:rPr>
          <w:rFonts w:ascii="Cambria" w:hAnsi="Cambria"/>
          <w:lang w:val="en-GB" w:eastAsia="de-AT"/>
        </w:rPr>
        <w:t>го</w:t>
      </w:r>
      <w:proofErr w:type="spellEnd"/>
      <w:r w:rsidRPr="001973D7">
        <w:rPr>
          <w:rFonts w:ascii="Cambria" w:hAnsi="Cambria"/>
          <w:lang w:val="en-GB" w:eastAsia="de-AT"/>
        </w:rPr>
        <w:t xml:space="preserve"> </w:t>
      </w:r>
      <w:proofErr w:type="spellStart"/>
      <w:r w:rsidRPr="001973D7">
        <w:rPr>
          <w:rFonts w:ascii="Cambria" w:hAnsi="Cambria"/>
          <w:lang w:val="en-GB" w:eastAsia="de-AT"/>
        </w:rPr>
        <w:t>смесвате</w:t>
      </w:r>
      <w:proofErr w:type="spellEnd"/>
      <w:r w:rsidRPr="001973D7">
        <w:rPr>
          <w:rFonts w:ascii="Cambria" w:hAnsi="Cambria"/>
          <w:lang w:val="en-GB" w:eastAsia="de-AT"/>
        </w:rPr>
        <w:t xml:space="preserve"> с </w:t>
      </w:r>
      <w:proofErr w:type="spellStart"/>
      <w:r w:rsidRPr="001973D7">
        <w:rPr>
          <w:rFonts w:ascii="Cambria" w:hAnsi="Cambria"/>
          <w:lang w:val="en-GB" w:eastAsia="de-AT"/>
        </w:rPr>
        <w:t>други</w:t>
      </w:r>
      <w:proofErr w:type="spellEnd"/>
      <w:r w:rsidRPr="001973D7">
        <w:rPr>
          <w:rFonts w:ascii="Cambria" w:hAnsi="Cambria"/>
          <w:lang w:val="en-GB" w:eastAsia="de-AT"/>
        </w:rPr>
        <w:t xml:space="preserve"> </w:t>
      </w:r>
      <w:r w:rsidR="0087681B">
        <w:rPr>
          <w:rFonts w:ascii="Cambria" w:hAnsi="Cambria"/>
          <w:lang w:val="bg-BG" w:eastAsia="de-AT"/>
        </w:rPr>
        <w:t>ООР</w:t>
      </w:r>
      <w:r w:rsidRPr="001973D7">
        <w:rPr>
          <w:rFonts w:ascii="Cambria" w:hAnsi="Cambria"/>
          <w:lang w:val="en-GB" w:eastAsia="de-AT"/>
        </w:rPr>
        <w:t>,</w:t>
      </w:r>
      <w:r w:rsidR="0087681B">
        <w:rPr>
          <w:rFonts w:ascii="Cambria" w:hAnsi="Cambria"/>
          <w:lang w:val="bg-BG" w:eastAsia="de-AT"/>
        </w:rPr>
        <w:t xml:space="preserve"> </w:t>
      </w:r>
      <w:proofErr w:type="gramStart"/>
      <w:r w:rsidR="0087681B">
        <w:rPr>
          <w:rFonts w:ascii="Cambria" w:hAnsi="Cambria"/>
          <w:lang w:val="bg-BG" w:eastAsia="de-AT"/>
        </w:rPr>
        <w:t xml:space="preserve">като </w:t>
      </w:r>
      <w:r w:rsidRPr="001973D7">
        <w:rPr>
          <w:rFonts w:ascii="Cambria" w:hAnsi="Cambria"/>
          <w:lang w:val="en-GB" w:eastAsia="de-AT"/>
        </w:rPr>
        <w:t xml:space="preserve"> </w:t>
      </w:r>
      <w:proofErr w:type="spellStart"/>
      <w:r w:rsidRPr="001973D7">
        <w:rPr>
          <w:rFonts w:ascii="Cambria" w:hAnsi="Cambria"/>
          <w:lang w:val="en-GB" w:eastAsia="de-AT"/>
        </w:rPr>
        <w:t>все</w:t>
      </w:r>
      <w:proofErr w:type="spellEnd"/>
      <w:proofErr w:type="gramEnd"/>
      <w:r w:rsidRPr="001973D7">
        <w:rPr>
          <w:rFonts w:ascii="Cambria" w:hAnsi="Cambria"/>
          <w:lang w:val="en-GB" w:eastAsia="de-AT"/>
        </w:rPr>
        <w:t xml:space="preserve"> </w:t>
      </w:r>
      <w:proofErr w:type="spellStart"/>
      <w:r w:rsidRPr="001973D7">
        <w:rPr>
          <w:rFonts w:ascii="Cambria" w:hAnsi="Cambria"/>
          <w:lang w:val="en-GB" w:eastAsia="de-AT"/>
        </w:rPr>
        <w:t>пак</w:t>
      </w:r>
      <w:proofErr w:type="spellEnd"/>
      <w:r w:rsidRPr="001973D7">
        <w:rPr>
          <w:rFonts w:ascii="Cambria" w:hAnsi="Cambria"/>
          <w:lang w:val="en-GB" w:eastAsia="de-AT"/>
        </w:rPr>
        <w:t xml:space="preserve"> </w:t>
      </w:r>
      <w:proofErr w:type="spellStart"/>
      <w:r w:rsidRPr="001973D7">
        <w:rPr>
          <w:rFonts w:ascii="Cambria" w:hAnsi="Cambria"/>
          <w:lang w:val="en-GB" w:eastAsia="de-AT"/>
        </w:rPr>
        <w:t>трябва</w:t>
      </w:r>
      <w:proofErr w:type="spellEnd"/>
      <w:r w:rsidRPr="001973D7">
        <w:rPr>
          <w:rFonts w:ascii="Cambria" w:hAnsi="Cambria"/>
          <w:lang w:val="en-GB" w:eastAsia="de-AT"/>
        </w:rPr>
        <w:t xml:space="preserve"> </w:t>
      </w:r>
      <w:proofErr w:type="spellStart"/>
      <w:r w:rsidRPr="001973D7">
        <w:rPr>
          <w:rFonts w:ascii="Cambria" w:hAnsi="Cambria"/>
          <w:lang w:val="en-GB" w:eastAsia="de-AT"/>
        </w:rPr>
        <w:t>да</w:t>
      </w:r>
      <w:proofErr w:type="spellEnd"/>
      <w:r w:rsidRPr="001973D7">
        <w:rPr>
          <w:rFonts w:ascii="Cambria" w:hAnsi="Cambria"/>
          <w:lang w:val="en-GB" w:eastAsia="de-AT"/>
        </w:rPr>
        <w:t xml:space="preserve"> </w:t>
      </w:r>
      <w:proofErr w:type="spellStart"/>
      <w:r w:rsidRPr="001973D7">
        <w:rPr>
          <w:rFonts w:ascii="Cambria" w:hAnsi="Cambria"/>
          <w:lang w:val="en-GB" w:eastAsia="de-AT"/>
        </w:rPr>
        <w:t>разгледате</w:t>
      </w:r>
      <w:proofErr w:type="spellEnd"/>
      <w:r w:rsidRPr="001973D7">
        <w:rPr>
          <w:rFonts w:ascii="Cambria" w:hAnsi="Cambria"/>
          <w:lang w:val="en-GB" w:eastAsia="de-AT"/>
        </w:rPr>
        <w:t xml:space="preserve"> и </w:t>
      </w:r>
      <w:proofErr w:type="spellStart"/>
      <w:r w:rsidRPr="001973D7">
        <w:rPr>
          <w:rFonts w:ascii="Cambria" w:hAnsi="Cambria"/>
          <w:lang w:val="en-GB" w:eastAsia="de-AT"/>
        </w:rPr>
        <w:t>няколко</w:t>
      </w:r>
      <w:proofErr w:type="spellEnd"/>
      <w:r w:rsidRPr="001973D7">
        <w:rPr>
          <w:rFonts w:ascii="Cambria" w:hAnsi="Cambria"/>
          <w:lang w:val="en-GB" w:eastAsia="de-AT"/>
        </w:rPr>
        <w:t xml:space="preserve"> </w:t>
      </w:r>
      <w:proofErr w:type="spellStart"/>
      <w:r w:rsidRPr="001973D7">
        <w:rPr>
          <w:rFonts w:ascii="Cambria" w:hAnsi="Cambria"/>
          <w:lang w:val="en-GB" w:eastAsia="de-AT"/>
        </w:rPr>
        <w:t>аспекта</w:t>
      </w:r>
      <w:proofErr w:type="spellEnd"/>
      <w:r w:rsidRPr="001973D7">
        <w:rPr>
          <w:rFonts w:ascii="Cambria" w:hAnsi="Cambria"/>
          <w:lang w:val="en-GB" w:eastAsia="de-AT"/>
        </w:rPr>
        <w:t xml:space="preserve"> </w:t>
      </w:r>
      <w:proofErr w:type="spellStart"/>
      <w:r w:rsidRPr="001973D7">
        <w:rPr>
          <w:rFonts w:ascii="Cambria" w:hAnsi="Cambria"/>
          <w:lang w:val="en-GB" w:eastAsia="de-AT"/>
        </w:rPr>
        <w:t>по</w:t>
      </w:r>
      <w:proofErr w:type="spellEnd"/>
      <w:r w:rsidRPr="001973D7">
        <w:rPr>
          <w:rFonts w:ascii="Cambria" w:hAnsi="Cambria"/>
          <w:lang w:val="en-GB" w:eastAsia="de-AT"/>
        </w:rPr>
        <w:t xml:space="preserve"> </w:t>
      </w:r>
      <w:proofErr w:type="spellStart"/>
      <w:r w:rsidRPr="001973D7">
        <w:rPr>
          <w:rFonts w:ascii="Cambria" w:hAnsi="Cambria"/>
          <w:lang w:val="en-GB" w:eastAsia="de-AT"/>
        </w:rPr>
        <w:t>отношение</w:t>
      </w:r>
      <w:proofErr w:type="spellEnd"/>
      <w:r w:rsidRPr="001973D7">
        <w:rPr>
          <w:rFonts w:ascii="Cambria" w:hAnsi="Cambria"/>
          <w:lang w:val="en-GB" w:eastAsia="de-AT"/>
        </w:rPr>
        <w:t xml:space="preserve"> </w:t>
      </w:r>
      <w:proofErr w:type="spellStart"/>
      <w:r w:rsidRPr="001973D7">
        <w:rPr>
          <w:rFonts w:ascii="Cambria" w:hAnsi="Cambria"/>
          <w:lang w:val="en-GB" w:eastAsia="de-AT"/>
        </w:rPr>
        <w:t>на</w:t>
      </w:r>
      <w:proofErr w:type="spellEnd"/>
      <w:r w:rsidRPr="001973D7">
        <w:rPr>
          <w:rFonts w:ascii="Cambria" w:hAnsi="Cambria"/>
          <w:lang w:val="en-GB" w:eastAsia="de-AT"/>
        </w:rPr>
        <w:t xml:space="preserve"> </w:t>
      </w:r>
      <w:proofErr w:type="spellStart"/>
      <w:r w:rsidRPr="001973D7">
        <w:rPr>
          <w:rFonts w:ascii="Cambria" w:hAnsi="Cambria"/>
          <w:lang w:val="en-GB" w:eastAsia="de-AT"/>
        </w:rPr>
        <w:t>лицензите</w:t>
      </w:r>
      <w:proofErr w:type="spellEnd"/>
      <w:r w:rsidRPr="001973D7">
        <w:rPr>
          <w:rFonts w:ascii="Cambria" w:hAnsi="Cambria"/>
          <w:lang w:val="en-GB" w:eastAsia="de-AT"/>
        </w:rPr>
        <w:t xml:space="preserve"> и в </w:t>
      </w:r>
      <w:proofErr w:type="spellStart"/>
      <w:r w:rsidRPr="001973D7">
        <w:rPr>
          <w:rFonts w:ascii="Cambria" w:hAnsi="Cambria"/>
          <w:lang w:val="en-GB" w:eastAsia="de-AT"/>
        </w:rPr>
        <w:t>този</w:t>
      </w:r>
      <w:proofErr w:type="spellEnd"/>
      <w:r w:rsidRPr="001973D7">
        <w:rPr>
          <w:rFonts w:ascii="Cambria" w:hAnsi="Cambria"/>
          <w:lang w:val="en-GB" w:eastAsia="de-AT"/>
        </w:rPr>
        <w:t xml:space="preserve"> </w:t>
      </w:r>
      <w:proofErr w:type="spellStart"/>
      <w:r w:rsidRPr="001973D7">
        <w:rPr>
          <w:rFonts w:ascii="Cambria" w:hAnsi="Cambria"/>
          <w:lang w:val="en-GB" w:eastAsia="de-AT"/>
        </w:rPr>
        <w:t>случай</w:t>
      </w:r>
      <w:proofErr w:type="spellEnd"/>
      <w:r w:rsidRPr="001973D7">
        <w:rPr>
          <w:rFonts w:ascii="Cambria" w:hAnsi="Cambria"/>
          <w:lang w:val="en-GB" w:eastAsia="de-AT"/>
        </w:rPr>
        <w:t xml:space="preserve">. </w:t>
      </w:r>
      <w:proofErr w:type="spellStart"/>
      <w:r w:rsidRPr="001973D7">
        <w:rPr>
          <w:rFonts w:ascii="Cambria" w:hAnsi="Cambria"/>
          <w:lang w:val="en-GB" w:eastAsia="de-AT"/>
        </w:rPr>
        <w:t>Можете</w:t>
      </w:r>
      <w:proofErr w:type="spellEnd"/>
      <w:r w:rsidRPr="001973D7">
        <w:rPr>
          <w:rFonts w:ascii="Cambria" w:hAnsi="Cambria"/>
          <w:lang w:val="en-GB" w:eastAsia="de-AT"/>
        </w:rPr>
        <w:t xml:space="preserve"> </w:t>
      </w:r>
      <w:proofErr w:type="spellStart"/>
      <w:r w:rsidRPr="001973D7">
        <w:rPr>
          <w:rFonts w:ascii="Cambria" w:hAnsi="Cambria"/>
          <w:lang w:val="en-GB" w:eastAsia="de-AT"/>
        </w:rPr>
        <w:t>да</w:t>
      </w:r>
      <w:proofErr w:type="spellEnd"/>
      <w:r w:rsidRPr="001973D7">
        <w:rPr>
          <w:rFonts w:ascii="Cambria" w:hAnsi="Cambria"/>
          <w:lang w:val="en-GB" w:eastAsia="de-AT"/>
        </w:rPr>
        <w:t xml:space="preserve"> </w:t>
      </w:r>
      <w:proofErr w:type="spellStart"/>
      <w:r w:rsidRPr="001973D7">
        <w:rPr>
          <w:rFonts w:ascii="Cambria" w:hAnsi="Cambria"/>
          <w:lang w:val="en-GB" w:eastAsia="de-AT"/>
        </w:rPr>
        <w:t>научите</w:t>
      </w:r>
      <w:proofErr w:type="spellEnd"/>
      <w:r w:rsidRPr="001973D7">
        <w:rPr>
          <w:rFonts w:ascii="Cambria" w:hAnsi="Cambria"/>
          <w:lang w:val="en-GB" w:eastAsia="de-AT"/>
        </w:rPr>
        <w:t xml:space="preserve"> </w:t>
      </w:r>
      <w:proofErr w:type="spellStart"/>
      <w:r w:rsidRPr="001973D7">
        <w:rPr>
          <w:rFonts w:ascii="Cambria" w:hAnsi="Cambria"/>
          <w:lang w:val="en-GB" w:eastAsia="de-AT"/>
        </w:rPr>
        <w:t>повече</w:t>
      </w:r>
      <w:proofErr w:type="spellEnd"/>
      <w:r w:rsidRPr="001973D7">
        <w:rPr>
          <w:rFonts w:ascii="Cambria" w:hAnsi="Cambria"/>
          <w:lang w:val="en-GB" w:eastAsia="de-AT"/>
        </w:rPr>
        <w:t xml:space="preserve"> </w:t>
      </w:r>
      <w:proofErr w:type="spellStart"/>
      <w:r w:rsidRPr="001973D7">
        <w:rPr>
          <w:rFonts w:ascii="Cambria" w:hAnsi="Cambria"/>
          <w:lang w:val="en-GB" w:eastAsia="de-AT"/>
        </w:rPr>
        <w:t>от</w:t>
      </w:r>
      <w:proofErr w:type="spellEnd"/>
      <w:r w:rsidRPr="001973D7">
        <w:rPr>
          <w:rFonts w:ascii="Cambria" w:hAnsi="Cambria"/>
          <w:lang w:val="en-GB" w:eastAsia="de-AT"/>
        </w:rPr>
        <w:t xml:space="preserve"> </w:t>
      </w:r>
      <w:proofErr w:type="spellStart"/>
      <w:r w:rsidRPr="001973D7">
        <w:rPr>
          <w:rFonts w:ascii="Cambria" w:hAnsi="Cambria"/>
          <w:lang w:val="en-GB" w:eastAsia="de-AT"/>
        </w:rPr>
        <w:t>ръководството</w:t>
      </w:r>
      <w:proofErr w:type="spellEnd"/>
      <w:r w:rsidRPr="001973D7">
        <w:rPr>
          <w:rFonts w:ascii="Cambria" w:hAnsi="Cambria"/>
          <w:lang w:val="en-GB" w:eastAsia="de-AT"/>
        </w:rPr>
        <w:t xml:space="preserve">, </w:t>
      </w:r>
      <w:proofErr w:type="spellStart"/>
      <w:r w:rsidRPr="001973D7">
        <w:rPr>
          <w:rFonts w:ascii="Cambria" w:hAnsi="Cambria"/>
          <w:lang w:val="en-GB" w:eastAsia="de-AT"/>
        </w:rPr>
        <w:t>което</w:t>
      </w:r>
      <w:proofErr w:type="spellEnd"/>
      <w:r w:rsidRPr="001973D7">
        <w:rPr>
          <w:rFonts w:ascii="Cambria" w:hAnsi="Cambria"/>
          <w:lang w:val="en-GB" w:eastAsia="de-AT"/>
        </w:rPr>
        <w:t xml:space="preserve"> е </w:t>
      </w:r>
      <w:proofErr w:type="spellStart"/>
      <w:r w:rsidRPr="001973D7">
        <w:rPr>
          <w:rFonts w:ascii="Cambria" w:hAnsi="Cambria"/>
          <w:lang w:val="en-GB" w:eastAsia="de-AT"/>
        </w:rPr>
        <w:t>част</w:t>
      </w:r>
      <w:proofErr w:type="spellEnd"/>
      <w:r w:rsidRPr="001973D7">
        <w:rPr>
          <w:rFonts w:ascii="Cambria" w:hAnsi="Cambria"/>
          <w:lang w:val="en-GB" w:eastAsia="de-AT"/>
        </w:rPr>
        <w:t xml:space="preserve"> </w:t>
      </w:r>
      <w:proofErr w:type="spellStart"/>
      <w:r w:rsidRPr="001973D7">
        <w:rPr>
          <w:rFonts w:ascii="Cambria" w:hAnsi="Cambria"/>
          <w:lang w:val="en-GB" w:eastAsia="de-AT"/>
        </w:rPr>
        <w:t>от</w:t>
      </w:r>
      <w:proofErr w:type="spellEnd"/>
      <w:r w:rsidRPr="001973D7">
        <w:rPr>
          <w:rFonts w:ascii="Cambria" w:hAnsi="Cambria"/>
          <w:lang w:val="en-GB" w:eastAsia="de-AT"/>
        </w:rPr>
        <w:t xml:space="preserve"> </w:t>
      </w:r>
      <w:r w:rsidR="0087681B">
        <w:rPr>
          <w:rFonts w:ascii="Cambria" w:hAnsi="Cambria"/>
          <w:lang w:val="bg-BG" w:eastAsia="de-AT"/>
        </w:rPr>
        <w:t xml:space="preserve">обучителния пакет </w:t>
      </w:r>
      <w:r w:rsidRPr="001973D7">
        <w:rPr>
          <w:rFonts w:ascii="Cambria" w:hAnsi="Cambria"/>
          <w:lang w:val="en-GB" w:eastAsia="de-AT"/>
        </w:rPr>
        <w:t>GreenSkills4VET-LearnBox.</w:t>
      </w:r>
    </w:p>
    <w:p w:rsidR="000B7E8A" w:rsidRPr="00AF7A20" w:rsidRDefault="0087681B" w:rsidP="00451674">
      <w:pPr>
        <w:spacing w:after="0" w:line="240" w:lineRule="auto"/>
        <w:jc w:val="both"/>
        <w:rPr>
          <w:rFonts w:ascii="Cambria" w:hAnsi="Cambria"/>
          <w:sz w:val="10"/>
          <w:szCs w:val="10"/>
          <w:lang w:val="en-GB" w:eastAsia="de-AT"/>
        </w:rPr>
      </w:pPr>
      <w:proofErr w:type="gramStart"/>
      <w:r w:rsidRPr="0087681B">
        <w:rPr>
          <w:rFonts w:ascii="Cambria" w:hAnsi="Cambria"/>
          <w:lang w:val="en-GB" w:eastAsia="de-AT"/>
        </w:rPr>
        <w:t xml:space="preserve">• </w:t>
      </w:r>
      <w:proofErr w:type="spellStart"/>
      <w:r w:rsidRPr="0087681B">
        <w:rPr>
          <w:rFonts w:ascii="Cambria" w:hAnsi="Cambria"/>
          <w:lang w:val="en-GB" w:eastAsia="de-AT"/>
        </w:rPr>
        <w:t>Добър</w:t>
      </w:r>
      <w:proofErr w:type="spellEnd"/>
      <w:r w:rsidRPr="0087681B">
        <w:rPr>
          <w:rFonts w:ascii="Cambria" w:hAnsi="Cambria"/>
          <w:lang w:val="en-GB" w:eastAsia="de-AT"/>
        </w:rPr>
        <w:t xml:space="preserve"> </w:t>
      </w:r>
      <w:proofErr w:type="spellStart"/>
      <w:r w:rsidRPr="0087681B">
        <w:rPr>
          <w:rFonts w:ascii="Cambria" w:hAnsi="Cambria"/>
          <w:lang w:val="en-GB" w:eastAsia="de-AT"/>
        </w:rPr>
        <w:t>съвет</w:t>
      </w:r>
      <w:proofErr w:type="spellEnd"/>
      <w:r w:rsidRPr="0087681B">
        <w:rPr>
          <w:rFonts w:ascii="Cambria" w:hAnsi="Cambria"/>
          <w:lang w:val="en-GB" w:eastAsia="de-AT"/>
        </w:rPr>
        <w:t xml:space="preserve"> </w:t>
      </w:r>
      <w:proofErr w:type="spellStart"/>
      <w:r w:rsidRPr="0087681B">
        <w:rPr>
          <w:rFonts w:ascii="Cambria" w:hAnsi="Cambria"/>
          <w:lang w:val="en-GB" w:eastAsia="de-AT"/>
        </w:rPr>
        <w:t>за</w:t>
      </w:r>
      <w:proofErr w:type="spellEnd"/>
      <w:r w:rsidRPr="0087681B">
        <w:rPr>
          <w:rFonts w:ascii="Cambria" w:hAnsi="Cambria"/>
          <w:lang w:val="en-GB" w:eastAsia="de-AT"/>
        </w:rPr>
        <w:t xml:space="preserve"> </w:t>
      </w:r>
      <w:proofErr w:type="spellStart"/>
      <w:r w:rsidRPr="0087681B">
        <w:rPr>
          <w:rFonts w:ascii="Cambria" w:hAnsi="Cambria"/>
          <w:lang w:val="en-GB" w:eastAsia="de-AT"/>
        </w:rPr>
        <w:t>създаване</w:t>
      </w:r>
      <w:proofErr w:type="spellEnd"/>
      <w:r w:rsidRPr="0087681B">
        <w:rPr>
          <w:rFonts w:ascii="Cambria" w:hAnsi="Cambria"/>
          <w:lang w:val="en-GB" w:eastAsia="de-AT"/>
        </w:rPr>
        <w:t xml:space="preserve"> </w:t>
      </w:r>
      <w:proofErr w:type="spellStart"/>
      <w:r w:rsidRPr="0087681B">
        <w:rPr>
          <w:rFonts w:ascii="Cambria" w:hAnsi="Cambria"/>
          <w:lang w:val="en-GB" w:eastAsia="de-AT"/>
        </w:rPr>
        <w:t>на</w:t>
      </w:r>
      <w:proofErr w:type="spellEnd"/>
      <w:r w:rsidRPr="0087681B">
        <w:rPr>
          <w:rFonts w:ascii="Cambria" w:hAnsi="Cambria"/>
          <w:lang w:val="en-GB" w:eastAsia="de-AT"/>
        </w:rPr>
        <w:t xml:space="preserve"> </w:t>
      </w:r>
      <w:proofErr w:type="spellStart"/>
      <w:r w:rsidRPr="0087681B">
        <w:rPr>
          <w:rFonts w:ascii="Cambria" w:hAnsi="Cambria"/>
          <w:lang w:val="en-GB" w:eastAsia="de-AT"/>
        </w:rPr>
        <w:t>вашите</w:t>
      </w:r>
      <w:proofErr w:type="spellEnd"/>
      <w:r w:rsidRPr="0087681B">
        <w:rPr>
          <w:rFonts w:ascii="Cambria" w:hAnsi="Cambria"/>
          <w:lang w:val="en-GB" w:eastAsia="de-AT"/>
        </w:rPr>
        <w:t xml:space="preserve"> </w:t>
      </w:r>
      <w:proofErr w:type="spellStart"/>
      <w:r w:rsidRPr="0087681B">
        <w:rPr>
          <w:rFonts w:ascii="Cambria" w:hAnsi="Cambria"/>
          <w:lang w:val="en-GB" w:eastAsia="de-AT"/>
        </w:rPr>
        <w:t>собствени</w:t>
      </w:r>
      <w:proofErr w:type="spellEnd"/>
      <w:r w:rsidRPr="0087681B">
        <w:rPr>
          <w:rFonts w:ascii="Cambria" w:hAnsi="Cambria"/>
          <w:lang w:val="en-GB" w:eastAsia="de-AT"/>
        </w:rPr>
        <w:t xml:space="preserve"> </w:t>
      </w:r>
      <w:proofErr w:type="spellStart"/>
      <w:r w:rsidRPr="0087681B">
        <w:rPr>
          <w:rFonts w:ascii="Cambria" w:hAnsi="Cambria"/>
          <w:lang w:val="en-GB" w:eastAsia="de-AT"/>
        </w:rPr>
        <w:t>WebQuest</w:t>
      </w:r>
      <w:proofErr w:type="spellEnd"/>
      <w:r w:rsidRPr="0087681B">
        <w:rPr>
          <w:rFonts w:ascii="Cambria" w:hAnsi="Cambria"/>
          <w:lang w:val="en-GB" w:eastAsia="de-AT"/>
        </w:rPr>
        <w:t xml:space="preserve">: </w:t>
      </w:r>
      <w:r>
        <w:rPr>
          <w:rFonts w:ascii="Cambria" w:hAnsi="Cambria"/>
          <w:lang w:val="bg-BG" w:eastAsia="de-AT"/>
        </w:rPr>
        <w:t>н</w:t>
      </w:r>
      <w:r w:rsidRPr="0087681B">
        <w:rPr>
          <w:rFonts w:ascii="Cambria" w:hAnsi="Cambria"/>
          <w:lang w:val="en-GB" w:eastAsia="de-AT"/>
        </w:rPr>
        <w:t xml:space="preserve">е </w:t>
      </w:r>
      <w:proofErr w:type="spellStart"/>
      <w:r w:rsidRPr="0087681B">
        <w:rPr>
          <w:rFonts w:ascii="Cambria" w:hAnsi="Cambria"/>
          <w:lang w:val="en-GB" w:eastAsia="de-AT"/>
        </w:rPr>
        <w:t>създавайте</w:t>
      </w:r>
      <w:proofErr w:type="spellEnd"/>
      <w:r w:rsidRPr="0087681B">
        <w:rPr>
          <w:rFonts w:ascii="Cambria" w:hAnsi="Cambria"/>
          <w:lang w:val="en-GB" w:eastAsia="de-AT"/>
        </w:rPr>
        <w:t xml:space="preserve"> </w:t>
      </w:r>
      <w:proofErr w:type="spellStart"/>
      <w:r w:rsidRPr="0087681B">
        <w:rPr>
          <w:rFonts w:ascii="Cambria" w:hAnsi="Cambria"/>
          <w:lang w:val="en-GB" w:eastAsia="de-AT"/>
        </w:rPr>
        <w:t>по-дълги</w:t>
      </w:r>
      <w:proofErr w:type="spellEnd"/>
      <w:r w:rsidRPr="0087681B">
        <w:rPr>
          <w:rFonts w:ascii="Cambria" w:hAnsi="Cambria"/>
          <w:lang w:val="en-GB" w:eastAsia="de-AT"/>
        </w:rPr>
        <w:t xml:space="preserve"> </w:t>
      </w:r>
      <w:proofErr w:type="spellStart"/>
      <w:r w:rsidRPr="0087681B">
        <w:rPr>
          <w:rFonts w:ascii="Cambria" w:hAnsi="Cambria"/>
          <w:lang w:val="en-GB" w:eastAsia="de-AT"/>
        </w:rPr>
        <w:t>текстове</w:t>
      </w:r>
      <w:proofErr w:type="spellEnd"/>
      <w:r w:rsidRPr="0087681B">
        <w:rPr>
          <w:rFonts w:ascii="Cambria" w:hAnsi="Cambria"/>
          <w:lang w:val="en-GB" w:eastAsia="de-AT"/>
        </w:rPr>
        <w:t xml:space="preserve"> в </w:t>
      </w:r>
      <w:proofErr w:type="spellStart"/>
      <w:r w:rsidRPr="0087681B">
        <w:rPr>
          <w:rFonts w:ascii="Cambria" w:hAnsi="Cambria"/>
          <w:lang w:val="en-GB" w:eastAsia="de-AT"/>
        </w:rPr>
        <w:t>webquest</w:t>
      </w:r>
      <w:proofErr w:type="spellEnd"/>
      <w:r w:rsidRPr="0087681B">
        <w:rPr>
          <w:rFonts w:ascii="Cambria" w:hAnsi="Cambria"/>
          <w:lang w:val="en-GB" w:eastAsia="de-AT"/>
        </w:rPr>
        <w:t xml:space="preserve"> </w:t>
      </w:r>
      <w:proofErr w:type="spellStart"/>
      <w:r w:rsidRPr="0087681B">
        <w:rPr>
          <w:rFonts w:ascii="Cambria" w:hAnsi="Cambria"/>
          <w:lang w:val="en-GB" w:eastAsia="de-AT"/>
        </w:rPr>
        <w:t>на</w:t>
      </w:r>
      <w:proofErr w:type="spellEnd"/>
      <w:r w:rsidRPr="0087681B">
        <w:rPr>
          <w:rFonts w:ascii="Cambria" w:hAnsi="Cambria"/>
          <w:lang w:val="en-GB" w:eastAsia="de-AT"/>
        </w:rPr>
        <w:t xml:space="preserve"> Zunal.com.</w:t>
      </w:r>
      <w:proofErr w:type="gramEnd"/>
      <w:r w:rsidRPr="0087681B">
        <w:rPr>
          <w:rFonts w:ascii="Cambria" w:hAnsi="Cambria"/>
          <w:lang w:val="en-GB" w:eastAsia="de-AT"/>
        </w:rPr>
        <w:t xml:space="preserve"> </w:t>
      </w:r>
      <w:proofErr w:type="spellStart"/>
      <w:r w:rsidRPr="0087681B">
        <w:rPr>
          <w:rFonts w:ascii="Cambria" w:hAnsi="Cambria"/>
          <w:lang w:val="en-GB" w:eastAsia="de-AT"/>
        </w:rPr>
        <w:t>Напишете</w:t>
      </w:r>
      <w:proofErr w:type="spellEnd"/>
      <w:r w:rsidRPr="0087681B">
        <w:rPr>
          <w:rFonts w:ascii="Cambria" w:hAnsi="Cambria"/>
          <w:lang w:val="en-GB" w:eastAsia="de-AT"/>
        </w:rPr>
        <w:t xml:space="preserve"> </w:t>
      </w:r>
      <w:proofErr w:type="spellStart"/>
      <w:r w:rsidRPr="0087681B">
        <w:rPr>
          <w:rFonts w:ascii="Cambria" w:hAnsi="Cambria"/>
          <w:lang w:val="en-GB" w:eastAsia="de-AT"/>
        </w:rPr>
        <w:t>ги</w:t>
      </w:r>
      <w:proofErr w:type="spellEnd"/>
      <w:r w:rsidRPr="0087681B">
        <w:rPr>
          <w:rFonts w:ascii="Cambria" w:hAnsi="Cambria"/>
          <w:lang w:val="en-GB" w:eastAsia="de-AT"/>
        </w:rPr>
        <w:t xml:space="preserve"> в </w:t>
      </w:r>
      <w:proofErr w:type="gramStart"/>
      <w:r>
        <w:rPr>
          <w:rFonts w:ascii="Cambria" w:hAnsi="Cambria"/>
          <w:lang w:val="bg-BG" w:eastAsia="de-AT"/>
        </w:rPr>
        <w:t xml:space="preserve">уърд </w:t>
      </w:r>
      <w:r w:rsidRPr="0087681B">
        <w:rPr>
          <w:rFonts w:ascii="Cambria" w:hAnsi="Cambria"/>
          <w:lang w:val="en-GB" w:eastAsia="de-AT"/>
        </w:rPr>
        <w:t xml:space="preserve"> (</w:t>
      </w:r>
      <w:proofErr w:type="spellStart"/>
      <w:proofErr w:type="gramEnd"/>
      <w:r w:rsidRPr="0087681B">
        <w:rPr>
          <w:rFonts w:ascii="Cambria" w:hAnsi="Cambria"/>
          <w:lang w:val="en-GB" w:eastAsia="de-AT"/>
        </w:rPr>
        <w:t>или</w:t>
      </w:r>
      <w:proofErr w:type="spellEnd"/>
      <w:r w:rsidRPr="0087681B">
        <w:rPr>
          <w:rFonts w:ascii="Cambria" w:hAnsi="Cambria"/>
          <w:lang w:val="en-GB" w:eastAsia="de-AT"/>
        </w:rPr>
        <w:t xml:space="preserve"> </w:t>
      </w:r>
      <w:proofErr w:type="spellStart"/>
      <w:r w:rsidRPr="0087681B">
        <w:rPr>
          <w:rFonts w:ascii="Cambria" w:hAnsi="Cambria"/>
          <w:lang w:val="en-GB" w:eastAsia="de-AT"/>
        </w:rPr>
        <w:t>друга</w:t>
      </w:r>
      <w:proofErr w:type="spellEnd"/>
      <w:r w:rsidRPr="0087681B">
        <w:rPr>
          <w:rFonts w:ascii="Cambria" w:hAnsi="Cambria"/>
          <w:lang w:val="en-GB" w:eastAsia="de-AT"/>
        </w:rPr>
        <w:t xml:space="preserve"> </w:t>
      </w:r>
      <w:proofErr w:type="spellStart"/>
      <w:r w:rsidRPr="0087681B">
        <w:rPr>
          <w:rFonts w:ascii="Cambria" w:hAnsi="Cambria"/>
          <w:lang w:val="en-GB" w:eastAsia="de-AT"/>
        </w:rPr>
        <w:t>текстово-редакторна</w:t>
      </w:r>
      <w:proofErr w:type="spellEnd"/>
      <w:r w:rsidRPr="0087681B">
        <w:rPr>
          <w:rFonts w:ascii="Cambria" w:hAnsi="Cambria"/>
          <w:lang w:val="en-GB" w:eastAsia="de-AT"/>
        </w:rPr>
        <w:t xml:space="preserve"> </w:t>
      </w:r>
      <w:proofErr w:type="spellStart"/>
      <w:r w:rsidRPr="0087681B">
        <w:rPr>
          <w:rFonts w:ascii="Cambria" w:hAnsi="Cambria"/>
          <w:lang w:val="en-GB" w:eastAsia="de-AT"/>
        </w:rPr>
        <w:t>програма</w:t>
      </w:r>
      <w:proofErr w:type="spellEnd"/>
      <w:r w:rsidRPr="0087681B">
        <w:rPr>
          <w:rFonts w:ascii="Cambria" w:hAnsi="Cambria"/>
          <w:lang w:val="en-GB" w:eastAsia="de-AT"/>
        </w:rPr>
        <w:t xml:space="preserve">) </w:t>
      </w:r>
      <w:proofErr w:type="spellStart"/>
      <w:r w:rsidRPr="0087681B">
        <w:rPr>
          <w:rFonts w:ascii="Cambria" w:hAnsi="Cambria"/>
          <w:lang w:val="en-GB" w:eastAsia="de-AT"/>
        </w:rPr>
        <w:t>на</w:t>
      </w:r>
      <w:proofErr w:type="spellEnd"/>
      <w:r w:rsidRPr="0087681B">
        <w:rPr>
          <w:rFonts w:ascii="Cambria" w:hAnsi="Cambria"/>
          <w:lang w:val="en-GB" w:eastAsia="de-AT"/>
        </w:rPr>
        <w:t xml:space="preserve"> </w:t>
      </w:r>
      <w:proofErr w:type="spellStart"/>
      <w:r w:rsidRPr="0087681B">
        <w:rPr>
          <w:rFonts w:ascii="Cambria" w:hAnsi="Cambria"/>
          <w:lang w:val="en-GB" w:eastAsia="de-AT"/>
        </w:rPr>
        <w:t>компютъра</w:t>
      </w:r>
      <w:proofErr w:type="spellEnd"/>
      <w:r w:rsidRPr="0087681B">
        <w:rPr>
          <w:rFonts w:ascii="Cambria" w:hAnsi="Cambria"/>
          <w:lang w:val="en-GB" w:eastAsia="de-AT"/>
        </w:rPr>
        <w:t xml:space="preserve"> (</w:t>
      </w:r>
      <w:proofErr w:type="spellStart"/>
      <w:r w:rsidRPr="0087681B">
        <w:rPr>
          <w:rFonts w:ascii="Cambria" w:hAnsi="Cambria"/>
          <w:lang w:val="en-GB" w:eastAsia="de-AT"/>
        </w:rPr>
        <w:t>или</w:t>
      </w:r>
      <w:proofErr w:type="spellEnd"/>
      <w:r w:rsidRPr="0087681B">
        <w:rPr>
          <w:rFonts w:ascii="Cambria" w:hAnsi="Cambria"/>
          <w:lang w:val="en-GB" w:eastAsia="de-AT"/>
        </w:rPr>
        <w:t xml:space="preserve"> </w:t>
      </w:r>
      <w:proofErr w:type="spellStart"/>
      <w:r w:rsidRPr="0087681B">
        <w:rPr>
          <w:rFonts w:ascii="Cambria" w:hAnsi="Cambria"/>
          <w:lang w:val="en-GB" w:eastAsia="de-AT"/>
        </w:rPr>
        <w:t>на</w:t>
      </w:r>
      <w:proofErr w:type="spellEnd"/>
      <w:r w:rsidRPr="0087681B">
        <w:rPr>
          <w:rFonts w:ascii="Cambria" w:hAnsi="Cambria"/>
          <w:lang w:val="en-GB" w:eastAsia="de-AT"/>
        </w:rPr>
        <w:t xml:space="preserve"> </w:t>
      </w:r>
      <w:proofErr w:type="spellStart"/>
      <w:r w:rsidRPr="0087681B">
        <w:rPr>
          <w:rFonts w:ascii="Cambria" w:hAnsi="Cambria"/>
          <w:lang w:val="en-GB" w:eastAsia="de-AT"/>
        </w:rPr>
        <w:t>друго</w:t>
      </w:r>
      <w:proofErr w:type="spellEnd"/>
      <w:r w:rsidRPr="0087681B">
        <w:rPr>
          <w:rFonts w:ascii="Cambria" w:hAnsi="Cambria"/>
          <w:lang w:val="en-GB" w:eastAsia="de-AT"/>
        </w:rPr>
        <w:t xml:space="preserve"> </w:t>
      </w:r>
      <w:proofErr w:type="spellStart"/>
      <w:r w:rsidRPr="0087681B">
        <w:rPr>
          <w:rFonts w:ascii="Cambria" w:hAnsi="Cambria"/>
          <w:lang w:val="en-GB" w:eastAsia="de-AT"/>
        </w:rPr>
        <w:t>устройство</w:t>
      </w:r>
      <w:proofErr w:type="spellEnd"/>
      <w:r w:rsidRPr="0087681B">
        <w:rPr>
          <w:rFonts w:ascii="Cambria" w:hAnsi="Cambria"/>
          <w:lang w:val="en-GB" w:eastAsia="de-AT"/>
        </w:rPr>
        <w:t xml:space="preserve">) и </w:t>
      </w:r>
      <w:proofErr w:type="spellStart"/>
      <w:r w:rsidRPr="0087681B">
        <w:rPr>
          <w:rFonts w:ascii="Cambria" w:hAnsi="Cambria"/>
          <w:lang w:val="en-GB" w:eastAsia="de-AT"/>
        </w:rPr>
        <w:t>копирайте</w:t>
      </w:r>
      <w:proofErr w:type="spellEnd"/>
      <w:r w:rsidRPr="0087681B">
        <w:rPr>
          <w:rFonts w:ascii="Cambria" w:hAnsi="Cambria"/>
          <w:lang w:val="en-GB" w:eastAsia="de-AT"/>
        </w:rPr>
        <w:t xml:space="preserve"> / </w:t>
      </w:r>
      <w:proofErr w:type="spellStart"/>
      <w:r w:rsidRPr="0087681B">
        <w:rPr>
          <w:rFonts w:ascii="Cambria" w:hAnsi="Cambria"/>
          <w:lang w:val="en-GB" w:eastAsia="de-AT"/>
        </w:rPr>
        <w:t>поставете</w:t>
      </w:r>
      <w:proofErr w:type="spellEnd"/>
      <w:r w:rsidRPr="0087681B">
        <w:rPr>
          <w:rFonts w:ascii="Cambria" w:hAnsi="Cambria"/>
          <w:lang w:val="en-GB" w:eastAsia="de-AT"/>
        </w:rPr>
        <w:t xml:space="preserve"> </w:t>
      </w:r>
      <w:proofErr w:type="spellStart"/>
      <w:r w:rsidRPr="0087681B">
        <w:rPr>
          <w:rFonts w:ascii="Cambria" w:hAnsi="Cambria"/>
          <w:lang w:val="en-GB" w:eastAsia="de-AT"/>
        </w:rPr>
        <w:t>финализирания</w:t>
      </w:r>
      <w:proofErr w:type="spellEnd"/>
      <w:r w:rsidRPr="0087681B">
        <w:rPr>
          <w:rFonts w:ascii="Cambria" w:hAnsi="Cambria"/>
          <w:lang w:val="en-GB" w:eastAsia="de-AT"/>
        </w:rPr>
        <w:t xml:space="preserve"> </w:t>
      </w:r>
      <w:proofErr w:type="spellStart"/>
      <w:r w:rsidRPr="0087681B">
        <w:rPr>
          <w:rFonts w:ascii="Cambria" w:hAnsi="Cambria"/>
          <w:lang w:val="en-GB" w:eastAsia="de-AT"/>
        </w:rPr>
        <w:t>текст</w:t>
      </w:r>
      <w:proofErr w:type="spellEnd"/>
      <w:r w:rsidRPr="0087681B">
        <w:rPr>
          <w:rFonts w:ascii="Cambria" w:hAnsi="Cambria"/>
          <w:lang w:val="en-GB" w:eastAsia="de-AT"/>
        </w:rPr>
        <w:t xml:space="preserve"> в </w:t>
      </w:r>
      <w:proofErr w:type="spellStart"/>
      <w:r w:rsidRPr="0087681B">
        <w:rPr>
          <w:rFonts w:ascii="Cambria" w:hAnsi="Cambria"/>
          <w:lang w:val="en-GB" w:eastAsia="de-AT"/>
        </w:rPr>
        <w:t>страницата</w:t>
      </w:r>
      <w:proofErr w:type="spellEnd"/>
      <w:r w:rsidRPr="0087681B">
        <w:rPr>
          <w:rFonts w:ascii="Cambria" w:hAnsi="Cambria"/>
          <w:lang w:val="en-GB" w:eastAsia="de-AT"/>
        </w:rPr>
        <w:t xml:space="preserve"> </w:t>
      </w:r>
      <w:proofErr w:type="spellStart"/>
      <w:r w:rsidRPr="0087681B">
        <w:rPr>
          <w:rFonts w:ascii="Cambria" w:hAnsi="Cambria"/>
          <w:lang w:val="en-GB" w:eastAsia="de-AT"/>
        </w:rPr>
        <w:t>WebQuest</w:t>
      </w:r>
      <w:proofErr w:type="spellEnd"/>
      <w:r w:rsidRPr="0087681B">
        <w:rPr>
          <w:rFonts w:ascii="Cambria" w:hAnsi="Cambria"/>
          <w:lang w:val="en-GB" w:eastAsia="de-AT"/>
        </w:rPr>
        <w:t xml:space="preserve">, </w:t>
      </w:r>
      <w:proofErr w:type="spellStart"/>
      <w:r w:rsidRPr="0087681B">
        <w:rPr>
          <w:rFonts w:ascii="Cambria" w:hAnsi="Cambria"/>
          <w:lang w:val="en-GB" w:eastAsia="de-AT"/>
        </w:rPr>
        <w:t>която</w:t>
      </w:r>
      <w:proofErr w:type="spellEnd"/>
      <w:r w:rsidRPr="0087681B">
        <w:rPr>
          <w:rFonts w:ascii="Cambria" w:hAnsi="Cambria"/>
          <w:lang w:val="en-GB" w:eastAsia="de-AT"/>
        </w:rPr>
        <w:t xml:space="preserve"> </w:t>
      </w:r>
      <w:r>
        <w:rPr>
          <w:rFonts w:ascii="Cambria" w:hAnsi="Cambria"/>
          <w:lang w:val="bg-BG" w:eastAsia="de-AT"/>
        </w:rPr>
        <w:t>се отваря</w:t>
      </w:r>
      <w:r w:rsidRPr="0087681B">
        <w:rPr>
          <w:rFonts w:ascii="Cambria" w:hAnsi="Cambria"/>
          <w:lang w:val="en-GB" w:eastAsia="de-AT"/>
        </w:rPr>
        <w:t xml:space="preserve"> </w:t>
      </w:r>
      <w:proofErr w:type="spellStart"/>
      <w:r w:rsidRPr="0087681B">
        <w:rPr>
          <w:rFonts w:ascii="Cambria" w:hAnsi="Cambria"/>
          <w:lang w:val="en-GB" w:eastAsia="de-AT"/>
        </w:rPr>
        <w:t>във</w:t>
      </w:r>
      <w:proofErr w:type="spellEnd"/>
      <w:r w:rsidRPr="0087681B">
        <w:rPr>
          <w:rFonts w:ascii="Cambria" w:hAnsi="Cambria"/>
          <w:lang w:val="en-GB" w:eastAsia="de-AT"/>
        </w:rPr>
        <w:t xml:space="preserve"> </w:t>
      </w:r>
      <w:proofErr w:type="spellStart"/>
      <w:r w:rsidRPr="0087681B">
        <w:rPr>
          <w:rFonts w:ascii="Cambria" w:hAnsi="Cambria"/>
          <w:lang w:val="en-GB" w:eastAsia="de-AT"/>
        </w:rPr>
        <w:t>вашия</w:t>
      </w:r>
      <w:proofErr w:type="spellEnd"/>
      <w:r w:rsidRPr="0087681B">
        <w:rPr>
          <w:rFonts w:ascii="Cambria" w:hAnsi="Cambria"/>
          <w:lang w:val="en-GB" w:eastAsia="de-AT"/>
        </w:rPr>
        <w:t xml:space="preserve"> </w:t>
      </w:r>
      <w:proofErr w:type="spellStart"/>
      <w:r w:rsidRPr="0087681B">
        <w:rPr>
          <w:rFonts w:ascii="Cambria" w:hAnsi="Cambria"/>
          <w:lang w:val="en-GB" w:eastAsia="de-AT"/>
        </w:rPr>
        <w:t>интернет</w:t>
      </w:r>
      <w:proofErr w:type="spellEnd"/>
      <w:r w:rsidRPr="0087681B">
        <w:rPr>
          <w:rFonts w:ascii="Cambria" w:hAnsi="Cambria"/>
          <w:lang w:val="en-GB" w:eastAsia="de-AT"/>
        </w:rPr>
        <w:t xml:space="preserve"> </w:t>
      </w:r>
      <w:proofErr w:type="spellStart"/>
      <w:r w:rsidRPr="0087681B">
        <w:rPr>
          <w:rFonts w:ascii="Cambria" w:hAnsi="Cambria"/>
          <w:lang w:val="en-GB" w:eastAsia="de-AT"/>
        </w:rPr>
        <w:t>браузър</w:t>
      </w:r>
      <w:proofErr w:type="spellEnd"/>
      <w:r w:rsidRPr="0087681B">
        <w:rPr>
          <w:rFonts w:ascii="Cambria" w:hAnsi="Cambria"/>
          <w:lang w:val="en-GB" w:eastAsia="de-AT"/>
        </w:rPr>
        <w:t xml:space="preserve">. </w:t>
      </w:r>
      <w:proofErr w:type="spellStart"/>
      <w:proofErr w:type="gramStart"/>
      <w:r w:rsidRPr="0087681B">
        <w:rPr>
          <w:rFonts w:ascii="Cambria" w:hAnsi="Cambria"/>
          <w:lang w:val="en-GB" w:eastAsia="de-AT"/>
        </w:rPr>
        <w:t>Това</w:t>
      </w:r>
      <w:proofErr w:type="spellEnd"/>
      <w:r w:rsidRPr="0087681B">
        <w:rPr>
          <w:rFonts w:ascii="Cambria" w:hAnsi="Cambria"/>
          <w:lang w:val="en-GB" w:eastAsia="de-AT"/>
        </w:rPr>
        <w:t xml:space="preserve"> е </w:t>
      </w:r>
      <w:proofErr w:type="spellStart"/>
      <w:r w:rsidRPr="0087681B">
        <w:rPr>
          <w:rFonts w:ascii="Cambria" w:hAnsi="Cambria"/>
          <w:lang w:val="en-GB" w:eastAsia="de-AT"/>
        </w:rPr>
        <w:t>много</w:t>
      </w:r>
      <w:proofErr w:type="spellEnd"/>
      <w:r w:rsidRPr="0087681B">
        <w:rPr>
          <w:rFonts w:ascii="Cambria" w:hAnsi="Cambria"/>
          <w:lang w:val="en-GB" w:eastAsia="de-AT"/>
        </w:rPr>
        <w:t xml:space="preserve"> </w:t>
      </w:r>
      <w:proofErr w:type="spellStart"/>
      <w:r w:rsidRPr="0087681B">
        <w:rPr>
          <w:rFonts w:ascii="Cambria" w:hAnsi="Cambria"/>
          <w:lang w:val="en-GB" w:eastAsia="de-AT"/>
        </w:rPr>
        <w:t>по-удобно</w:t>
      </w:r>
      <w:proofErr w:type="spellEnd"/>
      <w:r w:rsidRPr="0087681B">
        <w:rPr>
          <w:rFonts w:ascii="Cambria" w:hAnsi="Cambria"/>
          <w:lang w:val="en-GB" w:eastAsia="de-AT"/>
        </w:rPr>
        <w:t xml:space="preserve"> и </w:t>
      </w:r>
      <w:proofErr w:type="spellStart"/>
      <w:r w:rsidRPr="0087681B">
        <w:rPr>
          <w:rFonts w:ascii="Cambria" w:hAnsi="Cambria"/>
          <w:lang w:val="en-GB" w:eastAsia="de-AT"/>
        </w:rPr>
        <w:t>намалява</w:t>
      </w:r>
      <w:proofErr w:type="spellEnd"/>
      <w:r w:rsidRPr="0087681B">
        <w:rPr>
          <w:rFonts w:ascii="Cambria" w:hAnsi="Cambria"/>
          <w:lang w:val="en-GB" w:eastAsia="de-AT"/>
        </w:rPr>
        <w:t xml:space="preserve"> </w:t>
      </w:r>
      <w:proofErr w:type="spellStart"/>
      <w:r w:rsidRPr="0087681B">
        <w:rPr>
          <w:rFonts w:ascii="Cambria" w:hAnsi="Cambria"/>
          <w:lang w:val="en-GB" w:eastAsia="de-AT"/>
        </w:rPr>
        <w:t>риска</w:t>
      </w:r>
      <w:proofErr w:type="spellEnd"/>
      <w:r w:rsidRPr="0087681B">
        <w:rPr>
          <w:rFonts w:ascii="Cambria" w:hAnsi="Cambria"/>
          <w:lang w:val="en-GB" w:eastAsia="de-AT"/>
        </w:rPr>
        <w:t xml:space="preserve"> </w:t>
      </w:r>
      <w:proofErr w:type="spellStart"/>
      <w:r w:rsidRPr="0087681B">
        <w:rPr>
          <w:rFonts w:ascii="Cambria" w:hAnsi="Cambria"/>
          <w:lang w:val="en-GB" w:eastAsia="de-AT"/>
        </w:rPr>
        <w:t>от</w:t>
      </w:r>
      <w:proofErr w:type="spellEnd"/>
      <w:r w:rsidRPr="0087681B">
        <w:rPr>
          <w:rFonts w:ascii="Cambria" w:hAnsi="Cambria"/>
          <w:lang w:val="en-GB" w:eastAsia="de-AT"/>
        </w:rPr>
        <w:t xml:space="preserve"> </w:t>
      </w:r>
      <w:proofErr w:type="spellStart"/>
      <w:r w:rsidRPr="0087681B">
        <w:rPr>
          <w:rFonts w:ascii="Cambria" w:hAnsi="Cambria"/>
          <w:lang w:val="en-GB" w:eastAsia="de-AT"/>
        </w:rPr>
        <w:t>възможна</w:t>
      </w:r>
      <w:proofErr w:type="spellEnd"/>
      <w:r w:rsidRPr="0087681B">
        <w:rPr>
          <w:rFonts w:ascii="Cambria" w:hAnsi="Cambria"/>
          <w:lang w:val="en-GB" w:eastAsia="de-AT"/>
        </w:rPr>
        <w:t xml:space="preserve"> </w:t>
      </w:r>
      <w:proofErr w:type="spellStart"/>
      <w:r w:rsidRPr="0087681B">
        <w:rPr>
          <w:rFonts w:ascii="Cambria" w:hAnsi="Cambria"/>
          <w:lang w:val="en-GB" w:eastAsia="de-AT"/>
        </w:rPr>
        <w:t>загуба</w:t>
      </w:r>
      <w:proofErr w:type="spellEnd"/>
      <w:r w:rsidRPr="0087681B">
        <w:rPr>
          <w:rFonts w:ascii="Cambria" w:hAnsi="Cambria"/>
          <w:lang w:val="en-GB" w:eastAsia="de-AT"/>
        </w:rPr>
        <w:t xml:space="preserve"> </w:t>
      </w:r>
      <w:proofErr w:type="spellStart"/>
      <w:r w:rsidRPr="0087681B">
        <w:rPr>
          <w:rFonts w:ascii="Cambria" w:hAnsi="Cambria"/>
          <w:lang w:val="en-GB" w:eastAsia="de-AT"/>
        </w:rPr>
        <w:t>на</w:t>
      </w:r>
      <w:proofErr w:type="spellEnd"/>
      <w:r w:rsidRPr="0087681B">
        <w:rPr>
          <w:rFonts w:ascii="Cambria" w:hAnsi="Cambria"/>
          <w:lang w:val="en-GB" w:eastAsia="de-AT"/>
        </w:rPr>
        <w:t xml:space="preserve"> </w:t>
      </w:r>
      <w:proofErr w:type="spellStart"/>
      <w:r w:rsidRPr="0087681B">
        <w:rPr>
          <w:rFonts w:ascii="Cambria" w:hAnsi="Cambria"/>
          <w:lang w:val="en-GB" w:eastAsia="de-AT"/>
        </w:rPr>
        <w:t>данни</w:t>
      </w:r>
      <w:proofErr w:type="spellEnd"/>
      <w:r w:rsidRPr="0087681B">
        <w:rPr>
          <w:rFonts w:ascii="Cambria" w:hAnsi="Cambria"/>
          <w:lang w:val="en-GB" w:eastAsia="de-AT"/>
        </w:rPr>
        <w:t>.</w:t>
      </w:r>
      <w:proofErr w:type="gramEnd"/>
    </w:p>
    <w:p w:rsidR="004634AB" w:rsidRPr="00197DFD" w:rsidRDefault="004634AB" w:rsidP="00451674">
      <w:pPr>
        <w:pStyle w:val="Listenabsatz"/>
        <w:spacing w:after="0" w:line="240" w:lineRule="auto"/>
        <w:ind w:left="0"/>
        <w:contextualSpacing w:val="0"/>
        <w:jc w:val="both"/>
        <w:rPr>
          <w:rFonts w:ascii="Cambria" w:hAnsi="Cambria"/>
          <w:lang w:val="en-GB"/>
        </w:rPr>
      </w:pPr>
    </w:p>
    <w:p w:rsidR="004634AB" w:rsidRPr="00197DFD" w:rsidRDefault="004634AB" w:rsidP="00BA3EAD">
      <w:pPr>
        <w:pStyle w:val="Listenabsatz"/>
        <w:spacing w:after="0" w:line="240" w:lineRule="auto"/>
        <w:ind w:left="0"/>
        <w:contextualSpacing w:val="0"/>
        <w:rPr>
          <w:rFonts w:ascii="Cambria" w:hAnsi="Cambria"/>
          <w:lang w:val="en-GB"/>
        </w:rPr>
      </w:pPr>
    </w:p>
    <w:p w:rsidR="004634AB" w:rsidRPr="00197DFD" w:rsidRDefault="004634AB" w:rsidP="00BA3EAD">
      <w:pPr>
        <w:pStyle w:val="Listenabsatz"/>
        <w:spacing w:after="0" w:line="240" w:lineRule="auto"/>
        <w:ind w:left="0"/>
        <w:contextualSpacing w:val="0"/>
        <w:rPr>
          <w:rFonts w:ascii="Cambria" w:hAnsi="Cambria"/>
          <w:lang w:val="en-GB"/>
        </w:rPr>
      </w:pPr>
    </w:p>
    <w:p w:rsidR="004634AB" w:rsidRPr="00197DFD" w:rsidRDefault="004634AB" w:rsidP="00BA3EAD">
      <w:pPr>
        <w:pStyle w:val="Listenabsatz"/>
        <w:spacing w:after="0" w:line="240" w:lineRule="auto"/>
        <w:ind w:left="0"/>
        <w:contextualSpacing w:val="0"/>
        <w:rPr>
          <w:rFonts w:ascii="Cambria" w:hAnsi="Cambria"/>
          <w:lang w:val="en-GB"/>
        </w:rPr>
      </w:pPr>
    </w:p>
    <w:p w:rsidR="004634AB" w:rsidRPr="00197DFD" w:rsidRDefault="004634AB" w:rsidP="00E10C39">
      <w:pPr>
        <w:pStyle w:val="Listenabsatz"/>
        <w:tabs>
          <w:tab w:val="left" w:pos="1380"/>
        </w:tabs>
        <w:spacing w:after="0" w:line="240" w:lineRule="auto"/>
        <w:ind w:left="0"/>
        <w:contextualSpacing w:val="0"/>
        <w:rPr>
          <w:rFonts w:ascii="Cambria" w:hAnsi="Cambria"/>
          <w:lang w:val="en-GB"/>
        </w:rPr>
      </w:pPr>
    </w:p>
    <w:sectPr w:rsidR="004634AB" w:rsidRPr="00197DFD" w:rsidSect="00701BF8">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E32" w:rsidRDefault="00E95E32" w:rsidP="00701BF8">
      <w:pPr>
        <w:spacing w:after="0" w:line="240" w:lineRule="auto"/>
      </w:pPr>
      <w:r>
        <w:separator/>
      </w:r>
    </w:p>
  </w:endnote>
  <w:endnote w:type="continuationSeparator" w:id="0">
    <w:p w:rsidR="00E95E32" w:rsidRDefault="00E95E32" w:rsidP="00701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04" w:rsidRDefault="0035380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04" w:rsidRDefault="00353804" w:rsidP="00353804">
    <w:pPr>
      <w:pStyle w:val="Fuzeile"/>
    </w:pPr>
  </w:p>
  <w:tbl>
    <w:tblPr>
      <w:tblStyle w:val="Tabellengitternetz"/>
      <w:tblW w:w="9493" w:type="dxa"/>
      <w:tblInd w:w="-147" w:type="dxa"/>
      <w:tblLook w:val="04A0"/>
    </w:tblPr>
    <w:tblGrid>
      <w:gridCol w:w="1926"/>
      <w:gridCol w:w="7567"/>
    </w:tblGrid>
    <w:tr w:rsidR="00353804" w:rsidRPr="006108FD" w:rsidTr="008077EB">
      <w:tc>
        <w:tcPr>
          <w:tcW w:w="1926" w:type="dxa"/>
          <w:shd w:val="clear" w:color="auto" w:fill="auto"/>
        </w:tcPr>
        <w:p w:rsidR="00353804" w:rsidRDefault="00353804" w:rsidP="008077EB">
          <w:pPr>
            <w:pStyle w:val="Fuzeile"/>
            <w:spacing w:line="276" w:lineRule="auto"/>
          </w:pPr>
          <w:r>
            <w:rPr>
              <w:noProof/>
              <w:lang w:eastAsia="de-DE"/>
            </w:rPr>
            <w:drawing>
              <wp:inline distT="0" distB="0" distL="0" distR="0">
                <wp:extent cx="1080135" cy="380365"/>
                <wp:effectExtent l="0" t="0" r="0" b="0"/>
                <wp:docPr id="9" name="Grafik 3"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ttp://www.aje.com/en/arc/dist/img/arc/CC-BY-SA.2f32e489.png"/>
                        <pic:cNvPicPr>
                          <a:picLocks noChangeAspect="1" noChangeArrowheads="1"/>
                        </pic:cNvPicPr>
                      </pic:nvPicPr>
                      <pic:blipFill>
                        <a:blip r:embed="rId1"/>
                        <a:stretch>
                          <a:fillRect/>
                        </a:stretch>
                      </pic:blipFill>
                      <pic:spPr bwMode="auto">
                        <a:xfrm>
                          <a:off x="0" y="0"/>
                          <a:ext cx="1080135" cy="380365"/>
                        </a:xfrm>
                        <a:prstGeom prst="rect">
                          <a:avLst/>
                        </a:prstGeom>
                      </pic:spPr>
                    </pic:pic>
                  </a:graphicData>
                </a:graphic>
              </wp:inline>
            </w:drawing>
          </w:r>
        </w:p>
      </w:tc>
      <w:tc>
        <w:tcPr>
          <w:tcW w:w="7567" w:type="dxa"/>
          <w:shd w:val="clear" w:color="auto" w:fill="auto"/>
        </w:tcPr>
        <w:p w:rsidR="00353804" w:rsidRPr="00695E91" w:rsidRDefault="00353804" w:rsidP="008077EB">
          <w:pPr>
            <w:spacing w:after="0"/>
            <w:rPr>
              <w:lang w:val="en-US"/>
            </w:rPr>
          </w:pPr>
          <w:r>
            <w:rPr>
              <w:sz w:val="18"/>
              <w:szCs w:val="18"/>
              <w:lang w:val="en-GB"/>
            </w:rPr>
            <w:t>GreenSkills4VET - The Attribution-</w:t>
          </w:r>
          <w:proofErr w:type="spellStart"/>
          <w:r>
            <w:rPr>
              <w:sz w:val="18"/>
              <w:szCs w:val="18"/>
              <w:lang w:val="en-GB"/>
            </w:rPr>
            <w:t>ShareAlike</w:t>
          </w:r>
          <w:proofErr w:type="spellEnd"/>
          <w:r>
            <w:rPr>
              <w:sz w:val="18"/>
              <w:szCs w:val="18"/>
              <w:lang w:val="en-GB"/>
            </w:rPr>
            <w:t xml:space="preserve">, or </w:t>
          </w:r>
          <w:r>
            <w:rPr>
              <w:b/>
              <w:bCs/>
              <w:sz w:val="18"/>
              <w:szCs w:val="18"/>
              <w:lang w:val="en-GB"/>
            </w:rPr>
            <w:t>CC-BY-SA</w:t>
          </w:r>
          <w:r>
            <w:rPr>
              <w:sz w:val="18"/>
              <w:szCs w:val="18"/>
              <w:lang w:val="en-GB"/>
            </w:rPr>
            <w:t>, license builds upon the CC-BY by requiring that the user license any new products based on the original under identical terms (in addition to crediting the original author).</w:t>
          </w:r>
        </w:p>
      </w:tc>
    </w:tr>
    <w:tr w:rsidR="00353804" w:rsidRPr="006108FD" w:rsidTr="008077EB">
      <w:tc>
        <w:tcPr>
          <w:tcW w:w="9493" w:type="dxa"/>
          <w:gridSpan w:val="2"/>
          <w:shd w:val="clear" w:color="auto" w:fill="auto"/>
        </w:tcPr>
        <w:p w:rsidR="00353804" w:rsidRPr="00695E91" w:rsidRDefault="00353804" w:rsidP="008077EB">
          <w:pPr>
            <w:pStyle w:val="Fuzeile"/>
            <w:spacing w:line="276" w:lineRule="auto"/>
            <w:jc w:val="center"/>
            <w:rPr>
              <w:lang w:val="en-US"/>
            </w:rPr>
          </w:pPr>
          <w:r>
            <w:rPr>
              <w:rFonts w:cs="Arial"/>
              <w:sz w:val="18"/>
              <w:szCs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r>
  </w:tbl>
  <w:p w:rsidR="005A57A2" w:rsidRPr="00353804" w:rsidRDefault="005A57A2" w:rsidP="00353804">
    <w:pPr>
      <w:pStyle w:val="Fuzeil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04" w:rsidRDefault="0035380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E32" w:rsidRDefault="00E95E32" w:rsidP="00701BF8">
      <w:pPr>
        <w:spacing w:after="0" w:line="240" w:lineRule="auto"/>
      </w:pPr>
      <w:r>
        <w:separator/>
      </w:r>
    </w:p>
  </w:footnote>
  <w:footnote w:type="continuationSeparator" w:id="0">
    <w:p w:rsidR="00E95E32" w:rsidRDefault="00E95E32" w:rsidP="00701B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04" w:rsidRDefault="0035380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A2" w:rsidRDefault="00A275D7" w:rsidP="007E4BBB">
    <w:pPr>
      <w:pStyle w:val="Kopfzeile"/>
      <w:tabs>
        <w:tab w:val="clear" w:pos="4536"/>
        <w:tab w:val="clear" w:pos="9072"/>
        <w:tab w:val="right" w:pos="9638"/>
      </w:tabs>
    </w:pPr>
    <w:sdt>
      <w:sdtPr>
        <w:id w:val="-1213573557"/>
        <w:docPartObj>
          <w:docPartGallery w:val="Page Numbers (Margins)"/>
          <w:docPartUnique/>
        </w:docPartObj>
      </w:sdtPr>
      <w:sdtContent>
        <w:r w:rsidRPr="00A275D7">
          <w:rPr>
            <w:noProof/>
            <w:lang w:val="en-US"/>
          </w:rPr>
          <w:pict>
            <v:rect id="Rechteck 5" o:spid="_x0000_s4097" style="position:absolute;margin-left:-.6pt;margin-top:0;width:45.3pt;height:25.95pt;z-index:251665408;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" o:allowincell="f" stroked="f">
              <v:textbox>
                <w:txbxContent>
                  <w:p w:rsidR="005A57A2" w:rsidRDefault="00A275D7">
                    <w:pPr>
                      <w:pBdr>
                        <w:bottom w:val="single" w:sz="4" w:space="1" w:color="auto"/>
                      </w:pBdr>
                    </w:pPr>
                    <w:r>
                      <w:fldChar w:fldCharType="begin"/>
                    </w:r>
                    <w:r w:rsidR="005A57A2">
                      <w:instrText>PAGE   \* MERGEFORMAT</w:instrText>
                    </w:r>
                    <w:r>
                      <w:fldChar w:fldCharType="separate"/>
                    </w:r>
                    <w:r w:rsidR="00353804">
                      <w:rPr>
                        <w:noProof/>
                      </w:rPr>
                      <w:t>1</w:t>
                    </w:r>
                    <w:r>
                      <w:fldChar w:fldCharType="end"/>
                    </w:r>
                  </w:p>
                </w:txbxContent>
              </v:textbox>
              <w10:wrap anchorx="margin" anchory="margin"/>
            </v:rect>
          </w:pict>
        </w:r>
      </w:sdtContent>
    </w:sdt>
    <w:r w:rsidR="005A57A2">
      <w:rPr>
        <w:noProof/>
        <w:lang w:val="de-DE" w:eastAsia="de-DE"/>
      </w:rPr>
      <w:drawing>
        <wp:inline distT="0" distB="0" distL="0" distR="0">
          <wp:extent cx="914400" cy="542925"/>
          <wp:effectExtent l="0" t="0" r="0" b="9525"/>
          <wp:docPr id="10" name="Grafik 10"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542925"/>
                  </a:xfrm>
                  <a:prstGeom prst="rect">
                    <a:avLst/>
                  </a:prstGeom>
                  <a:noFill/>
                  <a:ln>
                    <a:noFill/>
                  </a:ln>
                </pic:spPr>
              </pic:pic>
            </a:graphicData>
          </a:graphic>
        </wp:inline>
      </w:drawing>
    </w:r>
    <w:r w:rsidR="005A57A2">
      <w:tab/>
    </w:r>
    <w:r w:rsidR="005A57A2" w:rsidRPr="00352130">
      <w:rPr>
        <w:noProof/>
        <w:lang w:val="de-DE" w:eastAsia="de-DE"/>
      </w:rPr>
      <w:drawing>
        <wp:inline distT="0" distB="0" distL="0" distR="0">
          <wp:extent cx="1910988" cy="546740"/>
          <wp:effectExtent l="0" t="0" r="0" b="5715"/>
          <wp:docPr id="1" name="Grafik 1"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7733" cy="551531"/>
                  </a:xfrm>
                  <a:prstGeom prst="rect">
                    <a:avLst/>
                  </a:prstGeom>
                  <a:noFill/>
                  <a:ln>
                    <a:noFill/>
                  </a:ln>
                </pic:spPr>
              </pic:pic>
            </a:graphicData>
          </a:graphic>
        </wp:inline>
      </w:drawing>
    </w:r>
  </w:p>
  <w:p w:rsidR="005A57A2" w:rsidRDefault="005A57A2" w:rsidP="007E4BBB">
    <w:pPr>
      <w:pStyle w:val="Kopfzeile"/>
      <w:tabs>
        <w:tab w:val="clear" w:pos="4536"/>
        <w:tab w:val="clear" w:pos="9072"/>
        <w:tab w:val="right" w:pos="963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04" w:rsidRDefault="0035380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BD8380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7127D0"/>
    <w:multiLevelType w:val="multilevel"/>
    <w:tmpl w:val="0BBC9D6E"/>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nsid w:val="01641ACF"/>
    <w:multiLevelType w:val="hybridMultilevel"/>
    <w:tmpl w:val="C4EC0A5C"/>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nsid w:val="020B1D20"/>
    <w:multiLevelType w:val="hybridMultilevel"/>
    <w:tmpl w:val="17BE3156"/>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4">
    <w:nsid w:val="02120E43"/>
    <w:multiLevelType w:val="multilevel"/>
    <w:tmpl w:val="047438E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nsid w:val="091642BE"/>
    <w:multiLevelType w:val="multilevel"/>
    <w:tmpl w:val="0BBC9D6E"/>
    <w:lvl w:ilvl="0">
      <w:start w:val="1"/>
      <w:numFmt w:val="bullet"/>
      <w:lvlText w:val=""/>
      <w:lvlJc w:val="left"/>
      <w:pPr>
        <w:ind w:left="360" w:hanging="360"/>
      </w:pPr>
      <w:rPr>
        <w:rFonts w:ascii="Symbol" w:hAnsi="Symbol"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
    <w:nsid w:val="101C2F48"/>
    <w:multiLevelType w:val="hybridMultilevel"/>
    <w:tmpl w:val="BC906708"/>
    <w:lvl w:ilvl="0" w:tplc="BC2C8A22">
      <w:numFmt w:val="bullet"/>
      <w:lvlText w:val=""/>
      <w:lvlJc w:val="left"/>
      <w:pPr>
        <w:ind w:left="360" w:hanging="360"/>
      </w:pPr>
      <w:rPr>
        <w:rFonts w:ascii="Wingdings" w:eastAsiaTheme="minorHAnsi" w:hAnsi="Wingdings"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0B94A8D"/>
    <w:multiLevelType w:val="hybridMultilevel"/>
    <w:tmpl w:val="803C18DC"/>
    <w:lvl w:ilvl="0" w:tplc="34726DBE">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EBF3A80"/>
    <w:multiLevelType w:val="hybridMultilevel"/>
    <w:tmpl w:val="86328FA4"/>
    <w:lvl w:ilvl="0" w:tplc="47FAC51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14A5BCC"/>
    <w:multiLevelType w:val="hybridMultilevel"/>
    <w:tmpl w:val="0BFCFEBE"/>
    <w:lvl w:ilvl="0" w:tplc="6BFE61CA">
      <w:start w:val="1"/>
      <w:numFmt w:val="lowerLetter"/>
      <w:lvlText w:val="%1."/>
      <w:lvlJc w:val="left"/>
      <w:pPr>
        <w:ind w:left="360" w:hanging="360"/>
      </w:pPr>
      <w:rPr>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28CF39C7"/>
    <w:multiLevelType w:val="hybridMultilevel"/>
    <w:tmpl w:val="AD285F9E"/>
    <w:lvl w:ilvl="0" w:tplc="559A5B22">
      <w:start w:val="2"/>
      <w:numFmt w:val="bullet"/>
      <w:lvlText w:val="-"/>
      <w:lvlJc w:val="left"/>
      <w:pPr>
        <w:ind w:left="720" w:hanging="360"/>
      </w:pPr>
      <w:rPr>
        <w:rFonts w:ascii="Cambria" w:eastAsiaTheme="minorHAnsi" w:hAnsi="Camb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03C2916"/>
    <w:multiLevelType w:val="hybridMultilevel"/>
    <w:tmpl w:val="37320A3A"/>
    <w:lvl w:ilvl="0" w:tplc="0407000F">
      <w:start w:val="1"/>
      <w:numFmt w:val="decimal"/>
      <w:lvlText w:val="%1."/>
      <w:lvlJc w:val="left"/>
      <w:pPr>
        <w:ind w:left="360" w:hanging="360"/>
      </w:pPr>
    </w:lvl>
    <w:lvl w:ilvl="1" w:tplc="0407000F">
      <w:start w:val="1"/>
      <w:numFmt w:val="decimal"/>
      <w:lvlText w:val="%2."/>
      <w:lvlJc w:val="left"/>
      <w:pPr>
        <w:ind w:left="1080" w:hanging="360"/>
      </w:pPr>
    </w:lvl>
    <w:lvl w:ilvl="2" w:tplc="CCC0669C">
      <w:numFmt w:val="bullet"/>
      <w:lvlText w:val=""/>
      <w:lvlJc w:val="left"/>
      <w:pPr>
        <w:ind w:left="1800" w:hanging="180"/>
      </w:pPr>
      <w:rPr>
        <w:rFonts w:ascii="Wingdings" w:eastAsia="Calibri" w:hAnsi="Wingdings" w:cs="Times New Roman" w:hint="default"/>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2">
    <w:nsid w:val="33C41B0F"/>
    <w:multiLevelType w:val="multilevel"/>
    <w:tmpl w:val="0BBC9D6E"/>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3">
    <w:nsid w:val="3B0B611D"/>
    <w:multiLevelType w:val="hybridMultilevel"/>
    <w:tmpl w:val="7FECF1D8"/>
    <w:lvl w:ilvl="0" w:tplc="0407000F">
      <w:start w:val="1"/>
      <w:numFmt w:val="decimal"/>
      <w:lvlText w:val="%1."/>
      <w:lvlJc w:val="left"/>
      <w:pPr>
        <w:ind w:left="360" w:hanging="360"/>
      </w:pPr>
      <w:rPr>
        <w:rFonts w:hint="default"/>
      </w:rPr>
    </w:lvl>
    <w:lvl w:ilvl="1" w:tplc="8CD4275E">
      <w:start w:val="1"/>
      <w:numFmt w:val="lowerLetter"/>
      <w:lvlText w:val="%2)"/>
      <w:lvlJc w:val="left"/>
      <w:pPr>
        <w:ind w:left="1080" w:hanging="360"/>
      </w:pPr>
      <w:rPr>
        <w:rFonts w:hint="default"/>
        <w:b w:val="0"/>
        <w:sz w:val="22"/>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3CA5448E"/>
    <w:multiLevelType w:val="multilevel"/>
    <w:tmpl w:val="6ACCB508"/>
    <w:lvl w:ilvl="0">
      <w:start w:val="1"/>
      <w:numFmt w:val="decimal"/>
      <w:lvlText w:val="%1"/>
      <w:lvlJc w:val="left"/>
      <w:pPr>
        <w:ind w:left="360" w:hanging="360"/>
      </w:pPr>
      <w:rPr>
        <w:rFonts w:ascii="Calibri" w:hAnsi="Calibri" w:cs="Calibri" w:hint="default"/>
      </w:rPr>
    </w:lvl>
    <w:lvl w:ilvl="1">
      <w:start w:val="3"/>
      <w:numFmt w:val="decimal"/>
      <w:lvlText w:val="%1.%2"/>
      <w:lvlJc w:val="left"/>
      <w:pPr>
        <w:ind w:left="1440" w:hanging="360"/>
      </w:pPr>
      <w:rPr>
        <w:rFonts w:ascii="Calibri" w:hAnsi="Calibri" w:cs="Calibri" w:hint="default"/>
      </w:rPr>
    </w:lvl>
    <w:lvl w:ilvl="2">
      <w:start w:val="1"/>
      <w:numFmt w:val="decimal"/>
      <w:lvlText w:val="%1.%2.%3"/>
      <w:lvlJc w:val="left"/>
      <w:pPr>
        <w:ind w:left="2880" w:hanging="720"/>
      </w:pPr>
      <w:rPr>
        <w:rFonts w:ascii="Calibri" w:hAnsi="Calibri" w:cs="Calibri" w:hint="default"/>
      </w:rPr>
    </w:lvl>
    <w:lvl w:ilvl="3">
      <w:start w:val="1"/>
      <w:numFmt w:val="decimal"/>
      <w:lvlText w:val="%1.%2.%3.%4"/>
      <w:lvlJc w:val="left"/>
      <w:pPr>
        <w:ind w:left="3960" w:hanging="720"/>
      </w:pPr>
      <w:rPr>
        <w:rFonts w:ascii="Calibri" w:hAnsi="Calibri" w:cs="Calibri" w:hint="default"/>
      </w:rPr>
    </w:lvl>
    <w:lvl w:ilvl="4">
      <w:start w:val="1"/>
      <w:numFmt w:val="decimal"/>
      <w:lvlText w:val="%1.%2.%3.%4.%5"/>
      <w:lvlJc w:val="left"/>
      <w:pPr>
        <w:ind w:left="5400" w:hanging="1080"/>
      </w:pPr>
      <w:rPr>
        <w:rFonts w:ascii="Calibri" w:hAnsi="Calibri" w:cs="Calibri" w:hint="default"/>
      </w:rPr>
    </w:lvl>
    <w:lvl w:ilvl="5">
      <w:start w:val="1"/>
      <w:numFmt w:val="decimal"/>
      <w:lvlText w:val="%1.%2.%3.%4.%5.%6"/>
      <w:lvlJc w:val="left"/>
      <w:pPr>
        <w:ind w:left="6480" w:hanging="1080"/>
      </w:pPr>
      <w:rPr>
        <w:rFonts w:ascii="Calibri" w:hAnsi="Calibri" w:cs="Calibri" w:hint="default"/>
      </w:rPr>
    </w:lvl>
    <w:lvl w:ilvl="6">
      <w:start w:val="1"/>
      <w:numFmt w:val="decimal"/>
      <w:lvlText w:val="%1.%2.%3.%4.%5.%6.%7"/>
      <w:lvlJc w:val="left"/>
      <w:pPr>
        <w:ind w:left="7920" w:hanging="1440"/>
      </w:pPr>
      <w:rPr>
        <w:rFonts w:ascii="Calibri" w:hAnsi="Calibri" w:cs="Calibri" w:hint="default"/>
      </w:rPr>
    </w:lvl>
    <w:lvl w:ilvl="7">
      <w:start w:val="1"/>
      <w:numFmt w:val="decimal"/>
      <w:lvlText w:val="%1.%2.%3.%4.%5.%6.%7.%8"/>
      <w:lvlJc w:val="left"/>
      <w:pPr>
        <w:ind w:left="9000" w:hanging="1440"/>
      </w:pPr>
      <w:rPr>
        <w:rFonts w:ascii="Calibri" w:hAnsi="Calibri" w:cs="Calibri" w:hint="default"/>
      </w:rPr>
    </w:lvl>
    <w:lvl w:ilvl="8">
      <w:start w:val="1"/>
      <w:numFmt w:val="decimal"/>
      <w:lvlText w:val="%1.%2.%3.%4.%5.%6.%7.%8.%9"/>
      <w:lvlJc w:val="left"/>
      <w:pPr>
        <w:ind w:left="10080" w:hanging="1440"/>
      </w:pPr>
      <w:rPr>
        <w:rFonts w:ascii="Calibri" w:hAnsi="Calibri" w:cs="Calibri" w:hint="default"/>
      </w:rPr>
    </w:lvl>
  </w:abstractNum>
  <w:abstractNum w:abstractNumId="15">
    <w:nsid w:val="42811A8F"/>
    <w:multiLevelType w:val="hybridMultilevel"/>
    <w:tmpl w:val="339C336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6">
    <w:nsid w:val="432F1F8C"/>
    <w:multiLevelType w:val="multilevel"/>
    <w:tmpl w:val="D2DAA03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52961BD4"/>
    <w:multiLevelType w:val="multilevel"/>
    <w:tmpl w:val="3CB8C426"/>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nsid w:val="5823709F"/>
    <w:multiLevelType w:val="hybridMultilevel"/>
    <w:tmpl w:val="86E214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nsid w:val="5C3D5766"/>
    <w:multiLevelType w:val="hybridMultilevel"/>
    <w:tmpl w:val="723AA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035148F"/>
    <w:multiLevelType w:val="multilevel"/>
    <w:tmpl w:val="3CB8C426"/>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1">
    <w:nsid w:val="6765608B"/>
    <w:multiLevelType w:val="hybridMultilevel"/>
    <w:tmpl w:val="8E9694B8"/>
    <w:lvl w:ilvl="0" w:tplc="E00245E0">
      <w:start w:val="1"/>
      <w:numFmt w:val="decimal"/>
      <w:lvlText w:val="%1."/>
      <w:lvlJc w:val="left"/>
      <w:pPr>
        <w:ind w:left="1068" w:hanging="360"/>
      </w:pPr>
      <w:rPr>
        <w:b/>
        <w:color w:val="auto"/>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22">
    <w:nsid w:val="7A945661"/>
    <w:multiLevelType w:val="multilevel"/>
    <w:tmpl w:val="047438E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3">
    <w:nsid w:val="7B152857"/>
    <w:multiLevelType w:val="hybridMultilevel"/>
    <w:tmpl w:val="B5B46178"/>
    <w:lvl w:ilvl="0" w:tplc="1C0654C8">
      <w:start w:val="1"/>
      <w:numFmt w:val="bullet"/>
      <w:lvlText w:val="&gt;"/>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456B9B"/>
    <w:multiLevelType w:val="hybridMultilevel"/>
    <w:tmpl w:val="4778223C"/>
    <w:lvl w:ilvl="0" w:tplc="75DC1002">
      <w:start w:val="3"/>
      <w:numFmt w:val="bullet"/>
      <w:lvlText w:val=""/>
      <w:lvlJc w:val="left"/>
      <w:pPr>
        <w:ind w:left="360" w:hanging="360"/>
      </w:pPr>
      <w:rPr>
        <w:rFonts w:ascii="Wingdings" w:eastAsiaTheme="minorHAnsi" w:hAnsi="Wingdings" w:cstheme="minorBidi"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F344AEF"/>
    <w:multiLevelType w:val="multilevel"/>
    <w:tmpl w:val="0BBC9D6E"/>
    <w:lvl w:ilvl="0">
      <w:start w:val="1"/>
      <w:numFmt w:val="bullet"/>
      <w:lvlText w:val=""/>
      <w:lvlJc w:val="left"/>
      <w:pPr>
        <w:ind w:left="360" w:hanging="360"/>
      </w:pPr>
      <w:rPr>
        <w:rFonts w:ascii="Symbol" w:hAnsi="Symbol"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0"/>
  </w:num>
  <w:num w:numId="2">
    <w:abstractNumId w:val="6"/>
  </w:num>
  <w:num w:numId="3">
    <w:abstractNumId w:val="17"/>
  </w:num>
  <w:num w:numId="4">
    <w:abstractNumId w:val="13"/>
  </w:num>
  <w:num w:numId="5">
    <w:abstractNumId w:val="9"/>
  </w:num>
  <w:num w:numId="6">
    <w:abstractNumId w:val="18"/>
  </w:num>
  <w:num w:numId="7">
    <w:abstractNumId w:val="23"/>
  </w:num>
  <w:num w:numId="8">
    <w:abstractNumId w:val="10"/>
  </w:num>
  <w:num w:numId="9">
    <w:abstractNumId w:val="7"/>
  </w:num>
  <w:num w:numId="10">
    <w:abstractNumId w:val="8"/>
  </w:num>
  <w:num w:numId="11">
    <w:abstractNumId w:val="12"/>
  </w:num>
  <w:num w:numId="12">
    <w:abstractNumId w:val="19"/>
  </w:num>
  <w:num w:numId="13">
    <w:abstractNumId w:val="2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24"/>
  </w:num>
  <w:num w:numId="21">
    <w:abstractNumId w:val="2"/>
  </w:num>
  <w:num w:numId="22">
    <w:abstractNumId w:val="20"/>
  </w:num>
  <w:num w:numId="23">
    <w:abstractNumId w:val="4"/>
  </w:num>
  <w:num w:numId="24">
    <w:abstractNumId w:val="15"/>
  </w:num>
  <w:num w:numId="25">
    <w:abstractNumId w:val="5"/>
  </w:num>
  <w:num w:numId="26">
    <w:abstractNumId w:val="1"/>
  </w:num>
  <w:num w:numId="27">
    <w:abstractNumId w:val="2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hideGrammaticalErrors/>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01BF8"/>
    <w:rsid w:val="000055AE"/>
    <w:rsid w:val="00025268"/>
    <w:rsid w:val="00026D16"/>
    <w:rsid w:val="00027FAD"/>
    <w:rsid w:val="00033AC9"/>
    <w:rsid w:val="00034346"/>
    <w:rsid w:val="000378C2"/>
    <w:rsid w:val="00045C8D"/>
    <w:rsid w:val="000466E7"/>
    <w:rsid w:val="00046CA9"/>
    <w:rsid w:val="00061C9A"/>
    <w:rsid w:val="0006265E"/>
    <w:rsid w:val="00071BE3"/>
    <w:rsid w:val="00075CA0"/>
    <w:rsid w:val="00086462"/>
    <w:rsid w:val="000900DF"/>
    <w:rsid w:val="000A307B"/>
    <w:rsid w:val="000A3F79"/>
    <w:rsid w:val="000A4FAC"/>
    <w:rsid w:val="000A7546"/>
    <w:rsid w:val="000A76F4"/>
    <w:rsid w:val="000A78FF"/>
    <w:rsid w:val="000B7E8A"/>
    <w:rsid w:val="000C7849"/>
    <w:rsid w:val="000F01B1"/>
    <w:rsid w:val="00105EC9"/>
    <w:rsid w:val="00121E66"/>
    <w:rsid w:val="001238E9"/>
    <w:rsid w:val="00124F85"/>
    <w:rsid w:val="00125C17"/>
    <w:rsid w:val="00131EC2"/>
    <w:rsid w:val="00134F58"/>
    <w:rsid w:val="001426A4"/>
    <w:rsid w:val="00142F8D"/>
    <w:rsid w:val="00146179"/>
    <w:rsid w:val="00150CE2"/>
    <w:rsid w:val="00173449"/>
    <w:rsid w:val="001973D7"/>
    <w:rsid w:val="00197DFD"/>
    <w:rsid w:val="001A2865"/>
    <w:rsid w:val="001B0E17"/>
    <w:rsid w:val="001C54F7"/>
    <w:rsid w:val="001D21F8"/>
    <w:rsid w:val="001F28DD"/>
    <w:rsid w:val="001F3C33"/>
    <w:rsid w:val="001F5D92"/>
    <w:rsid w:val="001F61B8"/>
    <w:rsid w:val="00201341"/>
    <w:rsid w:val="00202E78"/>
    <w:rsid w:val="0020358C"/>
    <w:rsid w:val="00205D0E"/>
    <w:rsid w:val="00212E61"/>
    <w:rsid w:val="002221EB"/>
    <w:rsid w:val="00222D7A"/>
    <w:rsid w:val="00224A86"/>
    <w:rsid w:val="00241093"/>
    <w:rsid w:val="00241B73"/>
    <w:rsid w:val="002B0F7E"/>
    <w:rsid w:val="002B21E8"/>
    <w:rsid w:val="002B505B"/>
    <w:rsid w:val="002C71F9"/>
    <w:rsid w:val="002C7CCC"/>
    <w:rsid w:val="002D22DB"/>
    <w:rsid w:val="002D6FE4"/>
    <w:rsid w:val="002E1751"/>
    <w:rsid w:val="002E24C2"/>
    <w:rsid w:val="002F23A0"/>
    <w:rsid w:val="002F2506"/>
    <w:rsid w:val="002F6692"/>
    <w:rsid w:val="00302875"/>
    <w:rsid w:val="00322E3D"/>
    <w:rsid w:val="00331130"/>
    <w:rsid w:val="00331C47"/>
    <w:rsid w:val="0034042F"/>
    <w:rsid w:val="00341A5E"/>
    <w:rsid w:val="00352130"/>
    <w:rsid w:val="00353804"/>
    <w:rsid w:val="00354703"/>
    <w:rsid w:val="00363424"/>
    <w:rsid w:val="00374DF0"/>
    <w:rsid w:val="003761A4"/>
    <w:rsid w:val="00380892"/>
    <w:rsid w:val="00395F11"/>
    <w:rsid w:val="003A1498"/>
    <w:rsid w:val="003A1607"/>
    <w:rsid w:val="003A38B2"/>
    <w:rsid w:val="003A3B17"/>
    <w:rsid w:val="003A6DDA"/>
    <w:rsid w:val="003B1139"/>
    <w:rsid w:val="003B43F5"/>
    <w:rsid w:val="003C180A"/>
    <w:rsid w:val="003D0D23"/>
    <w:rsid w:val="003E3275"/>
    <w:rsid w:val="003E3279"/>
    <w:rsid w:val="003E3E6C"/>
    <w:rsid w:val="003E40F5"/>
    <w:rsid w:val="003E7EDA"/>
    <w:rsid w:val="003F512A"/>
    <w:rsid w:val="003F5B99"/>
    <w:rsid w:val="003F7ACC"/>
    <w:rsid w:val="004019D3"/>
    <w:rsid w:val="004100AF"/>
    <w:rsid w:val="0042161A"/>
    <w:rsid w:val="00440CFD"/>
    <w:rsid w:val="00444FBD"/>
    <w:rsid w:val="0044530F"/>
    <w:rsid w:val="00451674"/>
    <w:rsid w:val="00462937"/>
    <w:rsid w:val="004634AB"/>
    <w:rsid w:val="00465A6C"/>
    <w:rsid w:val="00467D6A"/>
    <w:rsid w:val="00490641"/>
    <w:rsid w:val="0049774E"/>
    <w:rsid w:val="004A05CF"/>
    <w:rsid w:val="004B131C"/>
    <w:rsid w:val="004B6518"/>
    <w:rsid w:val="004C04E4"/>
    <w:rsid w:val="004D4B9B"/>
    <w:rsid w:val="004D50E8"/>
    <w:rsid w:val="004D7981"/>
    <w:rsid w:val="004E0F20"/>
    <w:rsid w:val="004E1EA7"/>
    <w:rsid w:val="00501005"/>
    <w:rsid w:val="005103A3"/>
    <w:rsid w:val="00516227"/>
    <w:rsid w:val="005173AA"/>
    <w:rsid w:val="00517B0A"/>
    <w:rsid w:val="00531064"/>
    <w:rsid w:val="00540A2D"/>
    <w:rsid w:val="0054156F"/>
    <w:rsid w:val="005446F9"/>
    <w:rsid w:val="00545BFB"/>
    <w:rsid w:val="00545C83"/>
    <w:rsid w:val="00554B98"/>
    <w:rsid w:val="005550E7"/>
    <w:rsid w:val="00555F6D"/>
    <w:rsid w:val="005677FD"/>
    <w:rsid w:val="005729C7"/>
    <w:rsid w:val="005853F2"/>
    <w:rsid w:val="00587D65"/>
    <w:rsid w:val="005917F1"/>
    <w:rsid w:val="005A00C3"/>
    <w:rsid w:val="005A57A2"/>
    <w:rsid w:val="005C137E"/>
    <w:rsid w:val="005C4FE4"/>
    <w:rsid w:val="005D06A0"/>
    <w:rsid w:val="005D3839"/>
    <w:rsid w:val="005E4BA4"/>
    <w:rsid w:val="00600E05"/>
    <w:rsid w:val="00610EF5"/>
    <w:rsid w:val="00617CAA"/>
    <w:rsid w:val="00630A69"/>
    <w:rsid w:val="00636331"/>
    <w:rsid w:val="00636860"/>
    <w:rsid w:val="00641883"/>
    <w:rsid w:val="00642274"/>
    <w:rsid w:val="00643E01"/>
    <w:rsid w:val="006629B7"/>
    <w:rsid w:val="00670C4E"/>
    <w:rsid w:val="00670D49"/>
    <w:rsid w:val="0067163D"/>
    <w:rsid w:val="006723C8"/>
    <w:rsid w:val="00672C9F"/>
    <w:rsid w:val="0068529B"/>
    <w:rsid w:val="006900A1"/>
    <w:rsid w:val="00692AEA"/>
    <w:rsid w:val="0069687C"/>
    <w:rsid w:val="006B222A"/>
    <w:rsid w:val="006B306D"/>
    <w:rsid w:val="006B37B3"/>
    <w:rsid w:val="006B5A5F"/>
    <w:rsid w:val="006C00AF"/>
    <w:rsid w:val="006C0299"/>
    <w:rsid w:val="006C2EB6"/>
    <w:rsid w:val="006D4180"/>
    <w:rsid w:val="006D61E2"/>
    <w:rsid w:val="006E3992"/>
    <w:rsid w:val="006E6DBE"/>
    <w:rsid w:val="006E70B7"/>
    <w:rsid w:val="006F4482"/>
    <w:rsid w:val="006F463C"/>
    <w:rsid w:val="006F59E8"/>
    <w:rsid w:val="007010A5"/>
    <w:rsid w:val="00701BF8"/>
    <w:rsid w:val="00702ACD"/>
    <w:rsid w:val="0070780E"/>
    <w:rsid w:val="007140D5"/>
    <w:rsid w:val="00714762"/>
    <w:rsid w:val="00716E9D"/>
    <w:rsid w:val="007235CA"/>
    <w:rsid w:val="0072553D"/>
    <w:rsid w:val="00735CAB"/>
    <w:rsid w:val="00741D2E"/>
    <w:rsid w:val="00761836"/>
    <w:rsid w:val="00762FA3"/>
    <w:rsid w:val="00767A1E"/>
    <w:rsid w:val="00775575"/>
    <w:rsid w:val="00781428"/>
    <w:rsid w:val="007823F4"/>
    <w:rsid w:val="00784A7F"/>
    <w:rsid w:val="00790C8E"/>
    <w:rsid w:val="007950BC"/>
    <w:rsid w:val="007A40A5"/>
    <w:rsid w:val="007B499A"/>
    <w:rsid w:val="007C5819"/>
    <w:rsid w:val="007D3993"/>
    <w:rsid w:val="007D518F"/>
    <w:rsid w:val="007E24E5"/>
    <w:rsid w:val="007E4BBB"/>
    <w:rsid w:val="007F1E7F"/>
    <w:rsid w:val="007F4ED3"/>
    <w:rsid w:val="00801038"/>
    <w:rsid w:val="008032CB"/>
    <w:rsid w:val="00807ABD"/>
    <w:rsid w:val="00810389"/>
    <w:rsid w:val="00817F60"/>
    <w:rsid w:val="008548C3"/>
    <w:rsid w:val="00863B3E"/>
    <w:rsid w:val="00864C59"/>
    <w:rsid w:val="008700BF"/>
    <w:rsid w:val="00871F16"/>
    <w:rsid w:val="008762BE"/>
    <w:rsid w:val="0087681B"/>
    <w:rsid w:val="00877874"/>
    <w:rsid w:val="008807AE"/>
    <w:rsid w:val="00885B2D"/>
    <w:rsid w:val="0089122E"/>
    <w:rsid w:val="00895505"/>
    <w:rsid w:val="008A75E5"/>
    <w:rsid w:val="008B3A46"/>
    <w:rsid w:val="008B48A3"/>
    <w:rsid w:val="008C6D66"/>
    <w:rsid w:val="008D2831"/>
    <w:rsid w:val="008E4B13"/>
    <w:rsid w:val="009032F5"/>
    <w:rsid w:val="00904C25"/>
    <w:rsid w:val="00906663"/>
    <w:rsid w:val="0090771C"/>
    <w:rsid w:val="00910250"/>
    <w:rsid w:val="0091654D"/>
    <w:rsid w:val="00923AB6"/>
    <w:rsid w:val="00931492"/>
    <w:rsid w:val="00931A31"/>
    <w:rsid w:val="009334E5"/>
    <w:rsid w:val="00955A4E"/>
    <w:rsid w:val="00956F55"/>
    <w:rsid w:val="00972276"/>
    <w:rsid w:val="009805DC"/>
    <w:rsid w:val="00981567"/>
    <w:rsid w:val="00983FFA"/>
    <w:rsid w:val="00985401"/>
    <w:rsid w:val="00991281"/>
    <w:rsid w:val="009A0E6E"/>
    <w:rsid w:val="009A294D"/>
    <w:rsid w:val="009A3FB1"/>
    <w:rsid w:val="009B0663"/>
    <w:rsid w:val="009B1FD5"/>
    <w:rsid w:val="009B5324"/>
    <w:rsid w:val="009C1BE0"/>
    <w:rsid w:val="009C3EA4"/>
    <w:rsid w:val="009C4AD3"/>
    <w:rsid w:val="009C4B04"/>
    <w:rsid w:val="009C59D8"/>
    <w:rsid w:val="009C6B03"/>
    <w:rsid w:val="009C7D34"/>
    <w:rsid w:val="009D1858"/>
    <w:rsid w:val="009D1F7D"/>
    <w:rsid w:val="009D39A0"/>
    <w:rsid w:val="009E44B8"/>
    <w:rsid w:val="009E56A2"/>
    <w:rsid w:val="009E57B1"/>
    <w:rsid w:val="009E6C9A"/>
    <w:rsid w:val="009F4753"/>
    <w:rsid w:val="009F7588"/>
    <w:rsid w:val="00A040ED"/>
    <w:rsid w:val="00A202F4"/>
    <w:rsid w:val="00A275D7"/>
    <w:rsid w:val="00A27BBC"/>
    <w:rsid w:val="00A41C6B"/>
    <w:rsid w:val="00A4418A"/>
    <w:rsid w:val="00A46D9B"/>
    <w:rsid w:val="00A50496"/>
    <w:rsid w:val="00A577CB"/>
    <w:rsid w:val="00A70CBA"/>
    <w:rsid w:val="00A77D1C"/>
    <w:rsid w:val="00A91FA1"/>
    <w:rsid w:val="00A92E05"/>
    <w:rsid w:val="00A947E5"/>
    <w:rsid w:val="00AA0DF6"/>
    <w:rsid w:val="00AB10C6"/>
    <w:rsid w:val="00AC5AE3"/>
    <w:rsid w:val="00AE24B4"/>
    <w:rsid w:val="00AE2BF7"/>
    <w:rsid w:val="00AE5AA8"/>
    <w:rsid w:val="00AF1C53"/>
    <w:rsid w:val="00AF5CEA"/>
    <w:rsid w:val="00AF7A20"/>
    <w:rsid w:val="00B00972"/>
    <w:rsid w:val="00B01272"/>
    <w:rsid w:val="00B11478"/>
    <w:rsid w:val="00B13B59"/>
    <w:rsid w:val="00B17467"/>
    <w:rsid w:val="00B42CFE"/>
    <w:rsid w:val="00B46215"/>
    <w:rsid w:val="00B57DFB"/>
    <w:rsid w:val="00B6151D"/>
    <w:rsid w:val="00B647B1"/>
    <w:rsid w:val="00B6726D"/>
    <w:rsid w:val="00B74012"/>
    <w:rsid w:val="00B77A75"/>
    <w:rsid w:val="00B800E5"/>
    <w:rsid w:val="00B82C70"/>
    <w:rsid w:val="00B86F6A"/>
    <w:rsid w:val="00B93D67"/>
    <w:rsid w:val="00BA3EAD"/>
    <w:rsid w:val="00BC11DD"/>
    <w:rsid w:val="00BD0DD9"/>
    <w:rsid w:val="00BD2938"/>
    <w:rsid w:val="00BE77FE"/>
    <w:rsid w:val="00BF67DC"/>
    <w:rsid w:val="00C04A9F"/>
    <w:rsid w:val="00C10918"/>
    <w:rsid w:val="00C22434"/>
    <w:rsid w:val="00C31AD1"/>
    <w:rsid w:val="00C40608"/>
    <w:rsid w:val="00C40D56"/>
    <w:rsid w:val="00C45233"/>
    <w:rsid w:val="00C62BC3"/>
    <w:rsid w:val="00C63858"/>
    <w:rsid w:val="00C641A5"/>
    <w:rsid w:val="00C66983"/>
    <w:rsid w:val="00C71D17"/>
    <w:rsid w:val="00C752E5"/>
    <w:rsid w:val="00C804FA"/>
    <w:rsid w:val="00C943FC"/>
    <w:rsid w:val="00C944A3"/>
    <w:rsid w:val="00CA0585"/>
    <w:rsid w:val="00CA0ADB"/>
    <w:rsid w:val="00CA6E2E"/>
    <w:rsid w:val="00CC046C"/>
    <w:rsid w:val="00CC1225"/>
    <w:rsid w:val="00CC4857"/>
    <w:rsid w:val="00CD0F3D"/>
    <w:rsid w:val="00CD26DE"/>
    <w:rsid w:val="00CD372D"/>
    <w:rsid w:val="00CD595A"/>
    <w:rsid w:val="00CE111D"/>
    <w:rsid w:val="00CE2E60"/>
    <w:rsid w:val="00CE6915"/>
    <w:rsid w:val="00CF2BD1"/>
    <w:rsid w:val="00CF7868"/>
    <w:rsid w:val="00D10A3C"/>
    <w:rsid w:val="00D16F8A"/>
    <w:rsid w:val="00D2154C"/>
    <w:rsid w:val="00D27283"/>
    <w:rsid w:val="00D52C11"/>
    <w:rsid w:val="00D55EC6"/>
    <w:rsid w:val="00D60689"/>
    <w:rsid w:val="00D65B16"/>
    <w:rsid w:val="00D81537"/>
    <w:rsid w:val="00D83A04"/>
    <w:rsid w:val="00D9565A"/>
    <w:rsid w:val="00DA0F68"/>
    <w:rsid w:val="00DA120E"/>
    <w:rsid w:val="00DB60AB"/>
    <w:rsid w:val="00DB788D"/>
    <w:rsid w:val="00DD05DC"/>
    <w:rsid w:val="00DD3B5F"/>
    <w:rsid w:val="00DD3F41"/>
    <w:rsid w:val="00DD5484"/>
    <w:rsid w:val="00DE0BB6"/>
    <w:rsid w:val="00DE1536"/>
    <w:rsid w:val="00DE4DF6"/>
    <w:rsid w:val="00DE7837"/>
    <w:rsid w:val="00DF3615"/>
    <w:rsid w:val="00DF47CF"/>
    <w:rsid w:val="00E02F94"/>
    <w:rsid w:val="00E05298"/>
    <w:rsid w:val="00E10C39"/>
    <w:rsid w:val="00E15F51"/>
    <w:rsid w:val="00E16D5F"/>
    <w:rsid w:val="00E215FE"/>
    <w:rsid w:val="00E340BD"/>
    <w:rsid w:val="00E63B31"/>
    <w:rsid w:val="00E702DF"/>
    <w:rsid w:val="00E70376"/>
    <w:rsid w:val="00E71D2B"/>
    <w:rsid w:val="00E77813"/>
    <w:rsid w:val="00E77C3B"/>
    <w:rsid w:val="00E80FC6"/>
    <w:rsid w:val="00E82C01"/>
    <w:rsid w:val="00E865AC"/>
    <w:rsid w:val="00E869AF"/>
    <w:rsid w:val="00E90F9A"/>
    <w:rsid w:val="00E95E32"/>
    <w:rsid w:val="00E9618C"/>
    <w:rsid w:val="00EB5478"/>
    <w:rsid w:val="00EC28E1"/>
    <w:rsid w:val="00EC4E5B"/>
    <w:rsid w:val="00EC7D3D"/>
    <w:rsid w:val="00EF1C2E"/>
    <w:rsid w:val="00F0281B"/>
    <w:rsid w:val="00F12893"/>
    <w:rsid w:val="00F2001D"/>
    <w:rsid w:val="00F2268E"/>
    <w:rsid w:val="00F32C7E"/>
    <w:rsid w:val="00F35162"/>
    <w:rsid w:val="00F43A20"/>
    <w:rsid w:val="00F45960"/>
    <w:rsid w:val="00F478F6"/>
    <w:rsid w:val="00F51069"/>
    <w:rsid w:val="00F53C84"/>
    <w:rsid w:val="00F63F3C"/>
    <w:rsid w:val="00F75239"/>
    <w:rsid w:val="00F8597D"/>
    <w:rsid w:val="00F93DAF"/>
    <w:rsid w:val="00F94629"/>
    <w:rsid w:val="00F974A2"/>
    <w:rsid w:val="00FB1AB4"/>
    <w:rsid w:val="00FC48FA"/>
    <w:rsid w:val="00FC5E95"/>
    <w:rsid w:val="00FD447C"/>
    <w:rsid w:val="00FD6317"/>
    <w:rsid w:val="00FE082F"/>
    <w:rsid w:val="00FF169F"/>
    <w:rsid w:val="00FF444A"/>
    <w:rsid w:val="00FF5E7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05DC"/>
    <w:pPr>
      <w:spacing w:after="200" w:line="276" w:lineRule="auto"/>
    </w:pPr>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B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1BF8"/>
  </w:style>
  <w:style w:type="paragraph" w:styleId="Fuzeile">
    <w:name w:val="footer"/>
    <w:basedOn w:val="Standard"/>
    <w:link w:val="FuzeileZchn"/>
    <w:uiPriority w:val="99"/>
    <w:unhideWhenUsed/>
    <w:rsid w:val="00701BF8"/>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701BF8"/>
  </w:style>
  <w:style w:type="table" w:styleId="Tabellengitternetz">
    <w:name w:val="Table Grid"/>
    <w:basedOn w:val="NormaleTabelle"/>
    <w:uiPriority w:val="39"/>
    <w:rsid w:val="00701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01BF8"/>
    <w:pPr>
      <w:ind w:left="720"/>
      <w:contextualSpacing/>
    </w:pPr>
  </w:style>
  <w:style w:type="paragraph" w:styleId="Aufzhlungszeichen">
    <w:name w:val="List Bullet"/>
    <w:basedOn w:val="Standard"/>
    <w:uiPriority w:val="99"/>
    <w:unhideWhenUsed/>
    <w:rsid w:val="00A202F4"/>
    <w:pPr>
      <w:numPr>
        <w:numId w:val="1"/>
      </w:numPr>
      <w:contextualSpacing/>
    </w:pPr>
  </w:style>
  <w:style w:type="character" w:styleId="Kommentarzeichen">
    <w:name w:val="annotation reference"/>
    <w:basedOn w:val="Absatz-Standardschriftart"/>
    <w:uiPriority w:val="99"/>
    <w:semiHidden/>
    <w:unhideWhenUsed/>
    <w:rsid w:val="008C6D66"/>
    <w:rPr>
      <w:sz w:val="16"/>
      <w:szCs w:val="16"/>
    </w:rPr>
  </w:style>
  <w:style w:type="paragraph" w:styleId="Kommentartext">
    <w:name w:val="annotation text"/>
    <w:basedOn w:val="Standard"/>
    <w:link w:val="KommentartextZchn"/>
    <w:uiPriority w:val="99"/>
    <w:semiHidden/>
    <w:unhideWhenUsed/>
    <w:rsid w:val="008C6D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D66"/>
    <w:rPr>
      <w:sz w:val="20"/>
      <w:szCs w:val="20"/>
    </w:rPr>
  </w:style>
  <w:style w:type="paragraph" w:styleId="Kommentarthema">
    <w:name w:val="annotation subject"/>
    <w:basedOn w:val="Kommentartext"/>
    <w:next w:val="Kommentartext"/>
    <w:link w:val="KommentarthemaZchn"/>
    <w:uiPriority w:val="99"/>
    <w:semiHidden/>
    <w:unhideWhenUsed/>
    <w:rsid w:val="008C6D66"/>
    <w:rPr>
      <w:b/>
      <w:bCs/>
    </w:rPr>
  </w:style>
  <w:style w:type="character" w:customStyle="1" w:styleId="KommentarthemaZchn">
    <w:name w:val="Kommentarthema Zchn"/>
    <w:basedOn w:val="KommentartextZchn"/>
    <w:link w:val="Kommentarthema"/>
    <w:uiPriority w:val="99"/>
    <w:semiHidden/>
    <w:rsid w:val="008C6D66"/>
    <w:rPr>
      <w:b/>
      <w:bCs/>
      <w:sz w:val="20"/>
      <w:szCs w:val="20"/>
    </w:rPr>
  </w:style>
  <w:style w:type="paragraph" w:styleId="Sprechblasentext">
    <w:name w:val="Balloon Text"/>
    <w:basedOn w:val="Standard"/>
    <w:link w:val="SprechblasentextZchn"/>
    <w:uiPriority w:val="99"/>
    <w:semiHidden/>
    <w:unhideWhenUsed/>
    <w:rsid w:val="008C6D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D66"/>
    <w:rPr>
      <w:rFonts w:ascii="Tahoma" w:hAnsi="Tahoma" w:cs="Tahoma"/>
      <w:sz w:val="16"/>
      <w:szCs w:val="16"/>
    </w:rPr>
  </w:style>
  <w:style w:type="character" w:styleId="Hyperlink">
    <w:name w:val="Hyperlink"/>
    <w:basedOn w:val="Absatz-Standardschriftart"/>
    <w:uiPriority w:val="99"/>
    <w:unhideWhenUsed/>
    <w:rsid w:val="00DD05DC"/>
    <w:rPr>
      <w:color w:val="0563C1" w:themeColor="hyperlink"/>
      <w:u w:val="single"/>
    </w:rPr>
  </w:style>
  <w:style w:type="paragraph" w:styleId="Funotentext">
    <w:name w:val="footnote text"/>
    <w:basedOn w:val="Standard"/>
    <w:link w:val="FunotentextZchn"/>
    <w:uiPriority w:val="99"/>
    <w:semiHidden/>
    <w:unhideWhenUsed/>
    <w:rsid w:val="00A4418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4418A"/>
    <w:rPr>
      <w:sz w:val="20"/>
      <w:szCs w:val="20"/>
      <w:lang w:val="fr-FR"/>
    </w:rPr>
  </w:style>
  <w:style w:type="character" w:styleId="Funotenzeichen">
    <w:name w:val="footnote reference"/>
    <w:basedOn w:val="Absatz-Standardschriftart"/>
    <w:uiPriority w:val="99"/>
    <w:semiHidden/>
    <w:unhideWhenUsed/>
    <w:rsid w:val="00A441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DC"/>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B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1BF8"/>
  </w:style>
  <w:style w:type="paragraph" w:styleId="Footer">
    <w:name w:val="footer"/>
    <w:basedOn w:val="Normal"/>
    <w:link w:val="FooterChar"/>
    <w:uiPriority w:val="99"/>
    <w:unhideWhenUsed/>
    <w:rsid w:val="00701B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1BF8"/>
  </w:style>
  <w:style w:type="table" w:styleId="TableGrid">
    <w:name w:val="Table Grid"/>
    <w:basedOn w:val="TableNormal"/>
    <w:uiPriority w:val="59"/>
    <w:rsid w:val="00701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BF8"/>
    <w:pPr>
      <w:ind w:left="720"/>
      <w:contextualSpacing/>
    </w:pPr>
  </w:style>
  <w:style w:type="paragraph" w:styleId="ListBullet">
    <w:name w:val="List Bullet"/>
    <w:basedOn w:val="Normal"/>
    <w:uiPriority w:val="99"/>
    <w:unhideWhenUsed/>
    <w:rsid w:val="00A202F4"/>
    <w:pPr>
      <w:numPr>
        <w:numId w:val="1"/>
      </w:numPr>
      <w:contextualSpacing/>
    </w:pPr>
  </w:style>
  <w:style w:type="character" w:styleId="CommentReference">
    <w:name w:val="annotation reference"/>
    <w:basedOn w:val="DefaultParagraphFont"/>
    <w:uiPriority w:val="99"/>
    <w:semiHidden/>
    <w:unhideWhenUsed/>
    <w:rsid w:val="008C6D66"/>
    <w:rPr>
      <w:sz w:val="16"/>
      <w:szCs w:val="16"/>
    </w:rPr>
  </w:style>
  <w:style w:type="paragraph" w:styleId="CommentText">
    <w:name w:val="annotation text"/>
    <w:basedOn w:val="Normal"/>
    <w:link w:val="CommentTextChar"/>
    <w:uiPriority w:val="99"/>
    <w:semiHidden/>
    <w:unhideWhenUsed/>
    <w:rsid w:val="008C6D66"/>
    <w:pPr>
      <w:spacing w:line="240" w:lineRule="auto"/>
    </w:pPr>
    <w:rPr>
      <w:sz w:val="20"/>
      <w:szCs w:val="20"/>
    </w:rPr>
  </w:style>
  <w:style w:type="character" w:customStyle="1" w:styleId="CommentTextChar">
    <w:name w:val="Comment Text Char"/>
    <w:basedOn w:val="DefaultParagraphFont"/>
    <w:link w:val="CommentText"/>
    <w:uiPriority w:val="99"/>
    <w:semiHidden/>
    <w:rsid w:val="008C6D66"/>
    <w:rPr>
      <w:sz w:val="20"/>
      <w:szCs w:val="20"/>
    </w:rPr>
  </w:style>
  <w:style w:type="paragraph" w:styleId="CommentSubject">
    <w:name w:val="annotation subject"/>
    <w:basedOn w:val="CommentText"/>
    <w:next w:val="CommentText"/>
    <w:link w:val="CommentSubjectChar"/>
    <w:uiPriority w:val="99"/>
    <w:semiHidden/>
    <w:unhideWhenUsed/>
    <w:rsid w:val="008C6D66"/>
    <w:rPr>
      <w:b/>
      <w:bCs/>
    </w:rPr>
  </w:style>
  <w:style w:type="character" w:customStyle="1" w:styleId="CommentSubjectChar">
    <w:name w:val="Comment Subject Char"/>
    <w:basedOn w:val="CommentTextChar"/>
    <w:link w:val="CommentSubject"/>
    <w:uiPriority w:val="99"/>
    <w:semiHidden/>
    <w:rsid w:val="008C6D66"/>
    <w:rPr>
      <w:b/>
      <w:bCs/>
      <w:sz w:val="20"/>
      <w:szCs w:val="20"/>
    </w:rPr>
  </w:style>
  <w:style w:type="paragraph" w:styleId="BalloonText">
    <w:name w:val="Balloon Text"/>
    <w:basedOn w:val="Normal"/>
    <w:link w:val="BalloonTextChar"/>
    <w:uiPriority w:val="99"/>
    <w:semiHidden/>
    <w:unhideWhenUsed/>
    <w:rsid w:val="008C6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D66"/>
    <w:rPr>
      <w:rFonts w:ascii="Tahoma" w:hAnsi="Tahoma" w:cs="Tahoma"/>
      <w:sz w:val="16"/>
      <w:szCs w:val="16"/>
    </w:rPr>
  </w:style>
  <w:style w:type="character" w:styleId="Hyperlink">
    <w:name w:val="Hyperlink"/>
    <w:basedOn w:val="DefaultParagraphFont"/>
    <w:uiPriority w:val="99"/>
    <w:unhideWhenUsed/>
    <w:rsid w:val="00DD05DC"/>
    <w:rPr>
      <w:color w:val="0563C1" w:themeColor="hyperlink"/>
      <w:u w:val="single"/>
    </w:rPr>
  </w:style>
  <w:style w:type="paragraph" w:styleId="FootnoteText">
    <w:name w:val="footnote text"/>
    <w:basedOn w:val="Normal"/>
    <w:link w:val="FootnoteTextChar"/>
    <w:uiPriority w:val="99"/>
    <w:semiHidden/>
    <w:unhideWhenUsed/>
    <w:rsid w:val="00A441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18A"/>
    <w:rPr>
      <w:sz w:val="20"/>
      <w:szCs w:val="20"/>
      <w:lang w:val="fr-FR"/>
    </w:rPr>
  </w:style>
  <w:style w:type="character" w:styleId="FootnoteReference">
    <w:name w:val="footnote reference"/>
    <w:basedOn w:val="DefaultParagraphFont"/>
    <w:uiPriority w:val="99"/>
    <w:semiHidden/>
    <w:unhideWhenUsed/>
    <w:rsid w:val="00A4418A"/>
    <w:rPr>
      <w:vertAlign w:val="superscript"/>
    </w:rPr>
  </w:style>
</w:styles>
</file>

<file path=word/webSettings.xml><?xml version="1.0" encoding="utf-8"?>
<w:webSettings xmlns:r="http://schemas.openxmlformats.org/officeDocument/2006/relationships" xmlns:w="http://schemas.openxmlformats.org/wordprocessingml/2006/main">
  <w:divs>
    <w:div w:id="91704452">
      <w:bodyDiv w:val="1"/>
      <w:marLeft w:val="0"/>
      <w:marRight w:val="0"/>
      <w:marTop w:val="0"/>
      <w:marBottom w:val="0"/>
      <w:divBdr>
        <w:top w:val="none" w:sz="0" w:space="0" w:color="auto"/>
        <w:left w:val="none" w:sz="0" w:space="0" w:color="auto"/>
        <w:bottom w:val="none" w:sz="0" w:space="0" w:color="auto"/>
        <w:right w:val="none" w:sz="0" w:space="0" w:color="auto"/>
      </w:divBdr>
    </w:div>
    <w:div w:id="288050742">
      <w:bodyDiv w:val="1"/>
      <w:marLeft w:val="0"/>
      <w:marRight w:val="0"/>
      <w:marTop w:val="0"/>
      <w:marBottom w:val="0"/>
      <w:divBdr>
        <w:top w:val="none" w:sz="0" w:space="0" w:color="auto"/>
        <w:left w:val="none" w:sz="0" w:space="0" w:color="auto"/>
        <w:bottom w:val="none" w:sz="0" w:space="0" w:color="auto"/>
        <w:right w:val="none" w:sz="0" w:space="0" w:color="auto"/>
      </w:divBdr>
    </w:div>
    <w:div w:id="565801746">
      <w:bodyDiv w:val="1"/>
      <w:marLeft w:val="0"/>
      <w:marRight w:val="0"/>
      <w:marTop w:val="0"/>
      <w:marBottom w:val="0"/>
      <w:divBdr>
        <w:top w:val="none" w:sz="0" w:space="0" w:color="auto"/>
        <w:left w:val="none" w:sz="0" w:space="0" w:color="auto"/>
        <w:bottom w:val="none" w:sz="0" w:space="0" w:color="auto"/>
        <w:right w:val="none" w:sz="0" w:space="0" w:color="auto"/>
      </w:divBdr>
    </w:div>
    <w:div w:id="1069303812">
      <w:bodyDiv w:val="1"/>
      <w:marLeft w:val="0"/>
      <w:marRight w:val="0"/>
      <w:marTop w:val="0"/>
      <w:marBottom w:val="0"/>
      <w:divBdr>
        <w:top w:val="none" w:sz="0" w:space="0" w:color="auto"/>
        <w:left w:val="none" w:sz="0" w:space="0" w:color="auto"/>
        <w:bottom w:val="none" w:sz="0" w:space="0" w:color="auto"/>
        <w:right w:val="none" w:sz="0" w:space="0" w:color="auto"/>
      </w:divBdr>
    </w:div>
    <w:div w:id="1141114025">
      <w:bodyDiv w:val="1"/>
      <w:marLeft w:val="0"/>
      <w:marRight w:val="0"/>
      <w:marTop w:val="0"/>
      <w:marBottom w:val="0"/>
      <w:divBdr>
        <w:top w:val="none" w:sz="0" w:space="0" w:color="auto"/>
        <w:left w:val="none" w:sz="0" w:space="0" w:color="auto"/>
        <w:bottom w:val="none" w:sz="0" w:space="0" w:color="auto"/>
        <w:right w:val="none" w:sz="0" w:space="0" w:color="auto"/>
      </w:divBdr>
    </w:div>
    <w:div w:id="16582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1245F-84E2-4B57-91F9-D1CCCEE9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5834</Characters>
  <Application>Microsoft Office Word</Application>
  <DocSecurity>0</DocSecurity>
  <Lines>48</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Piwowar, Alexander</dc:creator>
  <cp:lastModifiedBy>Ines</cp:lastModifiedBy>
  <cp:revision>12</cp:revision>
  <cp:lastPrinted>2018-06-13T11:00:00Z</cp:lastPrinted>
  <dcterms:created xsi:type="dcterms:W3CDTF">2018-09-05T15:27:00Z</dcterms:created>
  <dcterms:modified xsi:type="dcterms:W3CDTF">2018-10-07T09:23:00Z</dcterms:modified>
</cp:coreProperties>
</file>